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4AF6" w:rsidRPr="00BE7BD9" w:rsidRDefault="002D4AF6" w:rsidP="002D4AF6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Arial Unicode MS" w:hAnsi="Times New Roman"/>
          <w:i/>
          <w:noProof/>
          <w:sz w:val="14"/>
          <w:szCs w:val="14"/>
          <w:lang w:eastAsia="sq-AL"/>
        </w:rPr>
        <w:drawing>
          <wp:anchor distT="0" distB="0" distL="114300" distR="114300" simplePos="0" relativeHeight="251659264" behindDoc="0" locked="0" layoutInCell="1" allowOverlap="1" wp14:anchorId="0462FD8C" wp14:editId="64A5A412">
            <wp:simplePos x="0" y="0"/>
            <wp:positionH relativeFrom="column">
              <wp:posOffset>221615</wp:posOffset>
            </wp:positionH>
            <wp:positionV relativeFrom="paragraph">
              <wp:posOffset>-10795</wp:posOffset>
            </wp:positionV>
            <wp:extent cx="5520055" cy="908050"/>
            <wp:effectExtent l="0" t="0" r="4445" b="6350"/>
            <wp:wrapSquare wrapText="bothSides"/>
            <wp:docPr id="2" name="Picture 2" descr="Shpallje Për Lëvizje Paralele Ngritje Në Detyrë Në Kategorinë E Mesme Dhe E  Ulët Drejtuese | Bashkia Mallakas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hpallje Për Lëvizje Paralele Ngritje Në Detyrë Në Kategorinë E Mesme Dhe E  Ulët Drejtuese | Bashkia Mallakaster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0055" cy="90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00C3D">
        <w:rPr>
          <w:rFonts w:ascii="Times New Roman" w:hAnsi="Times New Roman"/>
          <w:b/>
          <w:sz w:val="24"/>
          <w:szCs w:val="24"/>
        </w:rPr>
        <w:t>REPUBLIKA E SHQIPËRISË</w:t>
      </w:r>
      <w:r>
        <w:rPr>
          <w:rFonts w:ascii="Times New Roman" w:eastAsia="Arial Unicode MS" w:hAnsi="Times New Roman"/>
          <w:i/>
          <w:noProof/>
          <w:sz w:val="14"/>
          <w:szCs w:val="14"/>
          <w:lang w:eastAsia="sq-AL"/>
        </w:rPr>
        <w:drawing>
          <wp:anchor distT="0" distB="0" distL="114300" distR="114300" simplePos="0" relativeHeight="251660288" behindDoc="0" locked="0" layoutInCell="1" allowOverlap="1" wp14:anchorId="419439EE" wp14:editId="6E7F2ECF">
            <wp:simplePos x="0" y="0"/>
            <wp:positionH relativeFrom="column">
              <wp:posOffset>-641985</wp:posOffset>
            </wp:positionH>
            <wp:positionV relativeFrom="paragraph">
              <wp:posOffset>-280035</wp:posOffset>
            </wp:positionV>
            <wp:extent cx="943610" cy="1555115"/>
            <wp:effectExtent l="0" t="0" r="8890" b="698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3610" cy="1555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D4AF6" w:rsidRPr="00BE7BD9" w:rsidRDefault="002D4AF6" w:rsidP="002D4AF6">
      <w:pPr>
        <w:tabs>
          <w:tab w:val="left" w:pos="273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06CD3">
        <w:rPr>
          <w:rFonts w:ascii="Times New Roman" w:hAnsi="Times New Roman"/>
          <w:b/>
          <w:sz w:val="24"/>
          <w:szCs w:val="24"/>
        </w:rPr>
        <w:t>SHKOLLA E MAGJISTRATURËS</w:t>
      </w:r>
    </w:p>
    <w:p w:rsidR="002D4AF6" w:rsidRDefault="002D4AF6" w:rsidP="002D4A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9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MS Mincho" w:hAnsi="Times New Roman"/>
          <w:b/>
          <w:sz w:val="24"/>
          <w:szCs w:val="24"/>
        </w:rPr>
      </w:pPr>
      <w:r>
        <w:rPr>
          <w:rFonts w:ascii="Times New Roman" w:eastAsia="MS Mincho" w:hAnsi="Times New Roman"/>
          <w:b/>
          <w:sz w:val="24"/>
          <w:szCs w:val="24"/>
        </w:rPr>
        <w:t>SEKTORI I FORMIMIT FILLESTAR</w:t>
      </w:r>
    </w:p>
    <w:p w:rsidR="002D4AF6" w:rsidRDefault="002D4AF6" w:rsidP="002D4A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9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MS Mincho" w:hAnsi="Times New Roman"/>
          <w:b/>
          <w:sz w:val="24"/>
          <w:szCs w:val="24"/>
        </w:rPr>
      </w:pPr>
    </w:p>
    <w:p w:rsidR="002D4AF6" w:rsidRDefault="002D4AF6" w:rsidP="002D4AF6">
      <w:pPr>
        <w:spacing w:after="0"/>
        <w:rPr>
          <w:rFonts w:ascii="Times New Roman" w:hAnsi="Times New Roman"/>
          <w:b/>
          <w:color w:val="FF0000"/>
          <w:sz w:val="32"/>
          <w:szCs w:val="24"/>
        </w:rPr>
      </w:pPr>
    </w:p>
    <w:p w:rsidR="002D4AF6" w:rsidRDefault="002D4AF6" w:rsidP="002D4AF6">
      <w:pPr>
        <w:spacing w:after="0"/>
        <w:jc w:val="center"/>
        <w:rPr>
          <w:rFonts w:ascii="Times New Roman" w:hAnsi="Times New Roman"/>
          <w:b/>
          <w:color w:val="FF0000"/>
          <w:sz w:val="32"/>
          <w:szCs w:val="24"/>
        </w:rPr>
      </w:pPr>
    </w:p>
    <w:p w:rsidR="002D4AF6" w:rsidRPr="00186CEC" w:rsidRDefault="002D4AF6" w:rsidP="002D4AF6">
      <w:pPr>
        <w:spacing w:after="0"/>
        <w:jc w:val="center"/>
        <w:rPr>
          <w:rFonts w:ascii="Times New Roman" w:hAnsi="Times New Roman"/>
          <w:b/>
          <w:sz w:val="32"/>
          <w:szCs w:val="24"/>
        </w:rPr>
      </w:pPr>
      <w:r w:rsidRPr="00186CEC">
        <w:rPr>
          <w:rFonts w:ascii="Times New Roman" w:hAnsi="Times New Roman"/>
          <w:b/>
          <w:sz w:val="32"/>
          <w:szCs w:val="24"/>
        </w:rPr>
        <w:t>DATAT PËR DORËZIMIN E DOSJEVE,</w:t>
      </w:r>
    </w:p>
    <w:p w:rsidR="002D4AF6" w:rsidRDefault="002D4AF6" w:rsidP="002D4AF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bazuar në periudhat e praktikës </w:t>
      </w:r>
      <w:proofErr w:type="spellStart"/>
      <w:r>
        <w:rPr>
          <w:rFonts w:ascii="Times New Roman" w:hAnsi="Times New Roman"/>
          <w:b/>
          <w:sz w:val="24"/>
          <w:szCs w:val="24"/>
        </w:rPr>
        <w:t>paraprofesionale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në gjykata dhe prokurori, sipas planit mësimor të vitit të dytë 2024-2025</w:t>
      </w:r>
    </w:p>
    <w:p w:rsidR="002D4AF6" w:rsidRDefault="002D4AF6" w:rsidP="002D4AF6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2D4AF6" w:rsidRDefault="002D4AF6" w:rsidP="002D4AF6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2D4AF6" w:rsidRDefault="002D4AF6" w:rsidP="002D4AF6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b/>
          <w:color w:val="385623" w:themeColor="accent6" w:themeShade="80"/>
          <w:sz w:val="24"/>
          <w:szCs w:val="24"/>
        </w:rPr>
      </w:pPr>
      <w:r w:rsidRPr="000E4D24">
        <w:rPr>
          <w:rFonts w:ascii="Times New Roman" w:hAnsi="Times New Roman"/>
          <w:b/>
          <w:color w:val="385623" w:themeColor="accent6" w:themeShade="80"/>
          <w:sz w:val="24"/>
          <w:szCs w:val="24"/>
        </w:rPr>
        <w:t>KANDIDATËT PËR GJYQTARË</w:t>
      </w:r>
    </w:p>
    <w:p w:rsidR="002D4AF6" w:rsidRDefault="002D4AF6" w:rsidP="002D4AF6">
      <w:pPr>
        <w:spacing w:after="0"/>
        <w:ind w:left="720"/>
        <w:jc w:val="both"/>
        <w:rPr>
          <w:rFonts w:ascii="Times New Roman" w:hAnsi="Times New Roman"/>
          <w:b/>
          <w:color w:val="385623" w:themeColor="accent6" w:themeShade="8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2D4AF6" w:rsidTr="00157A13">
        <w:tc>
          <w:tcPr>
            <w:tcW w:w="4508" w:type="dxa"/>
          </w:tcPr>
          <w:p w:rsidR="002D4AF6" w:rsidRPr="00CC6737" w:rsidRDefault="002D4AF6" w:rsidP="00157A13">
            <w:pPr>
              <w:spacing w:after="0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4508" w:type="dxa"/>
          </w:tcPr>
          <w:p w:rsidR="002D4AF6" w:rsidRDefault="002D4AF6" w:rsidP="00157A13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Data e dorëzimit </w:t>
            </w:r>
          </w:p>
        </w:tc>
      </w:tr>
      <w:tr w:rsidR="002D4AF6" w:rsidTr="00157A13">
        <w:tc>
          <w:tcPr>
            <w:tcW w:w="4508" w:type="dxa"/>
          </w:tcPr>
          <w:p w:rsidR="002D4AF6" w:rsidRPr="00CC6737" w:rsidRDefault="002D4AF6" w:rsidP="002D4AF6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C6737">
              <w:rPr>
                <w:rFonts w:ascii="Times New Roman" w:hAnsi="Times New Roman"/>
                <w:b/>
                <w:i/>
                <w:sz w:val="24"/>
                <w:szCs w:val="24"/>
              </w:rPr>
              <w:t>Dosje penale</w:t>
            </w:r>
          </w:p>
        </w:tc>
        <w:tc>
          <w:tcPr>
            <w:tcW w:w="4508" w:type="dxa"/>
          </w:tcPr>
          <w:p w:rsidR="002D4AF6" w:rsidRPr="000E4D24" w:rsidRDefault="002D4AF6" w:rsidP="00157A13">
            <w:pPr>
              <w:spacing w:after="0"/>
              <w:jc w:val="both"/>
              <w:rPr>
                <w:rFonts w:ascii="Times New Roman" w:hAnsi="Times New Roman"/>
                <w:color w:val="002060"/>
                <w:sz w:val="28"/>
                <w:szCs w:val="24"/>
              </w:rPr>
            </w:pPr>
            <w:r w:rsidRPr="000E4D24">
              <w:rPr>
                <w:rFonts w:ascii="Times New Roman" w:hAnsi="Times New Roman"/>
                <w:color w:val="002060"/>
                <w:sz w:val="28"/>
                <w:szCs w:val="24"/>
              </w:rPr>
              <w:t>3 mars 2025</w:t>
            </w:r>
          </w:p>
        </w:tc>
      </w:tr>
      <w:tr w:rsidR="002D4AF6" w:rsidTr="00157A13">
        <w:tc>
          <w:tcPr>
            <w:tcW w:w="4508" w:type="dxa"/>
          </w:tcPr>
          <w:p w:rsidR="002D4AF6" w:rsidRPr="00CC6737" w:rsidRDefault="002D4AF6" w:rsidP="002D4AF6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01DFE">
              <w:rPr>
                <w:rFonts w:ascii="Times New Roman" w:hAnsi="Times New Roman"/>
                <w:b/>
                <w:i/>
                <w:sz w:val="24"/>
                <w:szCs w:val="24"/>
              </w:rPr>
              <w:t>Dosje administrative</w:t>
            </w:r>
          </w:p>
        </w:tc>
        <w:tc>
          <w:tcPr>
            <w:tcW w:w="4508" w:type="dxa"/>
          </w:tcPr>
          <w:p w:rsidR="002D4AF6" w:rsidRPr="000E4D24" w:rsidRDefault="002D4AF6" w:rsidP="00157A13">
            <w:pPr>
              <w:spacing w:after="0"/>
              <w:jc w:val="both"/>
              <w:rPr>
                <w:rFonts w:ascii="Times New Roman" w:hAnsi="Times New Roman"/>
                <w:color w:val="002060"/>
                <w:sz w:val="28"/>
                <w:szCs w:val="24"/>
              </w:rPr>
            </w:pPr>
            <w:r w:rsidRPr="000E4D24">
              <w:rPr>
                <w:rFonts w:ascii="Times New Roman" w:hAnsi="Times New Roman"/>
                <w:color w:val="002060"/>
                <w:sz w:val="28"/>
                <w:szCs w:val="24"/>
              </w:rPr>
              <w:t>28 prill 2025</w:t>
            </w:r>
          </w:p>
        </w:tc>
      </w:tr>
      <w:tr w:rsidR="002D4AF6" w:rsidTr="00157A13">
        <w:tc>
          <w:tcPr>
            <w:tcW w:w="4508" w:type="dxa"/>
          </w:tcPr>
          <w:p w:rsidR="002D4AF6" w:rsidRPr="00CC6737" w:rsidRDefault="002D4AF6" w:rsidP="002D4AF6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C6737">
              <w:rPr>
                <w:rFonts w:ascii="Times New Roman" w:hAnsi="Times New Roman"/>
                <w:b/>
                <w:i/>
                <w:sz w:val="24"/>
                <w:szCs w:val="24"/>
              </w:rPr>
              <w:t>Dosje civile 1</w:t>
            </w:r>
          </w:p>
        </w:tc>
        <w:tc>
          <w:tcPr>
            <w:tcW w:w="4508" w:type="dxa"/>
          </w:tcPr>
          <w:p w:rsidR="002D4AF6" w:rsidRPr="000E4D24" w:rsidRDefault="002D4AF6" w:rsidP="00157A13">
            <w:pPr>
              <w:spacing w:after="0"/>
              <w:jc w:val="both"/>
              <w:rPr>
                <w:rFonts w:ascii="Times New Roman" w:hAnsi="Times New Roman"/>
                <w:color w:val="002060"/>
                <w:sz w:val="28"/>
                <w:szCs w:val="24"/>
              </w:rPr>
            </w:pPr>
            <w:r w:rsidRPr="000E4D24">
              <w:rPr>
                <w:rFonts w:ascii="Times New Roman" w:hAnsi="Times New Roman"/>
                <w:color w:val="002060"/>
                <w:sz w:val="28"/>
                <w:szCs w:val="24"/>
              </w:rPr>
              <w:t>19 maj 2025</w:t>
            </w:r>
          </w:p>
        </w:tc>
      </w:tr>
      <w:tr w:rsidR="002D4AF6" w:rsidTr="00157A13">
        <w:tc>
          <w:tcPr>
            <w:tcW w:w="4508" w:type="dxa"/>
          </w:tcPr>
          <w:p w:rsidR="002D4AF6" w:rsidRPr="00CC6737" w:rsidRDefault="002D4AF6" w:rsidP="002D4AF6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01DFE">
              <w:rPr>
                <w:rFonts w:ascii="Times New Roman" w:hAnsi="Times New Roman"/>
                <w:b/>
                <w:i/>
                <w:sz w:val="24"/>
                <w:szCs w:val="24"/>
              </w:rPr>
              <w:t>Dosje civile 2</w:t>
            </w:r>
          </w:p>
        </w:tc>
        <w:tc>
          <w:tcPr>
            <w:tcW w:w="4508" w:type="dxa"/>
          </w:tcPr>
          <w:p w:rsidR="002D4AF6" w:rsidRPr="00CC6737" w:rsidRDefault="002D4AF6" w:rsidP="00157A13">
            <w:pPr>
              <w:spacing w:after="0"/>
              <w:jc w:val="both"/>
              <w:rPr>
                <w:rFonts w:ascii="Times New Roman" w:hAnsi="Times New Roman"/>
                <w:color w:val="002060"/>
                <w:sz w:val="28"/>
                <w:szCs w:val="24"/>
              </w:rPr>
            </w:pPr>
            <w:r>
              <w:rPr>
                <w:rFonts w:ascii="Times New Roman" w:hAnsi="Times New Roman"/>
                <w:color w:val="002060"/>
                <w:sz w:val="28"/>
                <w:szCs w:val="24"/>
              </w:rPr>
              <w:t xml:space="preserve">9 </w:t>
            </w:r>
            <w:r w:rsidRPr="00CC6737">
              <w:rPr>
                <w:rFonts w:ascii="Times New Roman" w:hAnsi="Times New Roman"/>
                <w:color w:val="002060"/>
                <w:sz w:val="28"/>
                <w:szCs w:val="24"/>
              </w:rPr>
              <w:t>qershor 2025</w:t>
            </w:r>
          </w:p>
        </w:tc>
      </w:tr>
    </w:tbl>
    <w:p w:rsidR="002D4AF6" w:rsidRDefault="002D4AF6" w:rsidP="002D4AF6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2D4AF6" w:rsidRDefault="002D4AF6" w:rsidP="002D4AF6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2D4AF6" w:rsidRDefault="002D4AF6" w:rsidP="002D4AF6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/>
          <w:b/>
          <w:color w:val="385623" w:themeColor="accent6" w:themeShade="80"/>
          <w:sz w:val="24"/>
          <w:szCs w:val="24"/>
        </w:rPr>
      </w:pPr>
      <w:r w:rsidRPr="00CC6737">
        <w:rPr>
          <w:rFonts w:ascii="Times New Roman" w:hAnsi="Times New Roman"/>
          <w:b/>
          <w:color w:val="385623" w:themeColor="accent6" w:themeShade="80"/>
          <w:sz w:val="24"/>
          <w:szCs w:val="24"/>
        </w:rPr>
        <w:t>KANDIDATËT PËR PROKURORË</w:t>
      </w:r>
    </w:p>
    <w:p w:rsidR="002D4AF6" w:rsidRPr="00CC6737" w:rsidRDefault="002D4AF6" w:rsidP="002D4AF6">
      <w:pPr>
        <w:spacing w:after="0"/>
        <w:jc w:val="both"/>
        <w:rPr>
          <w:rFonts w:ascii="Times New Roman" w:hAnsi="Times New Roman"/>
          <w:b/>
          <w:color w:val="385623" w:themeColor="accent6" w:themeShade="8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55"/>
        <w:gridCol w:w="4161"/>
      </w:tblGrid>
      <w:tr w:rsidR="002D4AF6" w:rsidTr="002D4AF6">
        <w:tc>
          <w:tcPr>
            <w:tcW w:w="4855" w:type="dxa"/>
          </w:tcPr>
          <w:p w:rsidR="002D4AF6" w:rsidRPr="00CC6737" w:rsidRDefault="002D4AF6" w:rsidP="00157A13">
            <w:pPr>
              <w:spacing w:after="0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4161" w:type="dxa"/>
          </w:tcPr>
          <w:p w:rsidR="002D4AF6" w:rsidRDefault="002D4AF6" w:rsidP="00157A13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Data e dorëzimit </w:t>
            </w:r>
          </w:p>
        </w:tc>
      </w:tr>
      <w:tr w:rsidR="002D4AF6" w:rsidTr="002D4AF6">
        <w:tc>
          <w:tcPr>
            <w:tcW w:w="4855" w:type="dxa"/>
          </w:tcPr>
          <w:p w:rsidR="002D4AF6" w:rsidRPr="00CC6737" w:rsidRDefault="002D4AF6" w:rsidP="002D4AF6">
            <w:pPr>
              <w:pStyle w:val="ListParagraph"/>
              <w:numPr>
                <w:ilvl w:val="0"/>
                <w:numId w:val="3"/>
              </w:numPr>
              <w:spacing w:after="0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C6737">
              <w:rPr>
                <w:rFonts w:ascii="Times New Roman" w:hAnsi="Times New Roman"/>
                <w:b/>
                <w:i/>
                <w:sz w:val="24"/>
                <w:szCs w:val="24"/>
              </w:rPr>
              <w:t>Dosje penale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1</w:t>
            </w:r>
          </w:p>
        </w:tc>
        <w:tc>
          <w:tcPr>
            <w:tcW w:w="4161" w:type="dxa"/>
          </w:tcPr>
          <w:p w:rsidR="002D4AF6" w:rsidRPr="000E4D24" w:rsidRDefault="002D4AF6" w:rsidP="00157A13">
            <w:pPr>
              <w:spacing w:after="0"/>
              <w:jc w:val="both"/>
              <w:rPr>
                <w:rFonts w:ascii="Times New Roman" w:hAnsi="Times New Roman"/>
                <w:color w:val="002060"/>
                <w:sz w:val="28"/>
                <w:szCs w:val="24"/>
              </w:rPr>
            </w:pPr>
            <w:r w:rsidRPr="000E4D24">
              <w:rPr>
                <w:rFonts w:ascii="Times New Roman" w:hAnsi="Times New Roman"/>
                <w:color w:val="002060"/>
                <w:sz w:val="28"/>
                <w:szCs w:val="24"/>
              </w:rPr>
              <w:t>3 mars 2025</w:t>
            </w:r>
          </w:p>
        </w:tc>
      </w:tr>
      <w:tr w:rsidR="002D4AF6" w:rsidTr="002D4AF6">
        <w:tc>
          <w:tcPr>
            <w:tcW w:w="4855" w:type="dxa"/>
          </w:tcPr>
          <w:p w:rsidR="002D4AF6" w:rsidRPr="00CC6737" w:rsidRDefault="002D4AF6" w:rsidP="002D4AF6">
            <w:pPr>
              <w:pStyle w:val="ListParagraph"/>
              <w:numPr>
                <w:ilvl w:val="0"/>
                <w:numId w:val="3"/>
              </w:numPr>
              <w:spacing w:after="0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01DF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Dosje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penale 2</w:t>
            </w:r>
          </w:p>
        </w:tc>
        <w:tc>
          <w:tcPr>
            <w:tcW w:w="4161" w:type="dxa"/>
          </w:tcPr>
          <w:p w:rsidR="002D4AF6" w:rsidRPr="000E4D24" w:rsidRDefault="002D4AF6" w:rsidP="00157A13">
            <w:pPr>
              <w:spacing w:after="0"/>
              <w:jc w:val="both"/>
              <w:rPr>
                <w:rFonts w:ascii="Times New Roman" w:hAnsi="Times New Roman"/>
                <w:color w:val="002060"/>
                <w:sz w:val="28"/>
                <w:szCs w:val="24"/>
              </w:rPr>
            </w:pPr>
            <w:r>
              <w:rPr>
                <w:rFonts w:ascii="Times New Roman" w:hAnsi="Times New Roman"/>
                <w:color w:val="002060"/>
                <w:sz w:val="28"/>
                <w:szCs w:val="24"/>
              </w:rPr>
              <w:t>3 mars 2025</w:t>
            </w:r>
          </w:p>
        </w:tc>
      </w:tr>
      <w:tr w:rsidR="002D4AF6" w:rsidTr="002D4AF6">
        <w:tc>
          <w:tcPr>
            <w:tcW w:w="4855" w:type="dxa"/>
          </w:tcPr>
          <w:p w:rsidR="002D4AF6" w:rsidRPr="00CC6737" w:rsidRDefault="002D4AF6" w:rsidP="002D4AF6">
            <w:pPr>
              <w:pStyle w:val="ListParagraph"/>
              <w:numPr>
                <w:ilvl w:val="0"/>
                <w:numId w:val="3"/>
              </w:numPr>
              <w:spacing w:after="0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C6737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Dosje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penale 3</w:t>
            </w:r>
          </w:p>
        </w:tc>
        <w:tc>
          <w:tcPr>
            <w:tcW w:w="4161" w:type="dxa"/>
          </w:tcPr>
          <w:p w:rsidR="002D4AF6" w:rsidRPr="000E4D24" w:rsidRDefault="002D4AF6" w:rsidP="00157A13">
            <w:pPr>
              <w:spacing w:after="0"/>
              <w:jc w:val="both"/>
              <w:rPr>
                <w:rFonts w:ascii="Times New Roman" w:hAnsi="Times New Roman"/>
                <w:color w:val="002060"/>
                <w:sz w:val="28"/>
                <w:szCs w:val="24"/>
              </w:rPr>
            </w:pPr>
            <w:r>
              <w:rPr>
                <w:rFonts w:ascii="Times New Roman" w:hAnsi="Times New Roman"/>
                <w:color w:val="002060"/>
                <w:sz w:val="28"/>
                <w:szCs w:val="24"/>
              </w:rPr>
              <w:t>28 prill</w:t>
            </w:r>
            <w:r w:rsidRPr="000E4D24">
              <w:rPr>
                <w:rFonts w:ascii="Times New Roman" w:hAnsi="Times New Roman"/>
                <w:color w:val="002060"/>
                <w:sz w:val="28"/>
                <w:szCs w:val="24"/>
              </w:rPr>
              <w:t xml:space="preserve"> 2025</w:t>
            </w:r>
          </w:p>
        </w:tc>
      </w:tr>
      <w:tr w:rsidR="002D4AF6" w:rsidTr="002D4AF6">
        <w:tc>
          <w:tcPr>
            <w:tcW w:w="4855" w:type="dxa"/>
          </w:tcPr>
          <w:p w:rsidR="002D4AF6" w:rsidRPr="00CC6737" w:rsidRDefault="002D4AF6" w:rsidP="002D4AF6">
            <w:pPr>
              <w:pStyle w:val="ListParagraph"/>
              <w:numPr>
                <w:ilvl w:val="0"/>
                <w:numId w:val="3"/>
              </w:numPr>
              <w:spacing w:after="0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01DF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Dosje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civile/administrative/kushtetuese </w:t>
            </w:r>
          </w:p>
        </w:tc>
        <w:tc>
          <w:tcPr>
            <w:tcW w:w="4161" w:type="dxa"/>
          </w:tcPr>
          <w:p w:rsidR="002D4AF6" w:rsidRPr="00CC6737" w:rsidRDefault="002D4AF6" w:rsidP="00157A13">
            <w:pPr>
              <w:spacing w:after="0"/>
              <w:jc w:val="both"/>
              <w:rPr>
                <w:rFonts w:ascii="Times New Roman" w:hAnsi="Times New Roman"/>
                <w:color w:val="002060"/>
                <w:sz w:val="28"/>
                <w:szCs w:val="24"/>
              </w:rPr>
            </w:pPr>
            <w:r>
              <w:rPr>
                <w:rFonts w:ascii="Times New Roman" w:hAnsi="Times New Roman"/>
                <w:color w:val="002060"/>
                <w:sz w:val="28"/>
                <w:szCs w:val="24"/>
              </w:rPr>
              <w:t xml:space="preserve">9 </w:t>
            </w:r>
            <w:r w:rsidRPr="00CC6737">
              <w:rPr>
                <w:rFonts w:ascii="Times New Roman" w:hAnsi="Times New Roman"/>
                <w:color w:val="002060"/>
                <w:sz w:val="28"/>
                <w:szCs w:val="24"/>
              </w:rPr>
              <w:t>qershor 2025</w:t>
            </w:r>
          </w:p>
        </w:tc>
      </w:tr>
    </w:tbl>
    <w:p w:rsidR="002D4AF6" w:rsidRDefault="002D4AF6" w:rsidP="002D4AF6">
      <w:pPr>
        <w:spacing w:after="0"/>
        <w:jc w:val="both"/>
        <w:rPr>
          <w:rFonts w:ascii="Times New Roman" w:hAnsi="Times New Roman"/>
          <w:b/>
          <w:color w:val="385623" w:themeColor="accent6" w:themeShade="80"/>
          <w:sz w:val="24"/>
          <w:szCs w:val="24"/>
        </w:rPr>
      </w:pPr>
    </w:p>
    <w:p w:rsidR="002D4AF6" w:rsidRDefault="002D4AF6" w:rsidP="002D4AF6">
      <w:pPr>
        <w:spacing w:after="0"/>
        <w:jc w:val="both"/>
        <w:rPr>
          <w:rFonts w:ascii="Times New Roman" w:hAnsi="Times New Roman"/>
          <w:b/>
          <w:color w:val="385623" w:themeColor="accent6" w:themeShade="80"/>
          <w:sz w:val="24"/>
          <w:szCs w:val="24"/>
        </w:rPr>
      </w:pPr>
    </w:p>
    <w:p w:rsidR="002D4AF6" w:rsidRPr="00CC6737" w:rsidRDefault="002D4AF6" w:rsidP="002D4AF6">
      <w:pPr>
        <w:spacing w:after="0"/>
        <w:jc w:val="both"/>
        <w:rPr>
          <w:rFonts w:ascii="Times New Roman" w:hAnsi="Times New Roman"/>
          <w:b/>
          <w:color w:val="385623" w:themeColor="accent6" w:themeShade="80"/>
          <w:sz w:val="24"/>
          <w:szCs w:val="24"/>
        </w:rPr>
      </w:pPr>
    </w:p>
    <w:p w:rsidR="002D4AF6" w:rsidRDefault="002D4AF6" w:rsidP="002D4AF6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2D4AF6" w:rsidRDefault="002D4AF6" w:rsidP="002D4AF6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2D4AF6" w:rsidRDefault="00401047" w:rsidP="002D4AF6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Për të kuptuar më shumë mbi përmbajtjen e dosjeve dhe periudhës që duhet të përfshijë secila dosje shikoni planin mësimor dhe portofolin. </w:t>
      </w:r>
      <w:bookmarkStart w:id="0" w:name="_GoBack"/>
      <w:bookmarkEnd w:id="0"/>
    </w:p>
    <w:p w:rsidR="00AF2A49" w:rsidRDefault="00AF2A49"/>
    <w:sectPr w:rsidR="00AF2A49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C47A6D"/>
    <w:multiLevelType w:val="hybridMultilevel"/>
    <w:tmpl w:val="8C448030"/>
    <w:lvl w:ilvl="0" w:tplc="B9F0C588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706667"/>
    <w:multiLevelType w:val="hybridMultilevel"/>
    <w:tmpl w:val="1BE6A93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9A5F78"/>
    <w:multiLevelType w:val="hybridMultilevel"/>
    <w:tmpl w:val="8C448030"/>
    <w:lvl w:ilvl="0" w:tplc="B9F0C588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7F6"/>
    <w:rsid w:val="002D4AF6"/>
    <w:rsid w:val="003377F6"/>
    <w:rsid w:val="00401047"/>
    <w:rsid w:val="00AF2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BC7083-85CB-4423-AF42-3DF64DC62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4AF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D4A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D4A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s://www.bashkiamallakaster.gov.al/sites/default/files/Emblema%20e%20Shqiperise.pn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3</cp:revision>
  <dcterms:created xsi:type="dcterms:W3CDTF">2024-12-03T13:46:00Z</dcterms:created>
  <dcterms:modified xsi:type="dcterms:W3CDTF">2024-12-03T13:48:00Z</dcterms:modified>
</cp:coreProperties>
</file>