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1ACD" w14:textId="77777777" w:rsidR="00337F27" w:rsidRPr="000F305C" w:rsidRDefault="00337F27" w:rsidP="00337F27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696158EC" wp14:editId="569D460D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E2FC4" w14:textId="77777777" w:rsidR="00337F27" w:rsidRPr="000F305C" w:rsidRDefault="00337F27" w:rsidP="00337F27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32BB77CD" w14:textId="77777777" w:rsidR="00337F27" w:rsidRPr="000F305C" w:rsidRDefault="00337F27" w:rsidP="00337F27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5CEFC837" w14:textId="77777777" w:rsidR="00337F27" w:rsidRDefault="00337F27" w:rsidP="00337F27">
      <w:pPr>
        <w:spacing w:line="360" w:lineRule="auto"/>
        <w:rPr>
          <w:b/>
          <w:i/>
          <w:color w:val="0000FF"/>
          <w:sz w:val="22"/>
        </w:rPr>
      </w:pPr>
    </w:p>
    <w:p w14:paraId="75E0D087" w14:textId="26ECEC28" w:rsidR="00337F27" w:rsidRPr="0090132C" w:rsidRDefault="00337F27" w:rsidP="00337F27">
      <w:pPr>
        <w:spacing w:line="360" w:lineRule="auto"/>
        <w:rPr>
          <w:b/>
          <w:iCs/>
          <w:color w:val="0000FF"/>
          <w:sz w:val="22"/>
        </w:rPr>
      </w:pPr>
      <w:r w:rsidRPr="0090132C">
        <w:rPr>
          <w:b/>
          <w:iCs/>
          <w:szCs w:val="28"/>
        </w:rPr>
        <w:t>Nr</w:t>
      </w:r>
      <w:r>
        <w:rPr>
          <w:b/>
          <w:iCs/>
          <w:szCs w:val="28"/>
        </w:rPr>
        <w:t>.</w:t>
      </w:r>
      <w:r>
        <w:rPr>
          <w:bCs/>
          <w:iCs/>
          <w:szCs w:val="28"/>
          <w:u w:val="single"/>
        </w:rPr>
        <w:t xml:space="preserve">          </w:t>
      </w:r>
      <w:r w:rsidR="00647652">
        <w:rPr>
          <w:b/>
          <w:iCs/>
          <w:szCs w:val="28"/>
        </w:rPr>
        <w:t>p</w:t>
      </w:r>
      <w:r w:rsidRPr="0090132C">
        <w:rPr>
          <w:b/>
          <w:iCs/>
          <w:szCs w:val="28"/>
        </w:rPr>
        <w:t>rot.</w:t>
      </w:r>
      <w:r w:rsidRPr="0090132C">
        <w:rPr>
          <w:b/>
          <w:iCs/>
          <w:szCs w:val="28"/>
        </w:rPr>
        <w:tab/>
      </w:r>
      <w:r w:rsidRPr="0090132C">
        <w:rPr>
          <w:b/>
          <w:iCs/>
          <w:szCs w:val="28"/>
        </w:rPr>
        <w:tab/>
      </w:r>
      <w:r w:rsidRPr="0090132C">
        <w:rPr>
          <w:b/>
          <w:iCs/>
          <w:szCs w:val="28"/>
        </w:rPr>
        <w:tab/>
      </w:r>
      <w:r w:rsidRPr="0090132C">
        <w:rPr>
          <w:b/>
          <w:iCs/>
          <w:szCs w:val="28"/>
        </w:rPr>
        <w:tab/>
      </w:r>
      <w:r w:rsidRPr="0090132C">
        <w:rPr>
          <w:b/>
          <w:iCs/>
          <w:szCs w:val="28"/>
        </w:rPr>
        <w:tab/>
      </w:r>
      <w:r w:rsidRPr="0090132C">
        <w:rPr>
          <w:b/>
          <w:iCs/>
          <w:szCs w:val="28"/>
        </w:rPr>
        <w:tab/>
      </w:r>
      <w:r>
        <w:rPr>
          <w:b/>
          <w:iCs/>
          <w:szCs w:val="28"/>
        </w:rPr>
        <w:t xml:space="preserve">           </w:t>
      </w:r>
      <w:r w:rsidRPr="0090132C">
        <w:rPr>
          <w:b/>
          <w:iCs/>
          <w:szCs w:val="28"/>
        </w:rPr>
        <w:t>Tiran</w:t>
      </w:r>
      <w:r>
        <w:rPr>
          <w:b/>
          <w:iCs/>
          <w:szCs w:val="28"/>
        </w:rPr>
        <w:t>ë</w:t>
      </w:r>
      <w:r w:rsidRPr="0090132C">
        <w:rPr>
          <w:b/>
          <w:iCs/>
          <w:szCs w:val="28"/>
        </w:rPr>
        <w:t xml:space="preserve"> m</w:t>
      </w:r>
      <w:r>
        <w:rPr>
          <w:b/>
          <w:iCs/>
          <w:szCs w:val="28"/>
        </w:rPr>
        <w:t>ë</w:t>
      </w:r>
      <w:r w:rsidRPr="0090132C">
        <w:rPr>
          <w:b/>
          <w:iCs/>
        </w:rPr>
        <w:t>,</w:t>
      </w:r>
      <w:r w:rsidRPr="00290689">
        <w:rPr>
          <w:bCs/>
          <w:iCs/>
          <w:u w:val="single"/>
        </w:rPr>
        <w:t xml:space="preserve">        </w:t>
      </w:r>
      <w:r w:rsidRPr="0090132C">
        <w:rPr>
          <w:b/>
          <w:iCs/>
        </w:rPr>
        <w:t>.</w:t>
      </w:r>
      <w:r w:rsidRPr="00290689">
        <w:rPr>
          <w:bCs/>
          <w:iCs/>
          <w:u w:val="single"/>
        </w:rPr>
        <w:t xml:space="preserve">         </w:t>
      </w:r>
      <w:r w:rsidR="00E05897">
        <w:rPr>
          <w:b/>
          <w:iCs/>
        </w:rPr>
        <w:t>2023</w:t>
      </w:r>
      <w:r w:rsidRPr="0090132C">
        <w:rPr>
          <w:b/>
          <w:iCs/>
        </w:rPr>
        <w:tab/>
      </w:r>
      <w:r w:rsidRPr="0090132C">
        <w:rPr>
          <w:b/>
          <w:iCs/>
          <w:color w:val="0000FF"/>
          <w:sz w:val="22"/>
        </w:rPr>
        <w:tab/>
      </w:r>
      <w:r w:rsidRPr="0090132C">
        <w:rPr>
          <w:b/>
          <w:iCs/>
          <w:color w:val="0000FF"/>
          <w:sz w:val="22"/>
        </w:rPr>
        <w:tab/>
      </w:r>
    </w:p>
    <w:p w14:paraId="4CACB01F" w14:textId="77777777" w:rsidR="00337F27" w:rsidRPr="00647652" w:rsidRDefault="00337F27" w:rsidP="00647652">
      <w:pPr>
        <w:spacing w:line="276" w:lineRule="auto"/>
        <w:jc w:val="center"/>
        <w:rPr>
          <w:b/>
        </w:rPr>
      </w:pPr>
      <w:r w:rsidRPr="00647652">
        <w:rPr>
          <w:b/>
        </w:rPr>
        <w:t>V E N D I M</w:t>
      </w:r>
    </w:p>
    <w:p w14:paraId="17ED7074" w14:textId="1722F396" w:rsidR="00337F27" w:rsidRPr="000F305C" w:rsidRDefault="00337F27" w:rsidP="00647652">
      <w:pPr>
        <w:spacing w:line="276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255F8A">
        <w:rPr>
          <w:b/>
        </w:rPr>
        <w:t xml:space="preserve">36 </w:t>
      </w:r>
      <w:r w:rsidRPr="000F305C">
        <w:rPr>
          <w:b/>
        </w:rPr>
        <w:t>,  datë 2</w:t>
      </w:r>
      <w:r w:rsidR="00E05897">
        <w:rPr>
          <w:b/>
        </w:rPr>
        <w:t>0</w:t>
      </w:r>
      <w:r w:rsidRPr="000F305C">
        <w:rPr>
          <w:b/>
        </w:rPr>
        <w:t>.</w:t>
      </w:r>
      <w:r w:rsidR="00E05897">
        <w:rPr>
          <w:b/>
        </w:rPr>
        <w:t>9</w:t>
      </w:r>
      <w:r w:rsidRPr="000F305C">
        <w:rPr>
          <w:b/>
        </w:rPr>
        <w:t>.202</w:t>
      </w:r>
      <w:r w:rsidR="00E05897">
        <w:rPr>
          <w:b/>
        </w:rPr>
        <w:t>3</w:t>
      </w:r>
    </w:p>
    <w:p w14:paraId="0AFFC7CB" w14:textId="77777777" w:rsidR="00337F27" w:rsidRPr="000F305C" w:rsidRDefault="00337F27" w:rsidP="00647652">
      <w:pPr>
        <w:spacing w:line="276" w:lineRule="auto"/>
        <w:jc w:val="center"/>
        <w:rPr>
          <w:b/>
        </w:rPr>
      </w:pPr>
    </w:p>
    <w:p w14:paraId="11A06C53" w14:textId="6A2C78CB" w:rsidR="00337F27" w:rsidRDefault="00337F27" w:rsidP="00647652">
      <w:pPr>
        <w:spacing w:line="276" w:lineRule="auto"/>
        <w:jc w:val="center"/>
        <w:rPr>
          <w:b/>
        </w:rPr>
      </w:pPr>
      <w:r w:rsidRPr="000F305C">
        <w:rPr>
          <w:b/>
        </w:rPr>
        <w:t>PËR</w:t>
      </w:r>
    </w:p>
    <w:p w14:paraId="52685AC2" w14:textId="472301C6" w:rsidR="00337F27" w:rsidRPr="000F305C" w:rsidRDefault="00337F27" w:rsidP="00647652">
      <w:pPr>
        <w:spacing w:line="276" w:lineRule="auto"/>
        <w:jc w:val="center"/>
        <w:rPr>
          <w:i/>
        </w:rPr>
      </w:pPr>
      <w:r>
        <w:rPr>
          <w:b/>
        </w:rPr>
        <w:t xml:space="preserve">MIRATIMIN E </w:t>
      </w:r>
      <w:r w:rsidR="00E05897">
        <w:rPr>
          <w:b/>
        </w:rPr>
        <w:t>KALENDARIT TË AKTIVITETEVE TË FORMIMIT VAZHDUES PËR VITIN AKADEMIK 2023-2024</w:t>
      </w:r>
    </w:p>
    <w:p w14:paraId="169F9C65" w14:textId="1ED4FFA9" w:rsidR="00337F27" w:rsidRDefault="00337F27" w:rsidP="00647652">
      <w:pPr>
        <w:spacing w:line="276" w:lineRule="auto"/>
        <w:jc w:val="both"/>
        <w:rPr>
          <w:b/>
        </w:rPr>
      </w:pPr>
      <w:r w:rsidRPr="000F305C">
        <w:rPr>
          <w:b/>
        </w:rPr>
        <w:tab/>
      </w:r>
      <w:r w:rsidRPr="000F305C">
        <w:rPr>
          <w:b/>
        </w:rPr>
        <w:tab/>
        <w:t xml:space="preserve">               </w:t>
      </w:r>
      <w:r w:rsidRPr="000F305C">
        <w:rPr>
          <w:b/>
        </w:rPr>
        <w:tab/>
      </w:r>
      <w:r w:rsidRPr="000F305C">
        <w:rPr>
          <w:b/>
        </w:rPr>
        <w:tab/>
      </w:r>
    </w:p>
    <w:p w14:paraId="3C72C846" w14:textId="77777777" w:rsidR="00647652" w:rsidRPr="000F305C" w:rsidRDefault="00647652" w:rsidP="00647652">
      <w:pPr>
        <w:spacing w:line="276" w:lineRule="auto"/>
        <w:jc w:val="both"/>
        <w:rPr>
          <w:b/>
        </w:rPr>
      </w:pPr>
    </w:p>
    <w:p w14:paraId="043F8492" w14:textId="7BC850F9" w:rsidR="00337F27" w:rsidRPr="000F305C" w:rsidRDefault="00337F27" w:rsidP="00647652">
      <w:pPr>
        <w:spacing w:line="276" w:lineRule="auto"/>
        <w:ind w:firstLine="720"/>
        <w:jc w:val="both"/>
      </w:pPr>
      <w:r w:rsidRPr="000F305C">
        <w:t>Në mbështetje të nenit 248</w:t>
      </w:r>
      <w:r>
        <w:t xml:space="preserve">, të </w:t>
      </w:r>
      <w:r w:rsidRPr="000F305C">
        <w:t xml:space="preserve">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</w:t>
      </w:r>
      <w:r w:rsidRPr="000F305C">
        <w:t>,</w:t>
      </w:r>
      <w:r w:rsidR="00647652">
        <w:t xml:space="preserve"> </w:t>
      </w:r>
      <w:r w:rsidR="00647652" w:rsidRPr="00255F8A">
        <w:t>në nenin</w:t>
      </w:r>
      <w:r w:rsidR="00255F8A">
        <w:t xml:space="preserve"> 5</w:t>
      </w:r>
      <w:r w:rsidR="00647652" w:rsidRPr="00255F8A">
        <w:t xml:space="preserve"> ,</w:t>
      </w:r>
      <w:r w:rsidR="00647652">
        <w:t xml:space="preserve"> të ligjit n</w:t>
      </w:r>
      <w:r>
        <w:t>r. 96/2016</w:t>
      </w:r>
      <w:r w:rsidR="00647652">
        <w:t>,</w:t>
      </w:r>
      <w:r>
        <w:t xml:space="preserve"> </w:t>
      </w:r>
      <w:r w:rsidRPr="00337F27">
        <w:rPr>
          <w:i/>
          <w:iCs/>
        </w:rPr>
        <w:t>“P</w:t>
      </w:r>
      <w:r>
        <w:rPr>
          <w:i/>
          <w:iCs/>
        </w:rPr>
        <w:t>ë</w:t>
      </w:r>
      <w:r w:rsidRPr="00337F27">
        <w:rPr>
          <w:i/>
          <w:iCs/>
        </w:rPr>
        <w:t>r statusin e gjyqtar</w:t>
      </w:r>
      <w:r>
        <w:rPr>
          <w:i/>
          <w:iCs/>
        </w:rPr>
        <w:t>ë</w:t>
      </w:r>
      <w:r w:rsidRPr="00337F27">
        <w:rPr>
          <w:i/>
          <w:iCs/>
        </w:rPr>
        <w:t>ve dhe prokuror</w:t>
      </w:r>
      <w:r>
        <w:rPr>
          <w:i/>
          <w:iCs/>
        </w:rPr>
        <w:t>ë</w:t>
      </w:r>
      <w:r w:rsidRPr="00337F27">
        <w:rPr>
          <w:i/>
          <w:iCs/>
        </w:rPr>
        <w:t>ve n</w:t>
      </w:r>
      <w:r>
        <w:rPr>
          <w:i/>
          <w:iCs/>
        </w:rPr>
        <w:t>ë</w:t>
      </w:r>
      <w:r w:rsidRPr="00337F27">
        <w:rPr>
          <w:i/>
          <w:iCs/>
        </w:rPr>
        <w:t xml:space="preserve"> Republik</w:t>
      </w:r>
      <w:r>
        <w:rPr>
          <w:i/>
          <w:iCs/>
        </w:rPr>
        <w:t>ë</w:t>
      </w:r>
      <w:r w:rsidRPr="00337F27">
        <w:rPr>
          <w:i/>
          <w:iCs/>
        </w:rPr>
        <w:t>n e Shqip</w:t>
      </w:r>
      <w:r>
        <w:rPr>
          <w:i/>
          <w:iCs/>
        </w:rPr>
        <w:t>ë</w:t>
      </w:r>
      <w:r w:rsidRPr="00337F27">
        <w:rPr>
          <w:i/>
          <w:iCs/>
        </w:rPr>
        <w:t>ris</w:t>
      </w:r>
      <w:r>
        <w:rPr>
          <w:i/>
          <w:iCs/>
        </w:rPr>
        <w:t>ë</w:t>
      </w:r>
      <w:r w:rsidRPr="00337F27">
        <w:rPr>
          <w:i/>
          <w:iCs/>
        </w:rPr>
        <w:t>”</w:t>
      </w:r>
      <w:r>
        <w:t>,</w:t>
      </w:r>
      <w:r w:rsidRPr="000F305C">
        <w:t xml:space="preserve"> </w:t>
      </w:r>
      <w:r>
        <w:t xml:space="preserve">si dhe në Rregulloren e Brendshme të Shkollës së Magjistraturës, </w:t>
      </w:r>
      <w:r w:rsidRPr="000F305C">
        <w:t>Këshilli Drejtues i Shkollës së Magjistraturës,</w:t>
      </w:r>
      <w:r w:rsidR="00647652">
        <w:t xml:space="preserve"> i mbledhur sot më datë 20.</w:t>
      </w:r>
      <w:r w:rsidR="00E05897">
        <w:t>9.2023</w:t>
      </w:r>
      <w:r>
        <w:t>,</w:t>
      </w:r>
      <w:r w:rsidRPr="000F305C">
        <w:t xml:space="preserve"> </w:t>
      </w:r>
    </w:p>
    <w:p w14:paraId="13CD7928" w14:textId="77777777" w:rsidR="00337F27" w:rsidRDefault="00337F27" w:rsidP="00647652">
      <w:pPr>
        <w:spacing w:line="276" w:lineRule="auto"/>
        <w:jc w:val="both"/>
      </w:pPr>
    </w:p>
    <w:p w14:paraId="4CADBC23" w14:textId="23B955C1" w:rsidR="00337F27" w:rsidRPr="000F305C" w:rsidRDefault="00337F27" w:rsidP="00647652">
      <w:pPr>
        <w:spacing w:line="276" w:lineRule="auto"/>
        <w:jc w:val="center"/>
        <w:rPr>
          <w:b/>
        </w:rPr>
      </w:pPr>
      <w:r>
        <w:rPr>
          <w:b/>
        </w:rPr>
        <w:t>V</w:t>
      </w:r>
      <w:r w:rsidR="00647652">
        <w:rPr>
          <w:b/>
        </w:rPr>
        <w:t xml:space="preserve"> </w:t>
      </w:r>
      <w:r>
        <w:rPr>
          <w:b/>
        </w:rPr>
        <w:t>E</w:t>
      </w:r>
      <w:r w:rsidR="00647652">
        <w:rPr>
          <w:b/>
        </w:rPr>
        <w:t xml:space="preserve"> </w:t>
      </w:r>
      <w:r>
        <w:rPr>
          <w:b/>
        </w:rPr>
        <w:t>N</w:t>
      </w:r>
      <w:r w:rsidR="00647652">
        <w:rPr>
          <w:b/>
        </w:rPr>
        <w:t xml:space="preserve"> </w:t>
      </w:r>
      <w:r>
        <w:rPr>
          <w:b/>
        </w:rPr>
        <w:t>D</w:t>
      </w:r>
      <w:r w:rsidR="00647652">
        <w:rPr>
          <w:b/>
        </w:rPr>
        <w:t xml:space="preserve"> </w:t>
      </w:r>
      <w:r>
        <w:rPr>
          <w:b/>
        </w:rPr>
        <w:t>O</w:t>
      </w:r>
      <w:r w:rsidR="00647652">
        <w:rPr>
          <w:b/>
        </w:rPr>
        <w:t xml:space="preserve"> </w:t>
      </w:r>
      <w:r>
        <w:rPr>
          <w:b/>
        </w:rPr>
        <w:t>S</w:t>
      </w:r>
      <w:r w:rsidR="00647652">
        <w:rPr>
          <w:b/>
        </w:rPr>
        <w:t xml:space="preserve"> </w:t>
      </w:r>
      <w:r>
        <w:rPr>
          <w:b/>
        </w:rPr>
        <w:t>I</w:t>
      </w:r>
      <w:r w:rsidRPr="000F305C">
        <w:rPr>
          <w:b/>
        </w:rPr>
        <w:t>:</w:t>
      </w:r>
    </w:p>
    <w:p w14:paraId="401764EE" w14:textId="77777777" w:rsidR="00337F27" w:rsidRPr="000F305C" w:rsidRDefault="00337F27" w:rsidP="00647652">
      <w:pPr>
        <w:spacing w:line="276" w:lineRule="auto"/>
        <w:jc w:val="both"/>
        <w:rPr>
          <w:b/>
        </w:rPr>
      </w:pPr>
    </w:p>
    <w:p w14:paraId="5C87CC9C" w14:textId="7282AE21" w:rsidR="00337F27" w:rsidRDefault="00337F27" w:rsidP="00647652">
      <w:pPr>
        <w:pStyle w:val="NoSpacing1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 w:rsidR="00E05897">
        <w:rPr>
          <w:sz w:val="24"/>
          <w:szCs w:val="24"/>
          <w:lang w:val="sq-AL"/>
        </w:rPr>
        <w:t>kalendarin e aktiviteteve të Formimit Vazhdues</w:t>
      </w:r>
      <w:r>
        <w:rPr>
          <w:sz w:val="24"/>
          <w:szCs w:val="24"/>
          <w:lang w:val="sq-AL"/>
        </w:rPr>
        <w:t xml:space="preserve"> </w:t>
      </w:r>
      <w:r w:rsidR="00E05897">
        <w:rPr>
          <w:sz w:val="24"/>
          <w:szCs w:val="24"/>
          <w:lang w:val="sq-AL"/>
        </w:rPr>
        <w:t>për vitin akademik 2023-2024</w:t>
      </w:r>
      <w:r>
        <w:rPr>
          <w:sz w:val="24"/>
          <w:szCs w:val="24"/>
          <w:lang w:val="sq-AL"/>
        </w:rPr>
        <w:t xml:space="preserve">, sipas materialit bashkëngjitur, </w:t>
      </w:r>
      <w:r w:rsidR="00647652">
        <w:rPr>
          <w:sz w:val="24"/>
          <w:szCs w:val="24"/>
          <w:lang w:val="sq-AL"/>
        </w:rPr>
        <w:t>pjesë e pandarë e këtij vendimi.</w:t>
      </w:r>
    </w:p>
    <w:p w14:paraId="60C167D1" w14:textId="77777777" w:rsidR="00337F27" w:rsidRPr="000F305C" w:rsidRDefault="00337F27" w:rsidP="00647652">
      <w:pPr>
        <w:pStyle w:val="NoSpacing1"/>
        <w:spacing w:line="276" w:lineRule="auto"/>
        <w:jc w:val="both"/>
        <w:rPr>
          <w:lang w:val="sq-AL"/>
        </w:rPr>
      </w:pPr>
    </w:p>
    <w:p w14:paraId="76B8B362" w14:textId="77777777" w:rsidR="00337F27" w:rsidRPr="000F305C" w:rsidRDefault="00337F27" w:rsidP="00647652">
      <w:pPr>
        <w:pStyle w:val="NoSpacing1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26C6BD79" w14:textId="77777777" w:rsidR="00337F27" w:rsidRPr="000F305C" w:rsidRDefault="00337F27" w:rsidP="00647652">
      <w:pPr>
        <w:spacing w:line="276" w:lineRule="auto"/>
        <w:rPr>
          <w:b/>
        </w:rPr>
      </w:pPr>
    </w:p>
    <w:p w14:paraId="315FA300" w14:textId="77777777" w:rsidR="00337F27" w:rsidRPr="000F305C" w:rsidRDefault="00337F27" w:rsidP="00647652">
      <w:pPr>
        <w:spacing w:line="276" w:lineRule="auto"/>
        <w:rPr>
          <w:b/>
        </w:rPr>
      </w:pPr>
    </w:p>
    <w:p w14:paraId="3CFCFAE3" w14:textId="77777777" w:rsidR="00337F27" w:rsidRPr="000F305C" w:rsidRDefault="00337F27" w:rsidP="00647652">
      <w:pPr>
        <w:spacing w:line="276" w:lineRule="auto"/>
        <w:rPr>
          <w:b/>
        </w:rPr>
      </w:pPr>
    </w:p>
    <w:p w14:paraId="50319FAB" w14:textId="77777777" w:rsidR="00337F27" w:rsidRPr="000F305C" w:rsidRDefault="00337F27" w:rsidP="00647652">
      <w:pPr>
        <w:spacing w:line="276" w:lineRule="auto"/>
        <w:rPr>
          <w:b/>
        </w:rPr>
      </w:pPr>
    </w:p>
    <w:p w14:paraId="1AC74EB9" w14:textId="77777777" w:rsidR="00337F27" w:rsidRPr="000F305C" w:rsidRDefault="00337F27" w:rsidP="00647652">
      <w:pPr>
        <w:spacing w:line="276" w:lineRule="auto"/>
        <w:jc w:val="center"/>
        <w:rPr>
          <w:b/>
        </w:rPr>
      </w:pPr>
      <w:r>
        <w:rPr>
          <w:b/>
        </w:rPr>
        <w:t>ZËVENDËSKRYETARI</w:t>
      </w:r>
    </w:p>
    <w:p w14:paraId="6B23BC63" w14:textId="77777777" w:rsidR="00337F27" w:rsidRPr="000F305C" w:rsidRDefault="00337F27" w:rsidP="00647652">
      <w:pPr>
        <w:spacing w:line="276" w:lineRule="auto"/>
        <w:jc w:val="center"/>
        <w:rPr>
          <w:b/>
        </w:rPr>
      </w:pPr>
    </w:p>
    <w:p w14:paraId="54FF101C" w14:textId="77777777" w:rsidR="00337F27" w:rsidRPr="000F305C" w:rsidRDefault="00337F27" w:rsidP="00647652">
      <w:pPr>
        <w:spacing w:line="276" w:lineRule="auto"/>
        <w:jc w:val="center"/>
        <w:rPr>
          <w:b/>
        </w:rPr>
      </w:pPr>
      <w:r w:rsidRPr="000F305C">
        <w:rPr>
          <w:b/>
        </w:rPr>
        <w:t>OLSIAN ÇELA</w:t>
      </w:r>
    </w:p>
    <w:p w14:paraId="5819DC9C" w14:textId="77777777" w:rsidR="00337F27" w:rsidRPr="000F305C" w:rsidRDefault="00337F27" w:rsidP="00647652">
      <w:pPr>
        <w:spacing w:line="276" w:lineRule="auto"/>
        <w:ind w:left="2880" w:firstLine="720"/>
        <w:rPr>
          <w:b/>
        </w:rPr>
      </w:pPr>
    </w:p>
    <w:p w14:paraId="73312FB9" w14:textId="77777777" w:rsidR="00337F27" w:rsidRPr="000F305C" w:rsidRDefault="00337F27" w:rsidP="00337F27">
      <w:pPr>
        <w:ind w:left="2880" w:firstLine="720"/>
        <w:rPr>
          <w:b/>
        </w:rPr>
      </w:pPr>
    </w:p>
    <w:p w14:paraId="4100D15B" w14:textId="77777777" w:rsidR="00337F27" w:rsidRPr="000F305C" w:rsidRDefault="00337F27" w:rsidP="00337F27">
      <w:pPr>
        <w:rPr>
          <w:b/>
        </w:rPr>
      </w:pPr>
    </w:p>
    <w:p w14:paraId="576C615B" w14:textId="77777777" w:rsidR="00337F27" w:rsidRPr="000F305C" w:rsidRDefault="00337F27" w:rsidP="00337F27">
      <w:pPr>
        <w:rPr>
          <w:b/>
        </w:rPr>
      </w:pPr>
    </w:p>
    <w:p w14:paraId="73DFBCF8" w14:textId="77777777" w:rsidR="00337F27" w:rsidRDefault="00337F27" w:rsidP="00337F27"/>
    <w:p w14:paraId="518954D5" w14:textId="77777777" w:rsidR="00DA1683" w:rsidRDefault="00DA1683"/>
    <w:sectPr w:rsidR="00DA1683" w:rsidSect="00C8590B">
      <w:footerReference w:type="default" r:id="rId8"/>
      <w:pgSz w:w="12240" w:h="15840"/>
      <w:pgMar w:top="5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78FD5" w14:textId="77777777" w:rsidR="00FD011A" w:rsidRDefault="00FD011A" w:rsidP="00C8590B">
      <w:r>
        <w:separator/>
      </w:r>
    </w:p>
  </w:endnote>
  <w:endnote w:type="continuationSeparator" w:id="0">
    <w:p w14:paraId="71C55287" w14:textId="77777777" w:rsidR="00FD011A" w:rsidRDefault="00FD011A" w:rsidP="00C8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1B86" w14:textId="77777777" w:rsidR="00C8590B" w:rsidRPr="00BC08E4" w:rsidRDefault="00C8590B" w:rsidP="00C8590B">
    <w:pPr>
      <w:tabs>
        <w:tab w:val="left" w:pos="705"/>
        <w:tab w:val="center" w:pos="4419"/>
      </w:tabs>
      <w:rPr>
        <w:sz w:val="18"/>
        <w:szCs w:val="18"/>
      </w:rPr>
    </w:pPr>
    <w:bookmarkStart w:id="1" w:name="OLE_LINK10"/>
    <w:bookmarkStart w:id="2" w:name="OLE_LINK11"/>
    <w:bookmarkStart w:id="3" w:name="OLE_LINK12"/>
  </w:p>
  <w:p w14:paraId="3D8F8E8A" w14:textId="77777777" w:rsidR="00C8590B" w:rsidRPr="00BC08E4" w:rsidRDefault="00C8590B" w:rsidP="00C8590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32C26810" wp14:editId="671F0EEB">
              <wp:simplePos x="0" y="0"/>
              <wp:positionH relativeFrom="column">
                <wp:posOffset>123825</wp:posOffset>
              </wp:positionH>
              <wp:positionV relativeFrom="paragraph">
                <wp:posOffset>73024</wp:posOffset>
              </wp:positionV>
              <wp:extent cx="5724525" cy="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5316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5.7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"/>
          </w:pict>
        </mc:Fallback>
      </mc:AlternateContent>
    </w:r>
    <w:r w:rsidRPr="00BC08E4">
      <w:rPr>
        <w:sz w:val="18"/>
        <w:szCs w:val="18"/>
      </w:rPr>
      <w:t xml:space="preserve">                       </w:t>
    </w:r>
  </w:p>
  <w:p w14:paraId="475C1A13" w14:textId="77777777" w:rsidR="00C8590B" w:rsidRPr="006C37D0" w:rsidRDefault="00C8590B" w:rsidP="00C8590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sz w:val="18"/>
        <w:szCs w:val="18"/>
      </w:rPr>
      <w:t xml:space="preserve">Tel: (04) </w:t>
    </w:r>
    <w:r w:rsidRPr="006C37D0">
      <w:rPr>
        <w:bCs/>
        <w:sz w:val="18"/>
        <w:szCs w:val="18"/>
      </w:rPr>
      <w:t>2468825 / 134</w:t>
    </w:r>
    <w:r w:rsidRPr="006C37D0">
      <w:rPr>
        <w:sz w:val="18"/>
        <w:szCs w:val="18"/>
      </w:rPr>
      <w:t>, Rr. e  “Ana Komnena”, Godina “Poli i Drejtësisë”, Tiranë.</w:t>
    </w:r>
  </w:p>
  <w:p w14:paraId="336131DB" w14:textId="77777777" w:rsidR="00C8590B" w:rsidRPr="006C37D0" w:rsidRDefault="00C8590B" w:rsidP="00C8590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color w:val="000000"/>
        <w:sz w:val="18"/>
        <w:szCs w:val="18"/>
      </w:rPr>
      <w:t xml:space="preserve">E-mail: </w:t>
    </w:r>
    <w:hyperlink r:id="rId1" w:history="1">
      <w:r w:rsidRPr="006C37D0">
        <w:rPr>
          <w:rStyle w:val="Hyperlink"/>
          <w:sz w:val="18"/>
          <w:szCs w:val="18"/>
        </w:rPr>
        <w:t>info@magjistratura.edu.al</w:t>
      </w:r>
    </w:hyperlink>
    <w:r w:rsidRPr="006C37D0">
      <w:rPr>
        <w:color w:val="000000"/>
        <w:sz w:val="18"/>
        <w:szCs w:val="18"/>
      </w:rPr>
      <w:t xml:space="preserve">; </w:t>
    </w:r>
    <w:hyperlink r:id="rId2" w:history="1">
      <w:r w:rsidRPr="0033779A">
        <w:rPr>
          <w:rStyle w:val="Hyperlink"/>
          <w:sz w:val="18"/>
          <w:szCs w:val="18"/>
        </w:rPr>
        <w:t>www.magjistratura.edu.al</w:t>
      </w:r>
    </w:hyperlink>
  </w:p>
  <w:bookmarkEnd w:id="1"/>
  <w:bookmarkEnd w:id="2"/>
  <w:bookmarkEnd w:id="3"/>
  <w:p w14:paraId="0FB8C137" w14:textId="77777777" w:rsidR="00C8590B" w:rsidRDefault="00C85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365E" w14:textId="77777777" w:rsidR="00FD011A" w:rsidRDefault="00FD011A" w:rsidP="00C8590B">
      <w:r>
        <w:separator/>
      </w:r>
    </w:p>
  </w:footnote>
  <w:footnote w:type="continuationSeparator" w:id="0">
    <w:p w14:paraId="1CBC65D1" w14:textId="77777777" w:rsidR="00FD011A" w:rsidRDefault="00FD011A" w:rsidP="00C85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27"/>
    <w:rsid w:val="00074308"/>
    <w:rsid w:val="000E60A7"/>
    <w:rsid w:val="00255F8A"/>
    <w:rsid w:val="00337F27"/>
    <w:rsid w:val="003B1655"/>
    <w:rsid w:val="003F58C5"/>
    <w:rsid w:val="00501DF3"/>
    <w:rsid w:val="00587826"/>
    <w:rsid w:val="00647652"/>
    <w:rsid w:val="00811BAC"/>
    <w:rsid w:val="0086015D"/>
    <w:rsid w:val="0093758F"/>
    <w:rsid w:val="00C06307"/>
    <w:rsid w:val="00C8590B"/>
    <w:rsid w:val="00CB7A5A"/>
    <w:rsid w:val="00DA1683"/>
    <w:rsid w:val="00E05897"/>
    <w:rsid w:val="00FD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44E28"/>
  <w15:chartTrackingRefBased/>
  <w15:docId w15:val="{B08E678E-14CC-42F3-8116-C8DF8EB7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2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337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859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90B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59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90B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C85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Student</cp:lastModifiedBy>
  <cp:revision>2</cp:revision>
  <cp:lastPrinted>2022-10-12T07:40:00Z</cp:lastPrinted>
  <dcterms:created xsi:type="dcterms:W3CDTF">2023-11-10T15:39:00Z</dcterms:created>
  <dcterms:modified xsi:type="dcterms:W3CDTF">2023-11-10T15:39:00Z</dcterms:modified>
</cp:coreProperties>
</file>