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C92D" w14:textId="77777777" w:rsidR="006F45C9" w:rsidRPr="000F305C" w:rsidRDefault="006F45C9" w:rsidP="006F45C9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19ADBB81" wp14:editId="38FEF577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A0C9" w14:textId="77777777" w:rsidR="006F45C9" w:rsidRPr="000F305C" w:rsidRDefault="006F45C9" w:rsidP="006F45C9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4E9B05E7" w14:textId="77777777" w:rsidR="006F45C9" w:rsidRPr="000F305C" w:rsidRDefault="006F45C9" w:rsidP="006F45C9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p w14:paraId="6B82D745" w14:textId="3C92DA8B" w:rsidR="006F45C9" w:rsidRPr="0090132C" w:rsidRDefault="006F45C9" w:rsidP="006F45C9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0"/>
      <w:bookmarkEnd w:id="1"/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>
        <w:rPr>
          <w:b/>
          <w:iCs/>
          <w:szCs w:val="28"/>
        </w:rPr>
        <w:t xml:space="preserve">           </w:t>
      </w:r>
      <w:r w:rsidRPr="0090132C">
        <w:rPr>
          <w:b/>
          <w:iCs/>
          <w:color w:val="0000FF"/>
          <w:sz w:val="22"/>
        </w:rPr>
        <w:tab/>
      </w:r>
    </w:p>
    <w:p w14:paraId="1589549A" w14:textId="77777777" w:rsidR="006F45C9" w:rsidRPr="002F5D4F" w:rsidRDefault="006F45C9" w:rsidP="006F45C9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507F4607" w14:textId="36C009DE" w:rsidR="006F45C9" w:rsidRPr="000F305C" w:rsidRDefault="006F45C9" w:rsidP="006F45C9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>
        <w:rPr>
          <w:b/>
        </w:rPr>
        <w:t>6</w:t>
      </w:r>
      <w:r w:rsidRPr="000F305C">
        <w:rPr>
          <w:b/>
        </w:rPr>
        <w:t xml:space="preserve">,  datë </w:t>
      </w:r>
      <w:r>
        <w:rPr>
          <w:b/>
        </w:rPr>
        <w:t>29.03</w:t>
      </w:r>
      <w:r w:rsidRPr="000F305C">
        <w:rPr>
          <w:b/>
        </w:rPr>
        <w:t>.202</w:t>
      </w:r>
      <w:r>
        <w:rPr>
          <w:b/>
        </w:rPr>
        <w:t>2</w:t>
      </w:r>
    </w:p>
    <w:p w14:paraId="3DAE4938" w14:textId="77777777" w:rsidR="006F45C9" w:rsidRPr="000F305C" w:rsidRDefault="006F45C9" w:rsidP="006F45C9">
      <w:pPr>
        <w:spacing w:line="360" w:lineRule="auto"/>
        <w:jc w:val="center"/>
        <w:rPr>
          <w:b/>
        </w:rPr>
      </w:pPr>
    </w:p>
    <w:p w14:paraId="623BB88B" w14:textId="77777777" w:rsidR="006F45C9" w:rsidRDefault="006F45C9" w:rsidP="006F45C9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2823861D" w14:textId="1F631E46" w:rsidR="006F45C9" w:rsidRPr="000F305C" w:rsidRDefault="006F45C9" w:rsidP="006F45C9">
      <w:pPr>
        <w:spacing w:line="276" w:lineRule="auto"/>
        <w:jc w:val="center"/>
        <w:rPr>
          <w:i/>
        </w:rPr>
      </w:pPr>
      <w:r>
        <w:rPr>
          <w:b/>
        </w:rPr>
        <w:t>MIRATIMIN E DATËS TË PROVIMIT TË PRANIMIT NË SHKOLLËN E MAGJISTRATURËS PËR VITIN AKADEMIK 2022-2023</w:t>
      </w:r>
      <w:r w:rsidRPr="000F305C">
        <w:rPr>
          <w:b/>
        </w:rPr>
        <w:t>”</w:t>
      </w:r>
    </w:p>
    <w:p w14:paraId="75DCC34D" w14:textId="77777777" w:rsidR="006F45C9" w:rsidRPr="000F305C" w:rsidRDefault="006F45C9" w:rsidP="006F45C9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313D46BA" w14:textId="77777777" w:rsidR="006F45C9" w:rsidRPr="000F305C" w:rsidRDefault="006F45C9" w:rsidP="006F45C9">
      <w:pPr>
        <w:spacing w:line="360" w:lineRule="auto"/>
        <w:jc w:val="both"/>
        <w:rPr>
          <w:b/>
        </w:rPr>
      </w:pPr>
    </w:p>
    <w:p w14:paraId="16CF1AD3" w14:textId="14083479" w:rsidR="006F45C9" w:rsidRPr="000F305C" w:rsidRDefault="006F45C9" w:rsidP="006F45C9">
      <w:pPr>
        <w:ind w:firstLine="720"/>
        <w:jc w:val="both"/>
      </w:pPr>
      <w:r>
        <w:t xml:space="preserve">Bazuar në nenin 30, pika 1, të ligjit Nr. 96/2016 “për statusin e gjyqtarëve dhe prokurorëve në Republikën e Shqipërisë”,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 xml:space="preserve">, </w:t>
      </w:r>
      <w:r>
        <w:t xml:space="preserve">si dhe në Rregulloren e Brendshme të Shkollës së Magjistraturës, </w:t>
      </w:r>
      <w:r w:rsidRPr="000F305C">
        <w:t>Këshilli Drejtues i Shkollës së Magjistraturës</w:t>
      </w:r>
      <w:r>
        <w:t>,</w:t>
      </w:r>
      <w:r w:rsidRPr="000F305C">
        <w:t xml:space="preserve"> </w:t>
      </w:r>
    </w:p>
    <w:p w14:paraId="2244CE8C" w14:textId="77777777" w:rsidR="006F45C9" w:rsidRDefault="006F45C9" w:rsidP="006F45C9">
      <w:pPr>
        <w:spacing w:line="360" w:lineRule="auto"/>
        <w:jc w:val="both"/>
      </w:pPr>
    </w:p>
    <w:p w14:paraId="44B485AF" w14:textId="77777777" w:rsidR="006F45C9" w:rsidRPr="000F305C" w:rsidRDefault="006F45C9" w:rsidP="006F45C9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5C796696" w14:textId="77777777" w:rsidR="006F45C9" w:rsidRPr="000F305C" w:rsidRDefault="006F45C9" w:rsidP="006F45C9">
      <w:pPr>
        <w:jc w:val="both"/>
        <w:rPr>
          <w:b/>
        </w:rPr>
      </w:pPr>
    </w:p>
    <w:p w14:paraId="3861646E" w14:textId="66749970" w:rsidR="006F45C9" w:rsidRDefault="006F45C9" w:rsidP="006F45C9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</w:t>
      </w:r>
      <w:r>
        <w:rPr>
          <w:sz w:val="24"/>
          <w:szCs w:val="24"/>
          <w:lang w:val="sq-AL"/>
        </w:rPr>
        <w:t>miratojë datën 20 prill 2022 (faza e parë) dhe datën 22 (prill) 2022 faza e dytë) për zhvillimin e provimit të pranimit për në Shkollën e Magjistraturës për vitin akademik 2022-2023;</w:t>
      </w:r>
    </w:p>
    <w:p w14:paraId="0B56A4EF" w14:textId="77777777" w:rsidR="006F45C9" w:rsidRDefault="006F45C9" w:rsidP="006F45C9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1602178E" w14:textId="4F035DE1" w:rsidR="006F45C9" w:rsidRDefault="006F45C9" w:rsidP="006F45C9">
      <w:pPr>
        <w:pStyle w:val="NoSpacing1"/>
        <w:jc w:val="both"/>
        <w:rPr>
          <w:sz w:val="24"/>
          <w:szCs w:val="24"/>
          <w:lang w:val="sq-AL"/>
        </w:rPr>
      </w:pPr>
    </w:p>
    <w:p w14:paraId="694E54F0" w14:textId="77777777" w:rsidR="006F45C9" w:rsidRPr="000F305C" w:rsidRDefault="006F45C9" w:rsidP="006F45C9">
      <w:pPr>
        <w:pStyle w:val="NoSpacing1"/>
        <w:jc w:val="both"/>
        <w:rPr>
          <w:lang w:val="sq-AL"/>
        </w:rPr>
      </w:pPr>
    </w:p>
    <w:p w14:paraId="7D1D576C" w14:textId="77777777" w:rsidR="006F45C9" w:rsidRPr="000F305C" w:rsidRDefault="006F45C9" w:rsidP="006F45C9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0F844A01" w14:textId="77777777" w:rsidR="006F45C9" w:rsidRPr="000F305C" w:rsidRDefault="006F45C9" w:rsidP="006F45C9">
      <w:pPr>
        <w:rPr>
          <w:b/>
        </w:rPr>
      </w:pPr>
    </w:p>
    <w:p w14:paraId="6117CDE5" w14:textId="0D1AF20C" w:rsidR="006F45C9" w:rsidRPr="000F305C" w:rsidRDefault="006F45C9" w:rsidP="006F45C9">
      <w:pPr>
        <w:jc w:val="center"/>
        <w:rPr>
          <w:b/>
        </w:rPr>
      </w:pPr>
      <w:r>
        <w:rPr>
          <w:b/>
        </w:rPr>
        <w:t>KËSHILLI DREJTUES</w:t>
      </w:r>
    </w:p>
    <w:p w14:paraId="6942B99C" w14:textId="77777777" w:rsidR="006F45C9" w:rsidRPr="000F305C" w:rsidRDefault="006F45C9" w:rsidP="006F45C9">
      <w:pPr>
        <w:jc w:val="center"/>
        <w:rPr>
          <w:b/>
        </w:rPr>
      </w:pPr>
    </w:p>
    <w:p w14:paraId="3FD77355" w14:textId="77777777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 w:rsidRPr="006F45C9">
        <w:rPr>
          <w:b/>
        </w:rPr>
        <w:t>OLSIAN ÇELA</w:t>
      </w:r>
    </w:p>
    <w:p w14:paraId="3F24C652" w14:textId="411D97E9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ARBEN RAKIPI</w:t>
      </w:r>
    </w:p>
    <w:p w14:paraId="32CCBACA" w14:textId="28CEA79E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NAUREDA LLAGAMI</w:t>
      </w:r>
    </w:p>
    <w:p w14:paraId="14FD21D9" w14:textId="4ED1B3DF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ALFRED BALLA</w:t>
      </w:r>
    </w:p>
    <w:p w14:paraId="18962ABE" w14:textId="2186AD58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GENTI DOKOLLARI</w:t>
      </w:r>
    </w:p>
    <w:p w14:paraId="22968615" w14:textId="7E7881B3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ULSI MANJA</w:t>
      </w:r>
    </w:p>
    <w:p w14:paraId="622F9A65" w14:textId="2B369965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ADEA PIRDENI</w:t>
      </w:r>
    </w:p>
    <w:p w14:paraId="7AD27643" w14:textId="6304ABC8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ODISE MOÇKA</w:t>
      </w:r>
    </w:p>
    <w:p w14:paraId="1E751C43" w14:textId="0B9E4BE7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MAKSIM HAXHIA</w:t>
      </w:r>
    </w:p>
    <w:p w14:paraId="749551DE" w14:textId="3BEDAE29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AURELA ANASTASI</w:t>
      </w:r>
    </w:p>
    <w:p w14:paraId="18840840" w14:textId="3A26C929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MARIANA SEMINI</w:t>
      </w:r>
    </w:p>
    <w:p w14:paraId="020CB276" w14:textId="00BB6B48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SOKOL BERBERI</w:t>
      </w:r>
    </w:p>
    <w:p w14:paraId="32482838" w14:textId="706A17C8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ARTAN HAJDARI</w:t>
      </w:r>
    </w:p>
    <w:p w14:paraId="18FDDAD0" w14:textId="0FC23A07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DASHAMIR KORE </w:t>
      </w:r>
    </w:p>
    <w:p w14:paraId="0270CBEB" w14:textId="1682852D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LEDIO SALI</w:t>
      </w:r>
    </w:p>
    <w:p w14:paraId="194BD7B4" w14:textId="2CA0B8B9" w:rsidR="006F45C9" w:rsidRDefault="006F45C9" w:rsidP="006F45C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INA YZELLARI</w:t>
      </w:r>
    </w:p>
    <w:p w14:paraId="592A495C" w14:textId="77777777" w:rsidR="006F45C9" w:rsidRPr="006F45C9" w:rsidRDefault="006F45C9" w:rsidP="006F45C9">
      <w:pPr>
        <w:ind w:left="360"/>
        <w:rPr>
          <w:b/>
        </w:rPr>
      </w:pPr>
    </w:p>
    <w:p w14:paraId="47705FAA" w14:textId="77777777" w:rsidR="006F45C9" w:rsidRPr="000F305C" w:rsidRDefault="006F45C9" w:rsidP="006F45C9">
      <w:pPr>
        <w:ind w:left="2880" w:firstLine="720"/>
        <w:rPr>
          <w:b/>
        </w:rPr>
      </w:pPr>
    </w:p>
    <w:p w14:paraId="3D12EA27" w14:textId="77777777" w:rsidR="006F45C9" w:rsidRPr="000F305C" w:rsidRDefault="006F45C9" w:rsidP="006F45C9">
      <w:pPr>
        <w:ind w:left="2880" w:firstLine="720"/>
        <w:rPr>
          <w:b/>
        </w:rPr>
      </w:pPr>
    </w:p>
    <w:p w14:paraId="33680765" w14:textId="77777777" w:rsidR="00DA1683" w:rsidRDefault="00DA1683"/>
    <w:sectPr w:rsidR="00DA1683" w:rsidSect="006F45C9">
      <w:footerReference w:type="default" r:id="rId8"/>
      <w:pgSz w:w="12240" w:h="15840"/>
      <w:pgMar w:top="4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61CFD" w14:textId="77777777" w:rsidR="005540A1" w:rsidRDefault="005540A1" w:rsidP="006F45C9">
      <w:r>
        <w:separator/>
      </w:r>
    </w:p>
  </w:endnote>
  <w:endnote w:type="continuationSeparator" w:id="0">
    <w:p w14:paraId="107BDB5E" w14:textId="77777777" w:rsidR="005540A1" w:rsidRDefault="005540A1" w:rsidP="006F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B897" w14:textId="77777777" w:rsidR="006F45C9" w:rsidRPr="00BC08E4" w:rsidRDefault="006F45C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 w:rsidRPr="00BC08E4">
      <w:rPr>
        <w:sz w:val="18"/>
        <w:szCs w:val="18"/>
      </w:rPr>
      <w:t xml:space="preserve">            </w:t>
    </w:r>
  </w:p>
  <w:p w14:paraId="156F4C11" w14:textId="77777777" w:rsidR="006F45C9" w:rsidRDefault="006F45C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</w:p>
  <w:p w14:paraId="67D01898" w14:textId="77777777" w:rsidR="006F45C9" w:rsidRDefault="006F45C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</w:p>
  <w:p w14:paraId="2F94559E" w14:textId="69C5E431" w:rsidR="006F45C9" w:rsidRPr="006C37D0" w:rsidRDefault="006F45C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68A5634A" w14:textId="77777777" w:rsidR="006F45C9" w:rsidRPr="006C37D0" w:rsidRDefault="006F45C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p w14:paraId="240FD396" w14:textId="77777777" w:rsidR="006F45C9" w:rsidRDefault="006F4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3FBA" w14:textId="77777777" w:rsidR="005540A1" w:rsidRDefault="005540A1" w:rsidP="006F45C9">
      <w:r>
        <w:separator/>
      </w:r>
    </w:p>
  </w:footnote>
  <w:footnote w:type="continuationSeparator" w:id="0">
    <w:p w14:paraId="577F1CCA" w14:textId="77777777" w:rsidR="005540A1" w:rsidRDefault="005540A1" w:rsidP="006F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3F54"/>
    <w:multiLevelType w:val="hybridMultilevel"/>
    <w:tmpl w:val="65587E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D90034"/>
    <w:multiLevelType w:val="hybridMultilevel"/>
    <w:tmpl w:val="1334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C9"/>
    <w:rsid w:val="003F58C5"/>
    <w:rsid w:val="005540A1"/>
    <w:rsid w:val="00591C5D"/>
    <w:rsid w:val="006F45C9"/>
    <w:rsid w:val="008A4E6F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84A7D"/>
  <w15:chartTrackingRefBased/>
  <w15:docId w15:val="{3FED976D-B9D4-4A1D-A7D1-C0BB218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C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F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F4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5C9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5C9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6F4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2023-09-22T07:32:00Z</dcterms:created>
  <dcterms:modified xsi:type="dcterms:W3CDTF">2023-09-22T07:32:00Z</dcterms:modified>
</cp:coreProperties>
</file>