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1"/>
        <w:tblpPr w:leftFromText="180" w:rightFromText="180" w:vertAnchor="text" w:horzAnchor="page" w:tblpX="1154" w:tblpY="406"/>
        <w:tblW w:w="10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
        <w:gridCol w:w="9917"/>
      </w:tblGrid>
      <w:tr w:rsidR="00D15FA3" w:rsidRPr="00D15FA3" w14:paraId="0FE9702A" w14:textId="77777777" w:rsidTr="00D15FA3">
        <w:trPr>
          <w:trHeight w:val="14127"/>
        </w:trPr>
        <w:tc>
          <w:tcPr>
            <w:tcW w:w="192" w:type="dxa"/>
            <w:shd w:val="clear" w:color="auto" w:fill="B70DA3"/>
            <w:tcMar>
              <w:left w:w="0" w:type="dxa"/>
              <w:right w:w="0" w:type="dxa"/>
            </w:tcMar>
          </w:tcPr>
          <w:p w14:paraId="35DE6D54" w14:textId="77777777" w:rsidR="00D15FA3" w:rsidRPr="00D15FA3" w:rsidRDefault="00D15FA3" w:rsidP="00D15FA3">
            <w:pPr>
              <w:ind w:left="-900"/>
              <w:rPr>
                <w:rFonts w:ascii="Rockwell" w:hAnsi="Rockwell" w:cs="Times New Roman"/>
                <w:color w:val="E36C0A"/>
                <w:lang w:val="en-US"/>
              </w:rPr>
            </w:pPr>
          </w:p>
        </w:tc>
        <w:tc>
          <w:tcPr>
            <w:tcW w:w="9917" w:type="dxa"/>
            <w:shd w:val="clear" w:color="auto" w:fill="auto"/>
            <w:tcMar>
              <w:left w:w="0" w:type="dxa"/>
              <w:right w:w="0" w:type="dxa"/>
            </w:tcMar>
            <w:vAlign w:val="center"/>
          </w:tcPr>
          <w:p w14:paraId="31150EE7" w14:textId="77777777" w:rsidR="00D15FA3" w:rsidRPr="00D15FA3" w:rsidRDefault="00D15FA3" w:rsidP="00D15FA3">
            <w:pPr>
              <w:jc w:val="center"/>
              <w:rPr>
                <w:rFonts w:ascii="Rockwell" w:hAnsi="Rockwell" w:cs="Times New Roman"/>
                <w:color w:val="E36C0A"/>
                <w:lang w:val="en-US"/>
              </w:rPr>
            </w:pPr>
            <w:r w:rsidRPr="00D15FA3">
              <w:rPr>
                <w:rFonts w:ascii="Rockwell" w:hAnsi="Rockwell" w:cs="Times New Roman"/>
                <w:noProof/>
                <w:color w:val="E36C0A"/>
                <w:lang w:val="en-US"/>
              </w:rPr>
              <mc:AlternateContent>
                <mc:Choice Requires="wpg">
                  <w:drawing>
                    <wp:inline distT="0" distB="0" distL="0" distR="0" wp14:anchorId="0980B03C" wp14:editId="28F5B162">
                      <wp:extent cx="5224107" cy="6127750"/>
                      <wp:effectExtent l="0" t="0" r="0" b="6350"/>
                      <wp:docPr id="42" name="Group 42" descr="colorful round shapes"/>
                      <wp:cNvGraphicFramePr/>
                      <a:graphic xmlns:a="http://schemas.openxmlformats.org/drawingml/2006/main">
                        <a:graphicData uri="http://schemas.microsoft.com/office/word/2010/wordprocessingGroup">
                          <wpg:wgp>
                            <wpg:cNvGrpSpPr/>
                            <wpg:grpSpPr>
                              <a:xfrm>
                                <a:off x="0" y="0"/>
                                <a:ext cx="5224107" cy="6127750"/>
                                <a:chOff x="0" y="0"/>
                                <a:chExt cx="5224107" cy="6127750"/>
                              </a:xfrm>
                            </wpg:grpSpPr>
                            <wps:wsp>
                              <wps:cNvPr id="50" name="Oval 50"/>
                              <wps:cNvSpPr/>
                              <wps:spPr>
                                <a:xfrm>
                                  <a:off x="0" y="0"/>
                                  <a:ext cx="4084221" cy="3876777"/>
                                </a:xfrm>
                                <a:prstGeom prst="ellipse">
                                  <a:avLst/>
                                </a:prstGeom>
                                <a:solidFill>
                                  <a:srgbClr val="4BACC6">
                                    <a:alpha val="67000"/>
                                  </a:srgbClr>
                                </a:solidFill>
                                <a:ln w="38100" cap="flat" cmpd="sng" algn="ctr">
                                  <a:noFill/>
                                  <a:prstDash val="solid"/>
                                </a:ln>
                                <a:effectLst/>
                              </wps:spPr>
                              <wps:txbx>
                                <w:txbxContent>
                                  <w:p w14:paraId="4712A60E" w14:textId="77777777" w:rsidR="00D15FA3" w:rsidRPr="003C683E" w:rsidRDefault="00D15FA3" w:rsidP="00D15FA3">
                                    <w:pPr>
                                      <w:ind w:left="-270" w:hanging="180"/>
                                      <w:jc w:val="center"/>
                                      <w:rPr>
                                        <w:rFonts w:ascii="Bookman Old Style" w:hAnsi="Bookman Old Style" w:cs="Times New Roman"/>
                                        <w:b/>
                                        <w:color w:val="002060"/>
                                        <w:sz w:val="72"/>
                                        <w:szCs w:val="24"/>
                                      </w:rPr>
                                    </w:pPr>
                                    <w:r>
                                      <w:rPr>
                                        <w:rFonts w:ascii="Bookman Old Style" w:hAnsi="Bookman Old Style" w:cs="Times New Roman"/>
                                        <w:b/>
                                        <w:color w:val="002060"/>
                                        <w:sz w:val="72"/>
                                        <w:szCs w:val="24"/>
                                      </w:rPr>
                                      <w:t xml:space="preserve">RAPORT </w:t>
                                    </w:r>
                                    <w:r w:rsidRPr="003C683E">
                                      <w:rPr>
                                        <w:rFonts w:ascii="Bookman Old Style" w:hAnsi="Bookman Old Style" w:cs="Times New Roman"/>
                                        <w:b/>
                                        <w:color w:val="002060"/>
                                        <w:sz w:val="72"/>
                                        <w:szCs w:val="24"/>
                                      </w:rPr>
                                      <w:t xml:space="preserve">AKADEMIK </w:t>
                                    </w:r>
                                  </w:p>
                                  <w:p w14:paraId="31795036" w14:textId="77777777" w:rsidR="00D15FA3" w:rsidRPr="00F7167D" w:rsidRDefault="00D15FA3" w:rsidP="00D15FA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1937982" y="2579427"/>
                                  <a:ext cx="3286125" cy="3286125"/>
                                </a:xfrm>
                                <a:prstGeom prst="ellipse">
                                  <a:avLst/>
                                </a:prstGeom>
                                <a:solidFill>
                                  <a:srgbClr val="B70DA3">
                                    <a:alpha val="65000"/>
                                  </a:srgbClr>
                                </a:solidFill>
                                <a:ln w="38100" cap="flat" cmpd="sng" algn="ctr">
                                  <a:noFill/>
                                  <a:prstDash val="solid"/>
                                </a:ln>
                                <a:effectLst/>
                              </wps:spPr>
                              <wps:txbx>
                                <w:txbxContent>
                                  <w:p w14:paraId="1606FB64" w14:textId="77777777" w:rsidR="00D15FA3" w:rsidRPr="00D15FA3" w:rsidRDefault="00D15FA3" w:rsidP="00D15FA3">
                                    <w:pPr>
                                      <w:pStyle w:val="Heading3"/>
                                      <w:ind w:left="-180"/>
                                      <w:rPr>
                                        <w:color w:val="000000"/>
                                      </w:rPr>
                                    </w:pPr>
                                    <w:r>
                                      <w:rPr>
                                        <w:noProof/>
                                      </w:rPr>
                                      <w:drawing>
                                        <wp:inline distT="0" distB="0" distL="0" distR="0" wp14:anchorId="24E6E1A7" wp14:editId="486B9198">
                                          <wp:extent cx="2266003" cy="2167890"/>
                                          <wp:effectExtent l="0" t="0" r="1270" b="3810"/>
                                          <wp:docPr id="75" name="Picture 75" descr="magjistratura logo"/>
                                          <wp:cNvGraphicFramePr/>
                                          <a:graphic xmlns:a="http://schemas.openxmlformats.org/drawingml/2006/main">
                                            <a:graphicData uri="http://schemas.openxmlformats.org/drawingml/2006/picture">
                                              <pic:pic xmlns:pic="http://schemas.openxmlformats.org/drawingml/2006/picture">
                                                <pic:nvPicPr>
                                                  <pic:cNvPr id="53" name="Picture 53" descr="magjistratura logo"/>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3142" cy="2193854"/>
                                                  </a:xfrm>
                                                  <a:prstGeom prst="ellipse">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al 57"/>
                              <wps:cNvSpPr/>
                              <wps:spPr>
                                <a:xfrm>
                                  <a:off x="1087819" y="4789692"/>
                                  <a:ext cx="1861608" cy="1338058"/>
                                </a:xfrm>
                                <a:prstGeom prst="ellipse">
                                  <a:avLst/>
                                </a:prstGeom>
                                <a:solidFill>
                                  <a:srgbClr val="EEECE1">
                                    <a:alpha val="67000"/>
                                  </a:srgbClr>
                                </a:solidFill>
                                <a:ln w="38100" cap="flat" cmpd="sng" algn="ctr">
                                  <a:noFill/>
                                  <a:prstDash val="solid"/>
                                </a:ln>
                                <a:effectLst/>
                              </wps:spPr>
                              <wps:txbx>
                                <w:txbxContent>
                                  <w:p w14:paraId="61BD4A76" w14:textId="77777777" w:rsidR="00D15FA3" w:rsidRPr="00D15FA3" w:rsidRDefault="00D15FA3" w:rsidP="00D15FA3">
                                    <w:pPr>
                                      <w:pStyle w:val="Heading4"/>
                                      <w:spacing w:line="240" w:lineRule="auto"/>
                                      <w:ind w:left="-270"/>
                                      <w:jc w:val="center"/>
                                      <w:rPr>
                                        <w:color w:val="000000"/>
                                        <w:sz w:val="36"/>
                                        <w:szCs w:val="28"/>
                                      </w:rPr>
                                    </w:pPr>
                                    <w:r w:rsidRPr="00D15FA3">
                                      <w:rPr>
                                        <w:color w:val="000000"/>
                                        <w:sz w:val="36"/>
                                        <w:szCs w:val="28"/>
                                      </w:rPr>
                                      <w:t xml:space="preserve">  2020-2021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980B03C" id="Group 42" o:spid="_x0000_s1026" alt="colorful round shapes" style="width:411.35pt;height:482.5pt;mso-position-horizontal-relative:char;mso-position-vertical-relative:line" coordsize="52241,6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">
                      <v:oval id="Oval 50" o:spid="_x0000_s1027" style="position:absolute;width:40842;height:38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" fillcolor="#4bacc6" stroked="f" strokeweight="3pt">
                        <v:fill opacity="43947f"/>
                        <v:textbox>
                          <w:txbxContent>
                            <w:p w14:paraId="4712A60E" w14:textId="77777777" w:rsidR="00D15FA3" w:rsidRPr="003C683E" w:rsidRDefault="00D15FA3" w:rsidP="00D15FA3">
                              <w:pPr>
                                <w:ind w:left="-270" w:hanging="180"/>
                                <w:jc w:val="center"/>
                                <w:rPr>
                                  <w:rFonts w:ascii="Bookman Old Style" w:hAnsi="Bookman Old Style" w:cs="Times New Roman"/>
                                  <w:b/>
                                  <w:color w:val="002060"/>
                                  <w:sz w:val="72"/>
                                  <w:szCs w:val="24"/>
                                </w:rPr>
                              </w:pPr>
                              <w:r>
                                <w:rPr>
                                  <w:rFonts w:ascii="Bookman Old Style" w:hAnsi="Bookman Old Style" w:cs="Times New Roman"/>
                                  <w:b/>
                                  <w:color w:val="002060"/>
                                  <w:sz w:val="72"/>
                                  <w:szCs w:val="24"/>
                                </w:rPr>
                                <w:t xml:space="preserve">RAPORT </w:t>
                              </w:r>
                              <w:r w:rsidRPr="003C683E">
                                <w:rPr>
                                  <w:rFonts w:ascii="Bookman Old Style" w:hAnsi="Bookman Old Style" w:cs="Times New Roman"/>
                                  <w:b/>
                                  <w:color w:val="002060"/>
                                  <w:sz w:val="72"/>
                                  <w:szCs w:val="24"/>
                                </w:rPr>
                                <w:t xml:space="preserve">AKADEMIK </w:t>
                              </w:r>
                            </w:p>
                            <w:p w14:paraId="31795036" w14:textId="77777777" w:rsidR="00D15FA3" w:rsidRPr="00F7167D" w:rsidRDefault="00D15FA3" w:rsidP="00D15FA3"/>
                          </w:txbxContent>
                        </v:textbox>
                      </v:oval>
                      <v:oval id="Oval 56" o:spid="_x0000_s1028" style="position:absolute;left:19379;top:25794;width:32862;height:32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" fillcolor="#b70da3" stroked="f" strokeweight="3pt">
                        <v:fill opacity="42662f"/>
                        <v:textbox>
                          <w:txbxContent>
                            <w:p w14:paraId="1606FB64" w14:textId="77777777" w:rsidR="00D15FA3" w:rsidRPr="00D15FA3" w:rsidRDefault="00D15FA3" w:rsidP="00D15FA3">
                              <w:pPr>
                                <w:pStyle w:val="Heading3"/>
                                <w:ind w:left="-180"/>
                                <w:rPr>
                                  <w:color w:val="000000"/>
                                </w:rPr>
                              </w:pPr>
                              <w:r>
                                <w:rPr>
                                  <w:noProof/>
                                </w:rPr>
                                <w:drawing>
                                  <wp:inline distT="0" distB="0" distL="0" distR="0" wp14:anchorId="24E6E1A7" wp14:editId="486B9198">
                                    <wp:extent cx="2266003" cy="2167890"/>
                                    <wp:effectExtent l="0" t="0" r="1270" b="3810"/>
                                    <wp:docPr id="75" name="Picture 75" descr="magjistratura logo"/>
                                    <wp:cNvGraphicFramePr/>
                                    <a:graphic xmlns:a="http://schemas.openxmlformats.org/drawingml/2006/main">
                                      <a:graphicData uri="http://schemas.openxmlformats.org/drawingml/2006/picture">
                                        <pic:pic xmlns:pic="http://schemas.openxmlformats.org/drawingml/2006/picture">
                                          <pic:nvPicPr>
                                            <pic:cNvPr id="53" name="Picture 53" descr="magjistratura logo"/>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3142" cy="2193854"/>
                                            </a:xfrm>
                                            <a:prstGeom prst="ellipse">
                                              <a:avLst/>
                                            </a:prstGeom>
                                            <a:ln>
                                              <a:noFill/>
                                            </a:ln>
                                            <a:effectLst>
                                              <a:softEdge rad="112500"/>
                                            </a:effectLst>
                                          </pic:spPr>
                                        </pic:pic>
                                      </a:graphicData>
                                    </a:graphic>
                                  </wp:inline>
                                </w:drawing>
                              </w:r>
                            </w:p>
                          </w:txbxContent>
                        </v:textbox>
                      </v:oval>
                      <v:oval id="Oval 57" o:spid="_x0000_s1029" style="position:absolute;left:10878;top:47896;width:18616;height:13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" fillcolor="#eeece1" stroked="f" strokeweight="3pt">
                        <v:fill opacity="43947f"/>
                        <v:textbox>
                          <w:txbxContent>
                            <w:p w14:paraId="61BD4A76" w14:textId="77777777" w:rsidR="00D15FA3" w:rsidRPr="00D15FA3" w:rsidRDefault="00D15FA3" w:rsidP="00D15FA3">
                              <w:pPr>
                                <w:pStyle w:val="Heading4"/>
                                <w:spacing w:line="240" w:lineRule="auto"/>
                                <w:ind w:left="-270"/>
                                <w:jc w:val="center"/>
                                <w:rPr>
                                  <w:color w:val="000000"/>
                                  <w:sz w:val="36"/>
                                  <w:szCs w:val="28"/>
                                </w:rPr>
                              </w:pPr>
                              <w:r w:rsidRPr="00D15FA3">
                                <w:rPr>
                                  <w:color w:val="000000"/>
                                  <w:sz w:val="36"/>
                                  <w:szCs w:val="28"/>
                                </w:rPr>
                                <w:t xml:space="preserve">  2020-2021</w:t>
                              </w:r>
                            </w:p>
                          </w:txbxContent>
                        </v:textbox>
                      </v:oval>
                      <w10:anchorlock/>
                    </v:group>
                  </w:pict>
                </mc:Fallback>
              </mc:AlternateContent>
            </w:r>
          </w:p>
        </w:tc>
      </w:tr>
    </w:tbl>
    <w:p w14:paraId="22C236AA" w14:textId="67FF953E" w:rsidR="003C683E" w:rsidRPr="00D15FA3" w:rsidRDefault="00D15FA3" w:rsidP="004B2E4E">
      <w:pPr>
        <w:jc w:val="both"/>
        <w:rPr>
          <w:rFonts w:ascii="Bookman Old Style" w:hAnsi="Bookman Old Style" w:cs="Times New Roman"/>
          <w:b/>
          <w:color w:val="002060"/>
          <w:sz w:val="72"/>
          <w:szCs w:val="24"/>
        </w:rPr>
      </w:pPr>
      <w:r w:rsidRPr="00DC5A24">
        <w:rPr>
          <w:noProof/>
          <w:color w:val="538135" w:themeColor="accent6" w:themeShade="BF"/>
        </w:rPr>
        <w:lastRenderedPageBreak/>
        <mc:AlternateContent>
          <mc:Choice Requires="wps">
            <w:drawing>
              <wp:anchor distT="0" distB="0" distL="114300" distR="114300" simplePos="0" relativeHeight="251676672" behindDoc="0" locked="0" layoutInCell="1" allowOverlap="1" wp14:anchorId="26754EB4" wp14:editId="2E1E75D9">
                <wp:simplePos x="0" y="0"/>
                <wp:positionH relativeFrom="column">
                  <wp:posOffset>-2105025</wp:posOffset>
                </wp:positionH>
                <wp:positionV relativeFrom="paragraph">
                  <wp:posOffset>-2894965</wp:posOffset>
                </wp:positionV>
                <wp:extent cx="3943350" cy="3752850"/>
                <wp:effectExtent l="0" t="0" r="0" b="0"/>
                <wp:wrapNone/>
                <wp:docPr id="174" name="Oval 174"/>
                <wp:cNvGraphicFramePr/>
                <a:graphic xmlns:a="http://schemas.openxmlformats.org/drawingml/2006/main">
                  <a:graphicData uri="http://schemas.microsoft.com/office/word/2010/wordprocessingShape">
                    <wps:wsp>
                      <wps:cNvSpPr/>
                      <wps:spPr>
                        <a:xfrm>
                          <a:off x="0" y="0"/>
                          <a:ext cx="3943350" cy="3752850"/>
                        </a:xfrm>
                        <a:prstGeom prst="ellipse">
                          <a:avLst/>
                        </a:prstGeom>
                        <a:solidFill>
                          <a:schemeClr val="accent2">
                            <a:alpha val="6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B8A5EC" w14:textId="381CE8D0" w:rsidR="00D15FA3" w:rsidRDefault="00D15FA3" w:rsidP="00D15FA3">
                            <w:pPr>
                              <w:pStyle w:val="Heading1"/>
                              <w:rPr>
                                <w:color w:val="000000" w:themeColor="text1"/>
                              </w:rPr>
                            </w:pPr>
                          </w:p>
                          <w:p w14:paraId="481C490E" w14:textId="53491296" w:rsidR="00D15FA3" w:rsidRDefault="00D15FA3" w:rsidP="00D15FA3"/>
                          <w:p w14:paraId="355AE992" w14:textId="4D5C31CA" w:rsidR="00D15FA3" w:rsidRDefault="00D15FA3" w:rsidP="00D15FA3"/>
                          <w:p w14:paraId="64EEEEEB" w14:textId="05A1CF26" w:rsidR="00D15FA3" w:rsidRPr="00D15FA3" w:rsidRDefault="00D15FA3" w:rsidP="00D15FA3">
                            <w:r>
                              <w:t xml:space="preserve">  </w:t>
                            </w:r>
                          </w:p>
                          <w:p w14:paraId="0255E873" w14:textId="77777777" w:rsidR="00D15FA3" w:rsidRPr="00D15FA3" w:rsidRDefault="00D15FA3" w:rsidP="00D15FA3">
                            <w:pPr>
                              <w:rPr>
                                <w:rFonts w:ascii="Times New Roman" w:hAnsi="Times New Roman" w:cs="Times New Roman"/>
                                <w:b/>
                                <w:sz w:val="28"/>
                                <w:szCs w:val="24"/>
                              </w:rPr>
                            </w:pPr>
                            <w:r>
                              <w:rPr>
                                <w:rFonts w:ascii="Times New Roman" w:hAnsi="Times New Roman" w:cs="Times New Roman"/>
                                <w:b/>
                                <w:sz w:val="24"/>
                                <w:szCs w:val="24"/>
                              </w:rPr>
                              <w:t xml:space="preserve">                               </w:t>
                            </w:r>
                            <w:r w:rsidRPr="00D15FA3">
                              <w:rPr>
                                <w:rFonts w:ascii="Times New Roman" w:hAnsi="Times New Roman" w:cs="Times New Roman"/>
                                <w:b/>
                                <w:sz w:val="28"/>
                                <w:szCs w:val="24"/>
                              </w:rPr>
                              <w:t xml:space="preserve">    </w:t>
                            </w:r>
                          </w:p>
                          <w:p w14:paraId="3C12782B" w14:textId="77777777" w:rsidR="00D15FA3" w:rsidRPr="00BA1766" w:rsidRDefault="00D15FA3" w:rsidP="00D15FA3">
                            <w:pPr>
                              <w:rPr>
                                <w:rStyle w:val="SubtleEmphasis"/>
                                <w:rFonts w:ascii="Times New Roman" w:hAnsi="Times New Roman" w:cs="Times New Roman"/>
                                <w:i w:val="0"/>
                                <w:sz w:val="28"/>
                              </w:rPr>
                            </w:pPr>
                            <w:r w:rsidRPr="00D15FA3">
                              <w:rPr>
                                <w:rFonts w:ascii="Times New Roman" w:hAnsi="Times New Roman" w:cs="Times New Roman"/>
                                <w:b/>
                                <w:sz w:val="28"/>
                                <w:szCs w:val="24"/>
                              </w:rPr>
                              <w:t xml:space="preserve">                             </w:t>
                            </w:r>
                          </w:p>
                          <w:p w14:paraId="4EEF104D" w14:textId="77777777" w:rsidR="00BA1766" w:rsidRPr="00BA1766" w:rsidRDefault="00D15FA3" w:rsidP="00D15FA3">
                            <w:pPr>
                              <w:rPr>
                                <w:rStyle w:val="SubtleEmphasis"/>
                                <w:rFonts w:ascii="Times New Roman" w:hAnsi="Times New Roman" w:cs="Times New Roman"/>
                                <w:i w:val="0"/>
                                <w:sz w:val="32"/>
                              </w:rPr>
                            </w:pPr>
                            <w:r w:rsidRPr="00BA1766">
                              <w:rPr>
                                <w:rStyle w:val="SubtleEmphasis"/>
                                <w:rFonts w:ascii="Times New Roman" w:hAnsi="Times New Roman" w:cs="Times New Roman"/>
                                <w:i w:val="0"/>
                                <w:sz w:val="32"/>
                              </w:rPr>
                              <w:t xml:space="preserve">                             </w:t>
                            </w:r>
                          </w:p>
                          <w:p w14:paraId="04C22BB9" w14:textId="0FE9E478" w:rsidR="00D15FA3" w:rsidRPr="00BA1766" w:rsidRDefault="00BA1766" w:rsidP="00D15FA3">
                            <w:pPr>
                              <w:rPr>
                                <w:rStyle w:val="SubtleEmphasis"/>
                                <w:rFonts w:ascii="Times New Roman" w:hAnsi="Times New Roman" w:cs="Times New Roman"/>
                                <w:i w:val="0"/>
                                <w:sz w:val="32"/>
                              </w:rPr>
                            </w:pPr>
                            <w:r w:rsidRPr="00BA1766">
                              <w:rPr>
                                <w:rStyle w:val="SubtleEmphasis"/>
                                <w:rFonts w:ascii="Times New Roman" w:hAnsi="Times New Roman" w:cs="Times New Roman"/>
                                <w:i w:val="0"/>
                                <w:sz w:val="32"/>
                              </w:rPr>
                              <w:t xml:space="preserve">                      </w:t>
                            </w:r>
                            <w:r w:rsidR="00D15FA3" w:rsidRPr="00BA1766">
                              <w:rPr>
                                <w:rStyle w:val="SubtleEmphasis"/>
                                <w:rFonts w:ascii="Times New Roman" w:hAnsi="Times New Roman" w:cs="Times New Roman"/>
                                <w:i w:val="0"/>
                                <w:sz w:val="32"/>
                              </w:rPr>
                              <w:t xml:space="preserve"> PËRMBAJTJA</w:t>
                            </w:r>
                          </w:p>
                          <w:p w14:paraId="09C33E2C" w14:textId="77777777" w:rsidR="00D15FA3" w:rsidRDefault="00D15FA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754EB4" id="Oval 174" o:spid="_x0000_s1030" style="position:absolute;left:0;text-align:left;margin-left:-165.75pt;margin-top:-227.95pt;width:310.5pt;height:2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" fillcolor="#ed7d31 [3205]" stroked="f" strokeweight="1pt">
                <v:fill opacity="43947f"/>
                <v:stroke joinstyle="miter"/>
                <v:textbox>
                  <w:txbxContent>
                    <w:p w14:paraId="56B8A5EC" w14:textId="381CE8D0" w:rsidR="00D15FA3" w:rsidRDefault="00D15FA3" w:rsidP="00D15FA3">
                      <w:pPr>
                        <w:pStyle w:val="Heading1"/>
                        <w:rPr>
                          <w:color w:val="000000" w:themeColor="text1"/>
                        </w:rPr>
                      </w:pPr>
                    </w:p>
                    <w:p w14:paraId="481C490E" w14:textId="53491296" w:rsidR="00D15FA3" w:rsidRDefault="00D15FA3" w:rsidP="00D15FA3"/>
                    <w:p w14:paraId="355AE992" w14:textId="4D5C31CA" w:rsidR="00D15FA3" w:rsidRDefault="00D15FA3" w:rsidP="00D15FA3"/>
                    <w:p w14:paraId="64EEEEEB" w14:textId="05A1CF26" w:rsidR="00D15FA3" w:rsidRPr="00D15FA3" w:rsidRDefault="00D15FA3" w:rsidP="00D15FA3">
                      <w:r>
                        <w:t xml:space="preserve">  </w:t>
                      </w:r>
                    </w:p>
                    <w:p w14:paraId="0255E873" w14:textId="77777777" w:rsidR="00D15FA3" w:rsidRPr="00D15FA3" w:rsidRDefault="00D15FA3" w:rsidP="00D15FA3">
                      <w:pPr>
                        <w:rPr>
                          <w:rFonts w:ascii="Times New Roman" w:hAnsi="Times New Roman" w:cs="Times New Roman"/>
                          <w:b/>
                          <w:sz w:val="28"/>
                          <w:szCs w:val="24"/>
                        </w:rPr>
                      </w:pPr>
                      <w:r>
                        <w:rPr>
                          <w:rFonts w:ascii="Times New Roman" w:hAnsi="Times New Roman" w:cs="Times New Roman"/>
                          <w:b/>
                          <w:sz w:val="24"/>
                          <w:szCs w:val="24"/>
                        </w:rPr>
                        <w:t xml:space="preserve">                               </w:t>
                      </w:r>
                      <w:r w:rsidRPr="00D15FA3">
                        <w:rPr>
                          <w:rFonts w:ascii="Times New Roman" w:hAnsi="Times New Roman" w:cs="Times New Roman"/>
                          <w:b/>
                          <w:sz w:val="28"/>
                          <w:szCs w:val="24"/>
                        </w:rPr>
                        <w:t xml:space="preserve">    </w:t>
                      </w:r>
                    </w:p>
                    <w:p w14:paraId="3C12782B" w14:textId="77777777" w:rsidR="00D15FA3" w:rsidRPr="00BA1766" w:rsidRDefault="00D15FA3" w:rsidP="00D15FA3">
                      <w:pPr>
                        <w:rPr>
                          <w:rStyle w:val="SubtleEmphasis"/>
                          <w:rFonts w:ascii="Times New Roman" w:hAnsi="Times New Roman" w:cs="Times New Roman"/>
                          <w:i w:val="0"/>
                          <w:sz w:val="28"/>
                        </w:rPr>
                      </w:pPr>
                      <w:r w:rsidRPr="00D15FA3">
                        <w:rPr>
                          <w:rFonts w:ascii="Times New Roman" w:hAnsi="Times New Roman" w:cs="Times New Roman"/>
                          <w:b/>
                          <w:sz w:val="28"/>
                          <w:szCs w:val="24"/>
                        </w:rPr>
                        <w:t xml:space="preserve">                             </w:t>
                      </w:r>
                    </w:p>
                    <w:p w14:paraId="4EEF104D" w14:textId="77777777" w:rsidR="00BA1766" w:rsidRPr="00BA1766" w:rsidRDefault="00D15FA3" w:rsidP="00D15FA3">
                      <w:pPr>
                        <w:rPr>
                          <w:rStyle w:val="SubtleEmphasis"/>
                          <w:rFonts w:ascii="Times New Roman" w:hAnsi="Times New Roman" w:cs="Times New Roman"/>
                          <w:i w:val="0"/>
                          <w:sz w:val="32"/>
                        </w:rPr>
                      </w:pPr>
                      <w:r w:rsidRPr="00BA1766">
                        <w:rPr>
                          <w:rStyle w:val="SubtleEmphasis"/>
                          <w:rFonts w:ascii="Times New Roman" w:hAnsi="Times New Roman" w:cs="Times New Roman"/>
                          <w:i w:val="0"/>
                          <w:sz w:val="32"/>
                        </w:rPr>
                        <w:t xml:space="preserve">                             </w:t>
                      </w:r>
                    </w:p>
                    <w:p w14:paraId="04C22BB9" w14:textId="0FE9E478" w:rsidR="00D15FA3" w:rsidRPr="00BA1766" w:rsidRDefault="00BA1766" w:rsidP="00D15FA3">
                      <w:pPr>
                        <w:rPr>
                          <w:rStyle w:val="SubtleEmphasis"/>
                          <w:rFonts w:ascii="Times New Roman" w:hAnsi="Times New Roman" w:cs="Times New Roman"/>
                          <w:i w:val="0"/>
                          <w:sz w:val="32"/>
                        </w:rPr>
                      </w:pPr>
                      <w:r w:rsidRPr="00BA1766">
                        <w:rPr>
                          <w:rStyle w:val="SubtleEmphasis"/>
                          <w:rFonts w:ascii="Times New Roman" w:hAnsi="Times New Roman" w:cs="Times New Roman"/>
                          <w:i w:val="0"/>
                          <w:sz w:val="32"/>
                        </w:rPr>
                        <w:t xml:space="preserve">                      </w:t>
                      </w:r>
                      <w:r w:rsidR="00D15FA3" w:rsidRPr="00BA1766">
                        <w:rPr>
                          <w:rStyle w:val="SubtleEmphasis"/>
                          <w:rFonts w:ascii="Times New Roman" w:hAnsi="Times New Roman" w:cs="Times New Roman"/>
                          <w:i w:val="0"/>
                          <w:sz w:val="32"/>
                        </w:rPr>
                        <w:t xml:space="preserve"> PËRMBAJTJA</w:t>
                      </w:r>
                    </w:p>
                    <w:p w14:paraId="09C33E2C" w14:textId="77777777" w:rsidR="00D15FA3" w:rsidRDefault="00D15FA3"/>
                  </w:txbxContent>
                </v:textbox>
              </v:oval>
            </w:pict>
          </mc:Fallback>
        </mc:AlternateContent>
      </w:r>
    </w:p>
    <w:p w14:paraId="4A555E94" w14:textId="77777777" w:rsidR="003C683E" w:rsidRPr="000441A0" w:rsidRDefault="003C683E" w:rsidP="003C683E">
      <w:pPr>
        <w:jc w:val="center"/>
        <w:rPr>
          <w:rFonts w:ascii="Times New Roman" w:hAnsi="Times New Roman" w:cs="Times New Roman"/>
          <w:b/>
          <w:sz w:val="24"/>
          <w:szCs w:val="24"/>
        </w:rPr>
      </w:pPr>
    </w:p>
    <w:p w14:paraId="5986B9F6" w14:textId="77777777" w:rsidR="00032A26" w:rsidRPr="000441A0" w:rsidRDefault="00032A26" w:rsidP="004B2E4E">
      <w:pPr>
        <w:jc w:val="both"/>
        <w:rPr>
          <w:rFonts w:ascii="Times New Roman" w:hAnsi="Times New Roman" w:cs="Times New Roman"/>
          <w:sz w:val="24"/>
          <w:szCs w:val="24"/>
        </w:rPr>
      </w:pPr>
      <w:r w:rsidRPr="000441A0">
        <w:rPr>
          <w:rFonts w:ascii="Times New Roman" w:hAnsi="Times New Roman" w:cs="Times New Roman"/>
          <w:sz w:val="24"/>
          <w:szCs w:val="24"/>
        </w:rPr>
        <w:t xml:space="preserve">Hyrje </w:t>
      </w:r>
    </w:p>
    <w:p w14:paraId="2098F50D" w14:textId="60BBBBF2" w:rsidR="00032A26" w:rsidRPr="000441A0" w:rsidRDefault="0005439A" w:rsidP="004B2E4E">
      <w:pPr>
        <w:jc w:val="both"/>
        <w:rPr>
          <w:rFonts w:ascii="Times New Roman" w:hAnsi="Times New Roman" w:cs="Times New Roman"/>
          <w:sz w:val="24"/>
          <w:szCs w:val="24"/>
        </w:rPr>
      </w:pPr>
      <w:r w:rsidRPr="000441A0">
        <w:rPr>
          <w:rFonts w:ascii="Times New Roman" w:hAnsi="Times New Roman" w:cs="Times New Roman"/>
          <w:sz w:val="24"/>
          <w:szCs w:val="24"/>
        </w:rPr>
        <w:t xml:space="preserve">KREU I </w:t>
      </w:r>
      <w:r w:rsidRPr="000441A0">
        <w:rPr>
          <w:rFonts w:ascii="Times New Roman" w:hAnsi="Times New Roman" w:cs="Times New Roman"/>
          <w:sz w:val="24"/>
          <w:szCs w:val="24"/>
        </w:rPr>
        <w:tab/>
        <w:t>VEPRIMTARIA AKADEMIKE E SHKOLL</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 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MAGJISTRATUR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w:t>
      </w:r>
    </w:p>
    <w:p w14:paraId="26FDAFAB" w14:textId="77777777" w:rsidR="00032A26" w:rsidRPr="000441A0" w:rsidRDefault="0005439A" w:rsidP="004B2E4E">
      <w:pPr>
        <w:jc w:val="both"/>
        <w:rPr>
          <w:rFonts w:ascii="Times New Roman" w:hAnsi="Times New Roman" w:cs="Times New Roman"/>
          <w:sz w:val="24"/>
          <w:szCs w:val="24"/>
        </w:rPr>
      </w:pPr>
      <w:r w:rsidRPr="000441A0">
        <w:rPr>
          <w:rFonts w:ascii="Times New Roman" w:hAnsi="Times New Roman" w:cs="Times New Roman"/>
          <w:sz w:val="24"/>
          <w:szCs w:val="24"/>
        </w:rPr>
        <w:t xml:space="preserve">I. I </w:t>
      </w:r>
      <w:r w:rsidRPr="000441A0">
        <w:rPr>
          <w:rFonts w:ascii="Times New Roman" w:hAnsi="Times New Roman" w:cs="Times New Roman"/>
          <w:sz w:val="24"/>
          <w:szCs w:val="24"/>
        </w:rPr>
        <w:tab/>
      </w:r>
      <w:r w:rsidRPr="000441A0">
        <w:rPr>
          <w:rFonts w:ascii="Times New Roman" w:hAnsi="Times New Roman" w:cs="Times New Roman"/>
          <w:sz w:val="24"/>
          <w:szCs w:val="24"/>
        </w:rPr>
        <w:tab/>
        <w:t>PROGRAMI I FORMIMIT FILLESTAR</w:t>
      </w:r>
    </w:p>
    <w:p w14:paraId="6D48F295" w14:textId="77777777" w:rsidR="00FA12FD" w:rsidRPr="000441A0" w:rsidRDefault="00FA12FD" w:rsidP="004B2E4E">
      <w:pPr>
        <w:jc w:val="both"/>
        <w:rPr>
          <w:rFonts w:ascii="Times New Roman" w:hAnsi="Times New Roman" w:cs="Times New Roman"/>
          <w:sz w:val="24"/>
          <w:szCs w:val="24"/>
        </w:rPr>
      </w:pPr>
      <w:r w:rsidRPr="000441A0">
        <w:rPr>
          <w:rFonts w:ascii="Times New Roman" w:hAnsi="Times New Roman" w:cs="Times New Roman"/>
          <w:sz w:val="24"/>
          <w:szCs w:val="24"/>
        </w:rPr>
        <w:t>I. I. a</w:t>
      </w:r>
      <w:r w:rsidR="00126D6E" w:rsidRPr="000441A0">
        <w:rPr>
          <w:rFonts w:ascii="Times New Roman" w:hAnsi="Times New Roman" w:cs="Times New Roman"/>
          <w:sz w:val="24"/>
          <w:szCs w:val="24"/>
        </w:rPr>
        <w:tab/>
      </w:r>
      <w:r w:rsidR="00126D6E" w:rsidRPr="000441A0">
        <w:rPr>
          <w:rFonts w:ascii="Times New Roman" w:hAnsi="Times New Roman" w:cs="Times New Roman"/>
          <w:sz w:val="24"/>
          <w:szCs w:val="24"/>
        </w:rPr>
        <w:tab/>
      </w:r>
      <w:r w:rsidR="002A74CE" w:rsidRPr="000441A0">
        <w:rPr>
          <w:rFonts w:ascii="Times New Roman" w:hAnsi="Times New Roman" w:cs="Times New Roman"/>
          <w:sz w:val="24"/>
          <w:szCs w:val="24"/>
        </w:rPr>
        <w:t>Provimi i pranimit</w:t>
      </w:r>
    </w:p>
    <w:p w14:paraId="228F3890" w14:textId="5B19D360" w:rsidR="002A74CE" w:rsidRPr="000441A0" w:rsidRDefault="002A74CE" w:rsidP="004B2E4E">
      <w:pPr>
        <w:jc w:val="both"/>
        <w:rPr>
          <w:rFonts w:ascii="Times New Roman" w:hAnsi="Times New Roman" w:cs="Times New Roman"/>
          <w:sz w:val="24"/>
          <w:szCs w:val="24"/>
        </w:rPr>
      </w:pPr>
      <w:r w:rsidRPr="000441A0">
        <w:rPr>
          <w:rFonts w:ascii="Times New Roman" w:hAnsi="Times New Roman" w:cs="Times New Roman"/>
          <w:sz w:val="24"/>
          <w:szCs w:val="24"/>
        </w:rPr>
        <w:t>I. I. b</w:t>
      </w:r>
      <w:r w:rsidRPr="000441A0">
        <w:rPr>
          <w:rFonts w:ascii="Times New Roman" w:hAnsi="Times New Roman" w:cs="Times New Roman"/>
          <w:sz w:val="24"/>
          <w:szCs w:val="24"/>
        </w:rPr>
        <w:tab/>
      </w:r>
      <w:r w:rsidRPr="000441A0">
        <w:rPr>
          <w:rFonts w:ascii="Times New Roman" w:hAnsi="Times New Roman" w:cs="Times New Roman"/>
          <w:sz w:val="24"/>
          <w:szCs w:val="24"/>
        </w:rPr>
        <w:tab/>
        <w:t>Viti i par</w:t>
      </w:r>
      <w:r w:rsidR="00636AF1" w:rsidRPr="000441A0">
        <w:rPr>
          <w:rFonts w:ascii="Times New Roman" w:hAnsi="Times New Roman" w:cs="Times New Roman"/>
          <w:sz w:val="24"/>
          <w:szCs w:val="24"/>
        </w:rPr>
        <w:t>ë</w:t>
      </w:r>
    </w:p>
    <w:p w14:paraId="6B79BEA8" w14:textId="77777777" w:rsidR="002A74CE" w:rsidRPr="000441A0" w:rsidRDefault="002A74CE" w:rsidP="004B2E4E">
      <w:pPr>
        <w:jc w:val="both"/>
        <w:rPr>
          <w:rFonts w:ascii="Times New Roman" w:hAnsi="Times New Roman" w:cs="Times New Roman"/>
          <w:sz w:val="24"/>
          <w:szCs w:val="24"/>
        </w:rPr>
      </w:pPr>
      <w:r w:rsidRPr="000441A0">
        <w:rPr>
          <w:rFonts w:ascii="Times New Roman" w:hAnsi="Times New Roman" w:cs="Times New Roman"/>
          <w:sz w:val="24"/>
          <w:szCs w:val="24"/>
        </w:rPr>
        <w:t>I. I. c</w:t>
      </w:r>
      <w:r w:rsidRPr="000441A0">
        <w:rPr>
          <w:rFonts w:ascii="Times New Roman" w:hAnsi="Times New Roman" w:cs="Times New Roman"/>
          <w:sz w:val="24"/>
          <w:szCs w:val="24"/>
        </w:rPr>
        <w:tab/>
      </w:r>
      <w:r w:rsidRPr="000441A0">
        <w:rPr>
          <w:rFonts w:ascii="Times New Roman" w:hAnsi="Times New Roman" w:cs="Times New Roman"/>
          <w:sz w:val="24"/>
          <w:szCs w:val="24"/>
        </w:rPr>
        <w:tab/>
        <w:t>Viti i dytë</w:t>
      </w:r>
    </w:p>
    <w:p w14:paraId="3E2BC501" w14:textId="1A8E1178" w:rsidR="00FB296F" w:rsidRPr="000441A0" w:rsidRDefault="00FB296F" w:rsidP="004B2E4E">
      <w:pPr>
        <w:jc w:val="both"/>
        <w:rPr>
          <w:rFonts w:ascii="Times New Roman" w:hAnsi="Times New Roman" w:cs="Times New Roman"/>
          <w:sz w:val="24"/>
          <w:szCs w:val="24"/>
        </w:rPr>
      </w:pPr>
      <w:r w:rsidRPr="000441A0">
        <w:rPr>
          <w:rFonts w:ascii="Times New Roman" w:hAnsi="Times New Roman" w:cs="Times New Roman"/>
          <w:sz w:val="24"/>
          <w:szCs w:val="24"/>
        </w:rPr>
        <w:t>I. I. d</w:t>
      </w:r>
      <w:r w:rsidRPr="000441A0">
        <w:rPr>
          <w:rFonts w:ascii="Times New Roman" w:hAnsi="Times New Roman" w:cs="Times New Roman"/>
          <w:sz w:val="24"/>
          <w:szCs w:val="24"/>
        </w:rPr>
        <w:tab/>
      </w:r>
      <w:r w:rsidRPr="000441A0">
        <w:rPr>
          <w:rFonts w:ascii="Times New Roman" w:hAnsi="Times New Roman" w:cs="Times New Roman"/>
          <w:sz w:val="24"/>
          <w:szCs w:val="24"/>
        </w:rPr>
        <w:tab/>
        <w:t>Provimi përfundimtar pas vitit të dytë</w:t>
      </w:r>
    </w:p>
    <w:p w14:paraId="28E7D678" w14:textId="75C51EE4" w:rsidR="00026407" w:rsidRPr="000441A0" w:rsidRDefault="00026407" w:rsidP="004B2E4E">
      <w:pPr>
        <w:jc w:val="both"/>
        <w:rPr>
          <w:rFonts w:ascii="Times New Roman" w:hAnsi="Times New Roman" w:cs="Times New Roman"/>
          <w:sz w:val="24"/>
          <w:szCs w:val="24"/>
        </w:rPr>
      </w:pPr>
      <w:r w:rsidRPr="000441A0">
        <w:rPr>
          <w:rFonts w:ascii="Times New Roman" w:hAnsi="Times New Roman" w:cs="Times New Roman"/>
          <w:sz w:val="24"/>
          <w:szCs w:val="24"/>
        </w:rPr>
        <w:t>I. I. dh</w:t>
      </w:r>
      <w:r w:rsidRPr="000441A0">
        <w:rPr>
          <w:rFonts w:ascii="Times New Roman" w:hAnsi="Times New Roman" w:cs="Times New Roman"/>
          <w:sz w:val="24"/>
          <w:szCs w:val="24"/>
        </w:rPr>
        <w:tab/>
      </w:r>
      <w:r w:rsidRPr="000441A0">
        <w:rPr>
          <w:rFonts w:ascii="Times New Roman" w:hAnsi="Times New Roman" w:cs="Times New Roman"/>
          <w:sz w:val="24"/>
          <w:szCs w:val="24"/>
        </w:rPr>
        <w:tab/>
      </w:r>
      <w:r w:rsidR="0045100E" w:rsidRPr="000441A0">
        <w:rPr>
          <w:rFonts w:ascii="Times New Roman" w:hAnsi="Times New Roman" w:cs="Times New Roman"/>
          <w:sz w:val="24"/>
          <w:szCs w:val="24"/>
        </w:rPr>
        <w:t>P</w:t>
      </w:r>
      <w:r w:rsidR="00636AF1" w:rsidRPr="000441A0">
        <w:rPr>
          <w:rFonts w:ascii="Times New Roman" w:hAnsi="Times New Roman" w:cs="Times New Roman"/>
          <w:sz w:val="24"/>
          <w:szCs w:val="24"/>
        </w:rPr>
        <w:t>ë</w:t>
      </w:r>
      <w:r w:rsidR="0045100E" w:rsidRPr="000441A0">
        <w:rPr>
          <w:rFonts w:ascii="Times New Roman" w:hAnsi="Times New Roman" w:cs="Times New Roman"/>
          <w:sz w:val="24"/>
          <w:szCs w:val="24"/>
        </w:rPr>
        <w:t>rmbushja e objektivave m</w:t>
      </w:r>
      <w:r w:rsidR="00636AF1" w:rsidRPr="000441A0">
        <w:rPr>
          <w:rFonts w:ascii="Times New Roman" w:hAnsi="Times New Roman" w:cs="Times New Roman"/>
          <w:sz w:val="24"/>
          <w:szCs w:val="24"/>
        </w:rPr>
        <w:t>ë</w:t>
      </w:r>
      <w:r w:rsidR="0045100E" w:rsidRPr="000441A0">
        <w:rPr>
          <w:rFonts w:ascii="Times New Roman" w:hAnsi="Times New Roman" w:cs="Times New Roman"/>
          <w:sz w:val="24"/>
          <w:szCs w:val="24"/>
        </w:rPr>
        <w:t>simore</w:t>
      </w:r>
    </w:p>
    <w:p w14:paraId="76D04875" w14:textId="77777777" w:rsidR="0045100E" w:rsidRPr="000441A0" w:rsidRDefault="002A74CE" w:rsidP="0045100E">
      <w:pPr>
        <w:jc w:val="both"/>
        <w:rPr>
          <w:rFonts w:ascii="Times New Roman" w:hAnsi="Times New Roman" w:cs="Times New Roman"/>
          <w:sz w:val="24"/>
          <w:szCs w:val="24"/>
        </w:rPr>
      </w:pPr>
      <w:r w:rsidRPr="000441A0">
        <w:rPr>
          <w:rFonts w:ascii="Times New Roman" w:hAnsi="Times New Roman" w:cs="Times New Roman"/>
          <w:sz w:val="24"/>
          <w:szCs w:val="24"/>
        </w:rPr>
        <w:t>I. I. e</w:t>
      </w:r>
      <w:r w:rsidRPr="000441A0">
        <w:rPr>
          <w:rFonts w:ascii="Times New Roman" w:hAnsi="Times New Roman" w:cs="Times New Roman"/>
          <w:sz w:val="24"/>
          <w:szCs w:val="24"/>
        </w:rPr>
        <w:tab/>
      </w:r>
      <w:r w:rsidRPr="000441A0">
        <w:rPr>
          <w:rFonts w:ascii="Times New Roman" w:hAnsi="Times New Roman" w:cs="Times New Roman"/>
          <w:sz w:val="24"/>
          <w:szCs w:val="24"/>
        </w:rPr>
        <w:tab/>
      </w:r>
      <w:r w:rsidR="0045100E" w:rsidRPr="000441A0">
        <w:rPr>
          <w:rFonts w:ascii="Times New Roman" w:hAnsi="Times New Roman" w:cs="Times New Roman"/>
          <w:sz w:val="24"/>
          <w:szCs w:val="24"/>
        </w:rPr>
        <w:t xml:space="preserve">Stafi pedagogjik </w:t>
      </w:r>
    </w:p>
    <w:p w14:paraId="6EB7FDD3" w14:textId="2F5FBF47" w:rsidR="002A74CE" w:rsidRPr="000441A0" w:rsidRDefault="002A74CE" w:rsidP="004B2E4E">
      <w:pPr>
        <w:jc w:val="both"/>
        <w:rPr>
          <w:rFonts w:ascii="Times New Roman" w:hAnsi="Times New Roman" w:cs="Times New Roman"/>
          <w:sz w:val="24"/>
          <w:szCs w:val="24"/>
        </w:rPr>
      </w:pPr>
      <w:r w:rsidRPr="000441A0">
        <w:rPr>
          <w:rFonts w:ascii="Times New Roman" w:hAnsi="Times New Roman" w:cs="Times New Roman"/>
          <w:sz w:val="24"/>
          <w:szCs w:val="24"/>
        </w:rPr>
        <w:t>I. I. f</w:t>
      </w:r>
      <w:r w:rsidRPr="000441A0">
        <w:rPr>
          <w:rFonts w:ascii="Times New Roman" w:hAnsi="Times New Roman" w:cs="Times New Roman"/>
          <w:sz w:val="24"/>
          <w:szCs w:val="24"/>
        </w:rPr>
        <w:tab/>
      </w:r>
      <w:r w:rsidRPr="000441A0">
        <w:rPr>
          <w:rFonts w:ascii="Times New Roman" w:hAnsi="Times New Roman" w:cs="Times New Roman"/>
          <w:sz w:val="24"/>
          <w:szCs w:val="24"/>
        </w:rPr>
        <w:tab/>
      </w:r>
      <w:r w:rsidR="004B2E4E" w:rsidRPr="000441A0">
        <w:rPr>
          <w:rFonts w:ascii="Times New Roman" w:hAnsi="Times New Roman" w:cs="Times New Roman"/>
          <w:sz w:val="24"/>
          <w:szCs w:val="24"/>
        </w:rPr>
        <w:t>Bashk</w:t>
      </w:r>
      <w:r w:rsidR="00636AF1" w:rsidRPr="000441A0">
        <w:rPr>
          <w:rFonts w:ascii="Times New Roman" w:hAnsi="Times New Roman" w:cs="Times New Roman"/>
          <w:sz w:val="24"/>
          <w:szCs w:val="24"/>
        </w:rPr>
        <w:t>ë</w:t>
      </w:r>
      <w:r w:rsidR="004B2E4E" w:rsidRPr="000441A0">
        <w:rPr>
          <w:rFonts w:ascii="Times New Roman" w:hAnsi="Times New Roman" w:cs="Times New Roman"/>
          <w:sz w:val="24"/>
          <w:szCs w:val="24"/>
        </w:rPr>
        <w:t>punimi</w:t>
      </w:r>
      <w:r w:rsidRPr="000441A0">
        <w:rPr>
          <w:rFonts w:ascii="Times New Roman" w:hAnsi="Times New Roman" w:cs="Times New Roman"/>
          <w:sz w:val="24"/>
          <w:szCs w:val="24"/>
        </w:rPr>
        <w:t xml:space="preserve"> me K</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shillin e Lart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Gjyq</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sor dhe K</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shillin e Lart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w:t>
      </w:r>
    </w:p>
    <w:p w14:paraId="2391786C" w14:textId="51E73E79" w:rsidR="002A74CE" w:rsidRPr="000441A0" w:rsidRDefault="002A74CE" w:rsidP="004B2E4E">
      <w:pPr>
        <w:ind w:left="720" w:firstLine="720"/>
        <w:jc w:val="both"/>
        <w:rPr>
          <w:rFonts w:ascii="Times New Roman" w:hAnsi="Times New Roman" w:cs="Times New Roman"/>
          <w:sz w:val="24"/>
          <w:szCs w:val="24"/>
        </w:rPr>
      </w:pPr>
      <w:r w:rsidRPr="000441A0">
        <w:rPr>
          <w:rFonts w:ascii="Times New Roman" w:hAnsi="Times New Roman" w:cs="Times New Roman"/>
          <w:sz w:val="24"/>
          <w:szCs w:val="24"/>
        </w:rPr>
        <w:t>Prokuroris</w:t>
      </w:r>
      <w:r w:rsidR="00636AF1" w:rsidRPr="000441A0">
        <w:rPr>
          <w:rFonts w:ascii="Times New Roman" w:hAnsi="Times New Roman" w:cs="Times New Roman"/>
          <w:sz w:val="24"/>
          <w:szCs w:val="24"/>
        </w:rPr>
        <w:t>ë</w:t>
      </w:r>
    </w:p>
    <w:p w14:paraId="1EC588F3" w14:textId="77777777" w:rsidR="00032A26" w:rsidRPr="000441A0" w:rsidRDefault="0005439A" w:rsidP="004B2E4E">
      <w:pPr>
        <w:jc w:val="both"/>
        <w:rPr>
          <w:rFonts w:ascii="Times New Roman" w:hAnsi="Times New Roman" w:cs="Times New Roman"/>
          <w:sz w:val="24"/>
          <w:szCs w:val="24"/>
        </w:rPr>
      </w:pPr>
      <w:r w:rsidRPr="000441A0">
        <w:rPr>
          <w:rFonts w:ascii="Times New Roman" w:hAnsi="Times New Roman" w:cs="Times New Roman"/>
          <w:sz w:val="24"/>
          <w:szCs w:val="24"/>
        </w:rPr>
        <w:t>I. II</w:t>
      </w:r>
      <w:r w:rsidRPr="000441A0">
        <w:rPr>
          <w:rFonts w:ascii="Times New Roman" w:hAnsi="Times New Roman" w:cs="Times New Roman"/>
          <w:sz w:val="24"/>
          <w:szCs w:val="24"/>
        </w:rPr>
        <w:tab/>
      </w:r>
      <w:r w:rsidRPr="000441A0">
        <w:rPr>
          <w:rFonts w:ascii="Times New Roman" w:hAnsi="Times New Roman" w:cs="Times New Roman"/>
          <w:sz w:val="24"/>
          <w:szCs w:val="24"/>
        </w:rPr>
        <w:tab/>
        <w:t>PROGRAMI I FORMIMIT VAZHDUES</w:t>
      </w:r>
    </w:p>
    <w:p w14:paraId="1B239138" w14:textId="579CC570" w:rsidR="002A74CE" w:rsidRPr="000441A0" w:rsidRDefault="002A74CE" w:rsidP="004B2E4E">
      <w:pPr>
        <w:jc w:val="both"/>
        <w:rPr>
          <w:rFonts w:ascii="Times New Roman" w:hAnsi="Times New Roman" w:cs="Times New Roman"/>
          <w:sz w:val="24"/>
          <w:szCs w:val="24"/>
        </w:rPr>
      </w:pPr>
      <w:r w:rsidRPr="000441A0">
        <w:rPr>
          <w:rFonts w:ascii="Times New Roman" w:hAnsi="Times New Roman" w:cs="Times New Roman"/>
          <w:sz w:val="24"/>
          <w:szCs w:val="24"/>
        </w:rPr>
        <w:t>I. II. a</w:t>
      </w:r>
      <w:r w:rsidRPr="000441A0">
        <w:rPr>
          <w:rFonts w:ascii="Times New Roman" w:hAnsi="Times New Roman" w:cs="Times New Roman"/>
          <w:sz w:val="24"/>
          <w:szCs w:val="24"/>
        </w:rPr>
        <w:tab/>
      </w:r>
      <w:r w:rsidRPr="000441A0">
        <w:rPr>
          <w:rFonts w:ascii="Times New Roman" w:hAnsi="Times New Roman" w:cs="Times New Roman"/>
          <w:sz w:val="24"/>
          <w:szCs w:val="24"/>
        </w:rPr>
        <w:tab/>
      </w:r>
      <w:r w:rsidR="00456D4B" w:rsidRPr="000441A0">
        <w:rPr>
          <w:rFonts w:ascii="Times New Roman" w:hAnsi="Times New Roman" w:cs="Times New Roman"/>
          <w:sz w:val="24"/>
          <w:szCs w:val="24"/>
        </w:rPr>
        <w:t>Analiza e nevojave p</w:t>
      </w:r>
      <w:r w:rsidR="00636AF1" w:rsidRPr="000441A0">
        <w:rPr>
          <w:rFonts w:ascii="Times New Roman" w:hAnsi="Times New Roman" w:cs="Times New Roman"/>
          <w:sz w:val="24"/>
          <w:szCs w:val="24"/>
        </w:rPr>
        <w:t>ë</w:t>
      </w:r>
      <w:r w:rsidR="00456D4B" w:rsidRPr="000441A0">
        <w:rPr>
          <w:rFonts w:ascii="Times New Roman" w:hAnsi="Times New Roman" w:cs="Times New Roman"/>
          <w:sz w:val="24"/>
          <w:szCs w:val="24"/>
        </w:rPr>
        <w:t>r trajnim</w:t>
      </w:r>
    </w:p>
    <w:p w14:paraId="3E86DB00" w14:textId="77777777" w:rsidR="00456D4B" w:rsidRPr="000441A0" w:rsidRDefault="00456D4B" w:rsidP="004B2E4E">
      <w:pPr>
        <w:jc w:val="both"/>
        <w:rPr>
          <w:rFonts w:ascii="Times New Roman" w:hAnsi="Times New Roman" w:cs="Times New Roman"/>
          <w:sz w:val="24"/>
          <w:szCs w:val="24"/>
        </w:rPr>
      </w:pPr>
      <w:r w:rsidRPr="000441A0">
        <w:rPr>
          <w:rFonts w:ascii="Times New Roman" w:hAnsi="Times New Roman" w:cs="Times New Roman"/>
          <w:sz w:val="24"/>
          <w:szCs w:val="24"/>
        </w:rPr>
        <w:t>I. II. b</w:t>
      </w:r>
      <w:r w:rsidRPr="000441A0">
        <w:rPr>
          <w:rFonts w:ascii="Times New Roman" w:hAnsi="Times New Roman" w:cs="Times New Roman"/>
          <w:sz w:val="24"/>
          <w:szCs w:val="24"/>
        </w:rPr>
        <w:tab/>
      </w:r>
      <w:r w:rsidRPr="000441A0">
        <w:rPr>
          <w:rFonts w:ascii="Times New Roman" w:hAnsi="Times New Roman" w:cs="Times New Roman"/>
          <w:sz w:val="24"/>
          <w:szCs w:val="24"/>
        </w:rPr>
        <w:tab/>
        <w:t>Metodologjia e aktiviteteve trajnuese</w:t>
      </w:r>
    </w:p>
    <w:p w14:paraId="568C57AE" w14:textId="5CA3DD49" w:rsidR="00456D4B" w:rsidRPr="000441A0" w:rsidRDefault="00456D4B" w:rsidP="004B2E4E">
      <w:pPr>
        <w:jc w:val="both"/>
        <w:rPr>
          <w:rFonts w:ascii="Times New Roman" w:hAnsi="Times New Roman" w:cs="Times New Roman"/>
          <w:sz w:val="24"/>
          <w:szCs w:val="24"/>
        </w:rPr>
      </w:pPr>
      <w:r w:rsidRPr="000441A0">
        <w:rPr>
          <w:rFonts w:ascii="Times New Roman" w:hAnsi="Times New Roman" w:cs="Times New Roman"/>
          <w:sz w:val="24"/>
          <w:szCs w:val="24"/>
        </w:rPr>
        <w:t>I. II. c</w:t>
      </w:r>
      <w:r w:rsidRPr="000441A0">
        <w:rPr>
          <w:rFonts w:ascii="Times New Roman" w:hAnsi="Times New Roman" w:cs="Times New Roman"/>
          <w:sz w:val="24"/>
          <w:szCs w:val="24"/>
        </w:rPr>
        <w:tab/>
      </w:r>
      <w:r w:rsidRPr="000441A0">
        <w:rPr>
          <w:rFonts w:ascii="Times New Roman" w:hAnsi="Times New Roman" w:cs="Times New Roman"/>
          <w:sz w:val="24"/>
          <w:szCs w:val="24"/>
        </w:rPr>
        <w:tab/>
        <w:t>Realizimi i kalendarit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trajnimeve</w:t>
      </w:r>
    </w:p>
    <w:p w14:paraId="610C8F64" w14:textId="77777777" w:rsidR="00456D4B" w:rsidRPr="000441A0" w:rsidRDefault="00456D4B" w:rsidP="004B2E4E">
      <w:pPr>
        <w:jc w:val="both"/>
        <w:rPr>
          <w:rFonts w:ascii="Times New Roman" w:hAnsi="Times New Roman" w:cs="Times New Roman"/>
          <w:sz w:val="24"/>
          <w:szCs w:val="24"/>
        </w:rPr>
      </w:pPr>
      <w:r w:rsidRPr="000441A0">
        <w:rPr>
          <w:rFonts w:ascii="Times New Roman" w:hAnsi="Times New Roman" w:cs="Times New Roman"/>
          <w:sz w:val="24"/>
          <w:szCs w:val="24"/>
        </w:rPr>
        <w:t>I. II. d</w:t>
      </w:r>
      <w:r w:rsidRPr="000441A0">
        <w:rPr>
          <w:rFonts w:ascii="Times New Roman" w:hAnsi="Times New Roman" w:cs="Times New Roman"/>
          <w:sz w:val="24"/>
          <w:szCs w:val="24"/>
        </w:rPr>
        <w:tab/>
      </w:r>
      <w:r w:rsidRPr="000441A0">
        <w:rPr>
          <w:rFonts w:ascii="Times New Roman" w:hAnsi="Times New Roman" w:cs="Times New Roman"/>
          <w:sz w:val="24"/>
          <w:szCs w:val="24"/>
        </w:rPr>
        <w:tab/>
        <w:t>Ekspertiza</w:t>
      </w:r>
    </w:p>
    <w:p w14:paraId="39E5DFB9" w14:textId="52377C1F" w:rsidR="00456D4B" w:rsidRPr="000441A0" w:rsidRDefault="00456D4B" w:rsidP="004B2E4E">
      <w:pPr>
        <w:jc w:val="both"/>
        <w:rPr>
          <w:rFonts w:ascii="Times New Roman" w:hAnsi="Times New Roman" w:cs="Times New Roman"/>
          <w:sz w:val="24"/>
          <w:szCs w:val="24"/>
        </w:rPr>
      </w:pPr>
      <w:r w:rsidRPr="000441A0">
        <w:rPr>
          <w:rFonts w:ascii="Times New Roman" w:hAnsi="Times New Roman" w:cs="Times New Roman"/>
          <w:sz w:val="24"/>
          <w:szCs w:val="24"/>
        </w:rPr>
        <w:t>I. II. e</w:t>
      </w:r>
      <w:r w:rsidRPr="000441A0">
        <w:rPr>
          <w:rFonts w:ascii="Times New Roman" w:hAnsi="Times New Roman" w:cs="Times New Roman"/>
          <w:sz w:val="24"/>
          <w:szCs w:val="24"/>
        </w:rPr>
        <w:tab/>
      </w:r>
      <w:r w:rsidRPr="000441A0">
        <w:rPr>
          <w:rFonts w:ascii="Times New Roman" w:hAnsi="Times New Roman" w:cs="Times New Roman"/>
          <w:sz w:val="24"/>
          <w:szCs w:val="24"/>
        </w:rPr>
        <w:tab/>
        <w:t>Pjes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marrja </w:t>
      </w:r>
      <w:r w:rsidR="00DC0322">
        <w:rPr>
          <w:rFonts w:ascii="Times New Roman" w:hAnsi="Times New Roman" w:cs="Times New Roman"/>
          <w:sz w:val="24"/>
          <w:szCs w:val="24"/>
        </w:rPr>
        <w:t xml:space="preserve">e </w:t>
      </w:r>
      <w:r w:rsidRPr="000441A0">
        <w:rPr>
          <w:rFonts w:ascii="Times New Roman" w:hAnsi="Times New Roman" w:cs="Times New Roman"/>
          <w:sz w:val="24"/>
          <w:szCs w:val="24"/>
        </w:rPr>
        <w:t>gjyqtar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ve, prokuror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ve dhe profesionist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ve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tjer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w:t>
      </w:r>
    </w:p>
    <w:p w14:paraId="42C4815E" w14:textId="228C7460" w:rsidR="00456D4B" w:rsidRPr="000441A0" w:rsidRDefault="004B2E4E" w:rsidP="004B2E4E">
      <w:pPr>
        <w:ind w:left="720" w:firstLine="720"/>
        <w:jc w:val="both"/>
        <w:rPr>
          <w:rFonts w:ascii="Times New Roman" w:hAnsi="Times New Roman" w:cs="Times New Roman"/>
          <w:sz w:val="24"/>
          <w:szCs w:val="24"/>
        </w:rPr>
      </w:pPr>
      <w:r w:rsidRPr="000441A0">
        <w:rPr>
          <w:rFonts w:ascii="Times New Roman" w:hAnsi="Times New Roman" w:cs="Times New Roman"/>
          <w:sz w:val="24"/>
          <w:szCs w:val="24"/>
        </w:rPr>
        <w:t>D</w:t>
      </w:r>
      <w:r w:rsidR="00456D4B" w:rsidRPr="000441A0">
        <w:rPr>
          <w:rFonts w:ascii="Times New Roman" w:hAnsi="Times New Roman" w:cs="Times New Roman"/>
          <w:sz w:val="24"/>
          <w:szCs w:val="24"/>
        </w:rPr>
        <w:t>rejt</w:t>
      </w:r>
      <w:r w:rsidR="00636AF1" w:rsidRPr="000441A0">
        <w:rPr>
          <w:rFonts w:ascii="Times New Roman" w:hAnsi="Times New Roman" w:cs="Times New Roman"/>
          <w:sz w:val="24"/>
          <w:szCs w:val="24"/>
        </w:rPr>
        <w:t>ë</w:t>
      </w:r>
      <w:r w:rsidR="00456D4B" w:rsidRPr="000441A0">
        <w:rPr>
          <w:rFonts w:ascii="Times New Roman" w:hAnsi="Times New Roman" w:cs="Times New Roman"/>
          <w:sz w:val="24"/>
          <w:szCs w:val="24"/>
        </w:rPr>
        <w:t>s</w:t>
      </w:r>
    </w:p>
    <w:p w14:paraId="07A3BFBB" w14:textId="14BDDE02" w:rsidR="004B2E4E" w:rsidRPr="000441A0" w:rsidRDefault="004B2E4E" w:rsidP="004B2E4E">
      <w:pPr>
        <w:jc w:val="both"/>
        <w:rPr>
          <w:rFonts w:ascii="Times New Roman" w:hAnsi="Times New Roman" w:cs="Times New Roman"/>
          <w:sz w:val="24"/>
          <w:szCs w:val="24"/>
        </w:rPr>
      </w:pPr>
      <w:r w:rsidRPr="000441A0">
        <w:rPr>
          <w:rFonts w:ascii="Times New Roman" w:hAnsi="Times New Roman" w:cs="Times New Roman"/>
          <w:sz w:val="24"/>
          <w:szCs w:val="24"/>
        </w:rPr>
        <w:t xml:space="preserve">I. II. f </w:t>
      </w:r>
      <w:r w:rsidRPr="000441A0">
        <w:rPr>
          <w:rFonts w:ascii="Times New Roman" w:hAnsi="Times New Roman" w:cs="Times New Roman"/>
          <w:sz w:val="24"/>
          <w:szCs w:val="24"/>
        </w:rPr>
        <w:tab/>
      </w:r>
      <w:r w:rsidRPr="000441A0">
        <w:rPr>
          <w:rFonts w:ascii="Times New Roman" w:hAnsi="Times New Roman" w:cs="Times New Roman"/>
          <w:sz w:val="24"/>
          <w:szCs w:val="24"/>
        </w:rPr>
        <w:tab/>
        <w:t>Bashk</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punimi me K</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shillin e Lart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Gjyq</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sor, K</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shillin e Lart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w:t>
      </w:r>
    </w:p>
    <w:p w14:paraId="2FFF0E79" w14:textId="6214E451" w:rsidR="004B2E4E" w:rsidRPr="000441A0" w:rsidRDefault="004B2E4E" w:rsidP="004B2E4E">
      <w:pPr>
        <w:ind w:left="720" w:firstLine="720"/>
        <w:jc w:val="both"/>
        <w:rPr>
          <w:rFonts w:ascii="Times New Roman" w:hAnsi="Times New Roman" w:cs="Times New Roman"/>
          <w:sz w:val="24"/>
          <w:szCs w:val="24"/>
        </w:rPr>
      </w:pPr>
      <w:r w:rsidRPr="000441A0">
        <w:rPr>
          <w:rFonts w:ascii="Times New Roman" w:hAnsi="Times New Roman" w:cs="Times New Roman"/>
          <w:sz w:val="24"/>
          <w:szCs w:val="24"/>
        </w:rPr>
        <w:t>Prokuroris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dhe institucione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tjera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drejt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sis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vend </w:t>
      </w:r>
    </w:p>
    <w:p w14:paraId="66DB11DE" w14:textId="1B7998FD" w:rsidR="0005439A" w:rsidRPr="000441A0" w:rsidRDefault="0005439A" w:rsidP="004B2E4E">
      <w:pPr>
        <w:jc w:val="both"/>
        <w:rPr>
          <w:rFonts w:ascii="Times New Roman" w:hAnsi="Times New Roman" w:cs="Times New Roman"/>
          <w:sz w:val="24"/>
          <w:szCs w:val="24"/>
        </w:rPr>
      </w:pPr>
      <w:r w:rsidRPr="000441A0">
        <w:rPr>
          <w:rFonts w:ascii="Times New Roman" w:hAnsi="Times New Roman" w:cs="Times New Roman"/>
          <w:sz w:val="24"/>
          <w:szCs w:val="24"/>
        </w:rPr>
        <w:t>I. III</w:t>
      </w:r>
      <w:r w:rsidRPr="000441A0">
        <w:rPr>
          <w:rFonts w:ascii="Times New Roman" w:hAnsi="Times New Roman" w:cs="Times New Roman"/>
          <w:sz w:val="24"/>
          <w:szCs w:val="24"/>
        </w:rPr>
        <w:tab/>
      </w:r>
      <w:r w:rsidRPr="000441A0">
        <w:rPr>
          <w:rFonts w:ascii="Times New Roman" w:hAnsi="Times New Roman" w:cs="Times New Roman"/>
          <w:sz w:val="24"/>
          <w:szCs w:val="24"/>
        </w:rPr>
        <w:tab/>
        <w:t>BASHK</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PUNIMI ME PARTNER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T KOMB</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TAR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E </w:t>
      </w:r>
    </w:p>
    <w:p w14:paraId="7D4970A6" w14:textId="75C383B8" w:rsidR="00032A26" w:rsidRPr="000441A0" w:rsidRDefault="0005439A" w:rsidP="0005439A">
      <w:pPr>
        <w:ind w:left="720" w:firstLine="720"/>
        <w:jc w:val="both"/>
        <w:rPr>
          <w:rFonts w:ascii="Times New Roman" w:hAnsi="Times New Roman" w:cs="Times New Roman"/>
          <w:sz w:val="24"/>
          <w:szCs w:val="24"/>
        </w:rPr>
      </w:pPr>
      <w:r w:rsidRPr="000441A0">
        <w:rPr>
          <w:rFonts w:ascii="Times New Roman" w:hAnsi="Times New Roman" w:cs="Times New Roman"/>
          <w:sz w:val="24"/>
          <w:szCs w:val="24"/>
        </w:rPr>
        <w:t>ND</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RKOMB</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TAR</w:t>
      </w:r>
      <w:r w:rsidR="00636AF1" w:rsidRPr="000441A0">
        <w:rPr>
          <w:rFonts w:ascii="Times New Roman" w:hAnsi="Times New Roman" w:cs="Times New Roman"/>
          <w:sz w:val="24"/>
          <w:szCs w:val="24"/>
        </w:rPr>
        <w:t>Ë</w:t>
      </w:r>
    </w:p>
    <w:p w14:paraId="05738BF1" w14:textId="02E4B3DA" w:rsidR="004B2E4E" w:rsidRPr="000441A0" w:rsidRDefault="004B2E4E" w:rsidP="004B2E4E">
      <w:pPr>
        <w:jc w:val="both"/>
        <w:rPr>
          <w:rFonts w:ascii="Times New Roman" w:hAnsi="Times New Roman" w:cs="Times New Roman"/>
          <w:sz w:val="24"/>
          <w:szCs w:val="24"/>
        </w:rPr>
      </w:pPr>
      <w:r w:rsidRPr="000441A0">
        <w:rPr>
          <w:rFonts w:ascii="Times New Roman" w:hAnsi="Times New Roman" w:cs="Times New Roman"/>
          <w:sz w:val="24"/>
          <w:szCs w:val="24"/>
        </w:rPr>
        <w:t>I. III. a</w:t>
      </w:r>
      <w:r w:rsidRPr="000441A0">
        <w:rPr>
          <w:rFonts w:ascii="Times New Roman" w:hAnsi="Times New Roman" w:cs="Times New Roman"/>
          <w:sz w:val="24"/>
          <w:szCs w:val="24"/>
        </w:rPr>
        <w:tab/>
      </w:r>
      <w:r w:rsidRPr="000441A0">
        <w:rPr>
          <w:rFonts w:ascii="Times New Roman" w:hAnsi="Times New Roman" w:cs="Times New Roman"/>
          <w:sz w:val="24"/>
          <w:szCs w:val="24"/>
        </w:rPr>
        <w:tab/>
        <w:t>Partner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t dhe fushat e bashk</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punimit </w:t>
      </w:r>
    </w:p>
    <w:p w14:paraId="3CCC44F0" w14:textId="28FABF9D" w:rsidR="004B2E4E" w:rsidRPr="000441A0" w:rsidRDefault="004B2E4E" w:rsidP="004B2E4E">
      <w:pPr>
        <w:jc w:val="both"/>
        <w:rPr>
          <w:rFonts w:ascii="Times New Roman" w:hAnsi="Times New Roman" w:cs="Times New Roman"/>
          <w:sz w:val="24"/>
          <w:szCs w:val="24"/>
        </w:rPr>
      </w:pPr>
      <w:r w:rsidRPr="000441A0">
        <w:rPr>
          <w:rFonts w:ascii="Times New Roman" w:hAnsi="Times New Roman" w:cs="Times New Roman"/>
          <w:sz w:val="24"/>
          <w:szCs w:val="24"/>
        </w:rPr>
        <w:t>I. III. b</w:t>
      </w:r>
      <w:r w:rsidRPr="000441A0">
        <w:rPr>
          <w:rFonts w:ascii="Times New Roman" w:hAnsi="Times New Roman" w:cs="Times New Roman"/>
          <w:sz w:val="24"/>
          <w:szCs w:val="24"/>
        </w:rPr>
        <w:tab/>
      </w:r>
      <w:r w:rsidRPr="000441A0">
        <w:rPr>
          <w:rFonts w:ascii="Times New Roman" w:hAnsi="Times New Roman" w:cs="Times New Roman"/>
          <w:sz w:val="24"/>
          <w:szCs w:val="24"/>
        </w:rPr>
        <w:tab/>
        <w:t>Aktivitete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nd</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sishme</w:t>
      </w:r>
    </w:p>
    <w:p w14:paraId="037D815C" w14:textId="252A37DE" w:rsidR="00032A26" w:rsidRPr="000441A0" w:rsidRDefault="0005439A" w:rsidP="004B2E4E">
      <w:pPr>
        <w:jc w:val="both"/>
        <w:rPr>
          <w:rFonts w:ascii="Times New Roman" w:hAnsi="Times New Roman" w:cs="Times New Roman"/>
          <w:sz w:val="24"/>
          <w:szCs w:val="24"/>
        </w:rPr>
      </w:pPr>
      <w:r w:rsidRPr="000441A0">
        <w:rPr>
          <w:rFonts w:ascii="Times New Roman" w:hAnsi="Times New Roman" w:cs="Times New Roman"/>
          <w:sz w:val="24"/>
          <w:szCs w:val="24"/>
        </w:rPr>
        <w:t>I. IV</w:t>
      </w:r>
      <w:r w:rsidRPr="000441A0">
        <w:rPr>
          <w:rFonts w:ascii="Times New Roman" w:hAnsi="Times New Roman" w:cs="Times New Roman"/>
          <w:sz w:val="24"/>
          <w:szCs w:val="24"/>
        </w:rPr>
        <w:tab/>
      </w:r>
      <w:r w:rsidRPr="000441A0">
        <w:rPr>
          <w:rFonts w:ascii="Times New Roman" w:hAnsi="Times New Roman" w:cs="Times New Roman"/>
          <w:sz w:val="24"/>
          <w:szCs w:val="24"/>
        </w:rPr>
        <w:tab/>
        <w:t>PUBLIKIMET DHE PUNA K</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RKIMORE SHKENCORE</w:t>
      </w:r>
    </w:p>
    <w:p w14:paraId="00D8558E" w14:textId="77777777" w:rsidR="004B2E4E" w:rsidRPr="000441A0" w:rsidRDefault="004B2E4E" w:rsidP="004B2E4E">
      <w:pPr>
        <w:jc w:val="both"/>
        <w:rPr>
          <w:rFonts w:ascii="Times New Roman" w:hAnsi="Times New Roman" w:cs="Times New Roman"/>
          <w:sz w:val="24"/>
          <w:szCs w:val="24"/>
        </w:rPr>
      </w:pPr>
      <w:r w:rsidRPr="000441A0">
        <w:rPr>
          <w:rFonts w:ascii="Times New Roman" w:hAnsi="Times New Roman" w:cs="Times New Roman"/>
          <w:sz w:val="24"/>
          <w:szCs w:val="24"/>
        </w:rPr>
        <w:lastRenderedPageBreak/>
        <w:t xml:space="preserve">I. IV. a </w:t>
      </w:r>
      <w:r w:rsidRPr="000441A0">
        <w:rPr>
          <w:rFonts w:ascii="Times New Roman" w:hAnsi="Times New Roman" w:cs="Times New Roman"/>
          <w:sz w:val="24"/>
          <w:szCs w:val="24"/>
        </w:rPr>
        <w:tab/>
        <w:t>Revista “Jeta juridike” dhe “Magjistrati”</w:t>
      </w:r>
    </w:p>
    <w:p w14:paraId="0656E5BB" w14:textId="31434E0E" w:rsidR="004B2E4E" w:rsidRPr="000441A0" w:rsidRDefault="004B2E4E" w:rsidP="004B2E4E">
      <w:pPr>
        <w:jc w:val="both"/>
        <w:rPr>
          <w:rFonts w:ascii="Times New Roman" w:hAnsi="Times New Roman" w:cs="Times New Roman"/>
          <w:sz w:val="24"/>
          <w:szCs w:val="24"/>
        </w:rPr>
      </w:pPr>
      <w:r w:rsidRPr="000441A0">
        <w:rPr>
          <w:rFonts w:ascii="Times New Roman" w:hAnsi="Times New Roman" w:cs="Times New Roman"/>
          <w:sz w:val="24"/>
          <w:szCs w:val="24"/>
        </w:rPr>
        <w:t xml:space="preserve">I. IV. b </w:t>
      </w:r>
      <w:r w:rsidRPr="000441A0">
        <w:rPr>
          <w:rFonts w:ascii="Times New Roman" w:hAnsi="Times New Roman" w:cs="Times New Roman"/>
          <w:sz w:val="24"/>
          <w:szCs w:val="24"/>
        </w:rPr>
        <w:tab/>
        <w:t>Botime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tjera</w:t>
      </w:r>
    </w:p>
    <w:p w14:paraId="4EB7F2CD" w14:textId="1FC829FF" w:rsidR="004B2E4E" w:rsidRPr="000441A0" w:rsidRDefault="004B2E4E" w:rsidP="004B2E4E">
      <w:pPr>
        <w:jc w:val="both"/>
        <w:rPr>
          <w:rFonts w:ascii="Times New Roman" w:hAnsi="Times New Roman" w:cs="Times New Roman"/>
          <w:sz w:val="24"/>
          <w:szCs w:val="24"/>
        </w:rPr>
      </w:pPr>
      <w:r w:rsidRPr="000441A0">
        <w:rPr>
          <w:rFonts w:ascii="Times New Roman" w:hAnsi="Times New Roman" w:cs="Times New Roman"/>
          <w:sz w:val="24"/>
          <w:szCs w:val="24"/>
        </w:rPr>
        <w:t>I. IV. c</w:t>
      </w:r>
      <w:r w:rsidRPr="000441A0">
        <w:rPr>
          <w:rFonts w:ascii="Times New Roman" w:hAnsi="Times New Roman" w:cs="Times New Roman"/>
          <w:sz w:val="24"/>
          <w:szCs w:val="24"/>
        </w:rPr>
        <w:tab/>
      </w:r>
      <w:r w:rsidRPr="000441A0">
        <w:rPr>
          <w:rFonts w:ascii="Times New Roman" w:hAnsi="Times New Roman" w:cs="Times New Roman"/>
          <w:sz w:val="24"/>
          <w:szCs w:val="24"/>
        </w:rPr>
        <w:tab/>
      </w:r>
      <w:r w:rsidR="00DC0322" w:rsidRPr="000441A0">
        <w:rPr>
          <w:rFonts w:ascii="Times New Roman" w:hAnsi="Times New Roman" w:cs="Times New Roman"/>
          <w:sz w:val="24"/>
          <w:szCs w:val="24"/>
        </w:rPr>
        <w:t>Biblioteka</w:t>
      </w:r>
      <w:r w:rsidRPr="000441A0">
        <w:rPr>
          <w:rFonts w:ascii="Times New Roman" w:hAnsi="Times New Roman" w:cs="Times New Roman"/>
          <w:sz w:val="24"/>
          <w:szCs w:val="24"/>
        </w:rPr>
        <w:t xml:space="preserve"> </w:t>
      </w:r>
    </w:p>
    <w:p w14:paraId="01EA8CD5" w14:textId="34667D8A" w:rsidR="00032A26" w:rsidRPr="000441A0" w:rsidRDefault="0005439A" w:rsidP="004B2E4E">
      <w:pPr>
        <w:jc w:val="both"/>
        <w:rPr>
          <w:rFonts w:ascii="Times New Roman" w:hAnsi="Times New Roman" w:cs="Times New Roman"/>
          <w:sz w:val="24"/>
          <w:szCs w:val="24"/>
        </w:rPr>
      </w:pPr>
      <w:r w:rsidRPr="000441A0">
        <w:rPr>
          <w:rFonts w:ascii="Times New Roman" w:hAnsi="Times New Roman" w:cs="Times New Roman"/>
          <w:sz w:val="24"/>
          <w:szCs w:val="24"/>
        </w:rPr>
        <w:t>I. V</w:t>
      </w:r>
      <w:r w:rsidRPr="000441A0">
        <w:rPr>
          <w:rFonts w:ascii="Times New Roman" w:hAnsi="Times New Roman" w:cs="Times New Roman"/>
          <w:sz w:val="24"/>
          <w:szCs w:val="24"/>
        </w:rPr>
        <w:tab/>
      </w:r>
      <w:r w:rsidRPr="000441A0">
        <w:rPr>
          <w:rFonts w:ascii="Times New Roman" w:hAnsi="Times New Roman" w:cs="Times New Roman"/>
          <w:sz w:val="24"/>
          <w:szCs w:val="24"/>
        </w:rPr>
        <w:tab/>
        <w:t>ZHVILLIMI I TEKNOLOGJIS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INFORMACIONIT</w:t>
      </w:r>
    </w:p>
    <w:p w14:paraId="48EB8819" w14:textId="7FC42DCD" w:rsidR="00D168FB" w:rsidRPr="000441A0" w:rsidRDefault="00D168FB" w:rsidP="004B2E4E">
      <w:pPr>
        <w:jc w:val="both"/>
        <w:rPr>
          <w:rFonts w:ascii="Times New Roman" w:hAnsi="Times New Roman" w:cs="Times New Roman"/>
          <w:sz w:val="24"/>
          <w:szCs w:val="24"/>
        </w:rPr>
      </w:pPr>
      <w:r w:rsidRPr="000441A0">
        <w:rPr>
          <w:rFonts w:ascii="Times New Roman" w:hAnsi="Times New Roman" w:cs="Times New Roman"/>
          <w:sz w:val="24"/>
          <w:szCs w:val="24"/>
        </w:rPr>
        <w:t>I. V. a</w:t>
      </w:r>
      <w:r w:rsidRPr="000441A0">
        <w:rPr>
          <w:rFonts w:ascii="Times New Roman" w:hAnsi="Times New Roman" w:cs="Times New Roman"/>
          <w:sz w:val="24"/>
          <w:szCs w:val="24"/>
        </w:rPr>
        <w:tab/>
      </w:r>
      <w:r w:rsidRPr="000441A0">
        <w:rPr>
          <w:rFonts w:ascii="Times New Roman" w:hAnsi="Times New Roman" w:cs="Times New Roman"/>
          <w:sz w:val="24"/>
          <w:szCs w:val="24"/>
        </w:rPr>
        <w:tab/>
        <w:t>Faqja zyrtare e Shkoll</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w:t>
      </w:r>
    </w:p>
    <w:p w14:paraId="4A0B3260" w14:textId="5B92216C" w:rsidR="00D168FB" w:rsidRPr="000441A0" w:rsidRDefault="00D168FB" w:rsidP="004B2E4E">
      <w:pPr>
        <w:jc w:val="both"/>
        <w:rPr>
          <w:rFonts w:ascii="Times New Roman" w:hAnsi="Times New Roman" w:cs="Times New Roman"/>
          <w:sz w:val="24"/>
          <w:szCs w:val="24"/>
        </w:rPr>
      </w:pPr>
      <w:r w:rsidRPr="000441A0">
        <w:rPr>
          <w:rFonts w:ascii="Times New Roman" w:hAnsi="Times New Roman" w:cs="Times New Roman"/>
          <w:sz w:val="24"/>
          <w:szCs w:val="24"/>
        </w:rPr>
        <w:t>I. V. b</w:t>
      </w:r>
      <w:r w:rsidRPr="000441A0">
        <w:rPr>
          <w:rFonts w:ascii="Times New Roman" w:hAnsi="Times New Roman" w:cs="Times New Roman"/>
          <w:sz w:val="24"/>
          <w:szCs w:val="24"/>
        </w:rPr>
        <w:tab/>
      </w:r>
      <w:r w:rsidRPr="000441A0">
        <w:rPr>
          <w:rFonts w:ascii="Times New Roman" w:hAnsi="Times New Roman" w:cs="Times New Roman"/>
          <w:sz w:val="24"/>
          <w:szCs w:val="24"/>
        </w:rPr>
        <w:tab/>
        <w:t>Sistemet dhe pajisjet teknologjike</w:t>
      </w:r>
    </w:p>
    <w:p w14:paraId="10191A9B" w14:textId="4F5D491D" w:rsidR="00D168FB" w:rsidRPr="000441A0" w:rsidRDefault="00D168FB" w:rsidP="004B2E4E">
      <w:pPr>
        <w:jc w:val="both"/>
        <w:rPr>
          <w:rFonts w:ascii="Times New Roman" w:hAnsi="Times New Roman" w:cs="Times New Roman"/>
          <w:sz w:val="24"/>
          <w:szCs w:val="24"/>
        </w:rPr>
      </w:pPr>
      <w:r w:rsidRPr="000441A0">
        <w:rPr>
          <w:rFonts w:ascii="Times New Roman" w:hAnsi="Times New Roman" w:cs="Times New Roman"/>
          <w:sz w:val="24"/>
          <w:szCs w:val="24"/>
        </w:rPr>
        <w:t>I. V. c</w:t>
      </w:r>
      <w:r w:rsidRPr="000441A0">
        <w:rPr>
          <w:rFonts w:ascii="Times New Roman" w:hAnsi="Times New Roman" w:cs="Times New Roman"/>
          <w:sz w:val="24"/>
          <w:szCs w:val="24"/>
        </w:rPr>
        <w:tab/>
      </w:r>
      <w:r w:rsidRPr="000441A0">
        <w:rPr>
          <w:rFonts w:ascii="Times New Roman" w:hAnsi="Times New Roman" w:cs="Times New Roman"/>
          <w:sz w:val="24"/>
          <w:szCs w:val="24"/>
        </w:rPr>
        <w:tab/>
        <w:t xml:space="preserve">Programet aplikative dhe </w:t>
      </w:r>
      <w:r w:rsidR="002F7BA5">
        <w:rPr>
          <w:rFonts w:ascii="Times New Roman" w:hAnsi="Times New Roman" w:cs="Times New Roman"/>
          <w:sz w:val="24"/>
          <w:szCs w:val="24"/>
        </w:rPr>
        <w:t>w</w:t>
      </w:r>
      <w:r w:rsidRPr="000441A0">
        <w:rPr>
          <w:rFonts w:ascii="Times New Roman" w:hAnsi="Times New Roman" w:cs="Times New Roman"/>
          <w:sz w:val="24"/>
          <w:szCs w:val="24"/>
        </w:rPr>
        <w:t>eb</w:t>
      </w:r>
    </w:p>
    <w:p w14:paraId="1E298040" w14:textId="749912A7" w:rsidR="00032A26" w:rsidRPr="000441A0" w:rsidRDefault="0005439A" w:rsidP="004B2E4E">
      <w:pPr>
        <w:jc w:val="both"/>
        <w:rPr>
          <w:rFonts w:ascii="Times New Roman" w:hAnsi="Times New Roman" w:cs="Times New Roman"/>
          <w:sz w:val="24"/>
          <w:szCs w:val="24"/>
        </w:rPr>
      </w:pPr>
      <w:r w:rsidRPr="000441A0">
        <w:rPr>
          <w:rFonts w:ascii="Times New Roman" w:hAnsi="Times New Roman" w:cs="Times New Roman"/>
          <w:sz w:val="24"/>
          <w:szCs w:val="24"/>
        </w:rPr>
        <w:t>KREU II</w:t>
      </w:r>
      <w:r w:rsidRPr="000441A0">
        <w:rPr>
          <w:rFonts w:ascii="Times New Roman" w:hAnsi="Times New Roman" w:cs="Times New Roman"/>
          <w:sz w:val="24"/>
          <w:szCs w:val="24"/>
        </w:rPr>
        <w:tab/>
        <w:t>PRIORITETET E SHKOLL</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 VITIN E RI AKADEMIK 2021-2022</w:t>
      </w:r>
    </w:p>
    <w:p w14:paraId="2A6F516C" w14:textId="60B5CF4B" w:rsidR="00105556" w:rsidRPr="000441A0" w:rsidRDefault="00105556" w:rsidP="004B2E4E">
      <w:pPr>
        <w:jc w:val="both"/>
        <w:rPr>
          <w:rFonts w:ascii="Times New Roman" w:hAnsi="Times New Roman" w:cs="Times New Roman"/>
          <w:sz w:val="24"/>
          <w:szCs w:val="24"/>
        </w:rPr>
      </w:pPr>
      <w:r w:rsidRPr="000441A0">
        <w:rPr>
          <w:rFonts w:ascii="Times New Roman" w:hAnsi="Times New Roman" w:cs="Times New Roman"/>
          <w:sz w:val="24"/>
          <w:szCs w:val="24"/>
        </w:rPr>
        <w:t>II. I. a</w:t>
      </w:r>
      <w:r w:rsidRPr="000441A0">
        <w:rPr>
          <w:rFonts w:ascii="Times New Roman" w:hAnsi="Times New Roman" w:cs="Times New Roman"/>
          <w:sz w:val="24"/>
          <w:szCs w:val="24"/>
        </w:rPr>
        <w:tab/>
      </w:r>
      <w:r w:rsidRPr="000441A0">
        <w:rPr>
          <w:rFonts w:ascii="Times New Roman" w:hAnsi="Times New Roman" w:cs="Times New Roman"/>
          <w:sz w:val="24"/>
          <w:szCs w:val="24"/>
        </w:rPr>
        <w:tab/>
        <w:t xml:space="preserve">Për </w:t>
      </w:r>
      <w:r w:rsidR="00DC0322">
        <w:rPr>
          <w:rFonts w:ascii="Times New Roman" w:hAnsi="Times New Roman" w:cs="Times New Roman"/>
          <w:sz w:val="24"/>
          <w:szCs w:val="24"/>
        </w:rPr>
        <w:t>P</w:t>
      </w:r>
      <w:r w:rsidRPr="000441A0">
        <w:rPr>
          <w:rFonts w:ascii="Times New Roman" w:hAnsi="Times New Roman" w:cs="Times New Roman"/>
          <w:sz w:val="24"/>
          <w:szCs w:val="24"/>
        </w:rPr>
        <w:t>rogramin e Formimit Fillestar</w:t>
      </w:r>
    </w:p>
    <w:p w14:paraId="0C51EBF8" w14:textId="39DE6AD4" w:rsidR="00105556" w:rsidRPr="000441A0" w:rsidRDefault="00105556" w:rsidP="004B2E4E">
      <w:pPr>
        <w:jc w:val="both"/>
        <w:rPr>
          <w:rFonts w:ascii="Times New Roman" w:hAnsi="Times New Roman" w:cs="Times New Roman"/>
          <w:sz w:val="24"/>
          <w:szCs w:val="24"/>
        </w:rPr>
      </w:pPr>
      <w:r w:rsidRPr="000441A0">
        <w:rPr>
          <w:rFonts w:ascii="Times New Roman" w:hAnsi="Times New Roman" w:cs="Times New Roman"/>
          <w:sz w:val="24"/>
          <w:szCs w:val="24"/>
        </w:rPr>
        <w:t>II. I. b</w:t>
      </w:r>
      <w:r w:rsidRPr="000441A0">
        <w:rPr>
          <w:rFonts w:ascii="Times New Roman" w:hAnsi="Times New Roman" w:cs="Times New Roman"/>
          <w:sz w:val="24"/>
          <w:szCs w:val="24"/>
        </w:rPr>
        <w:tab/>
      </w:r>
      <w:r w:rsidRPr="000441A0">
        <w:rPr>
          <w:rFonts w:ascii="Times New Roman" w:hAnsi="Times New Roman" w:cs="Times New Roman"/>
          <w:sz w:val="24"/>
          <w:szCs w:val="24"/>
        </w:rPr>
        <w:tab/>
        <w:t xml:space="preserve">Për </w:t>
      </w:r>
      <w:r w:rsidR="00DC0322">
        <w:rPr>
          <w:rFonts w:ascii="Times New Roman" w:hAnsi="Times New Roman" w:cs="Times New Roman"/>
          <w:sz w:val="24"/>
          <w:szCs w:val="24"/>
        </w:rPr>
        <w:t>P</w:t>
      </w:r>
      <w:r w:rsidRPr="000441A0">
        <w:rPr>
          <w:rFonts w:ascii="Times New Roman" w:hAnsi="Times New Roman" w:cs="Times New Roman"/>
          <w:sz w:val="24"/>
          <w:szCs w:val="24"/>
        </w:rPr>
        <w:t>rogramin e Formimit Vazhdues</w:t>
      </w:r>
    </w:p>
    <w:p w14:paraId="446D6A3D" w14:textId="50FD3980" w:rsidR="00105556" w:rsidRPr="000441A0" w:rsidRDefault="00105556" w:rsidP="004B2E4E">
      <w:pPr>
        <w:jc w:val="both"/>
        <w:rPr>
          <w:rFonts w:ascii="Times New Roman" w:hAnsi="Times New Roman" w:cs="Times New Roman"/>
          <w:sz w:val="24"/>
          <w:szCs w:val="24"/>
        </w:rPr>
      </w:pPr>
      <w:r w:rsidRPr="000441A0">
        <w:rPr>
          <w:rFonts w:ascii="Times New Roman" w:hAnsi="Times New Roman" w:cs="Times New Roman"/>
          <w:sz w:val="24"/>
          <w:szCs w:val="24"/>
        </w:rPr>
        <w:t>II. I. c</w:t>
      </w:r>
      <w:r w:rsidRPr="000441A0">
        <w:rPr>
          <w:rFonts w:ascii="Times New Roman" w:hAnsi="Times New Roman" w:cs="Times New Roman"/>
          <w:sz w:val="24"/>
          <w:szCs w:val="24"/>
        </w:rPr>
        <w:tab/>
      </w:r>
      <w:r w:rsidRPr="000441A0">
        <w:rPr>
          <w:rFonts w:ascii="Times New Roman" w:hAnsi="Times New Roman" w:cs="Times New Roman"/>
          <w:sz w:val="24"/>
          <w:szCs w:val="24"/>
        </w:rPr>
        <w:tab/>
        <w:t>Për projektet dhe marrëdhëniet me jashtë</w:t>
      </w:r>
    </w:p>
    <w:p w14:paraId="2F1899B9" w14:textId="0BA68998" w:rsidR="00105556" w:rsidRPr="000441A0" w:rsidRDefault="00105556" w:rsidP="004B2E4E">
      <w:pPr>
        <w:jc w:val="both"/>
        <w:rPr>
          <w:rFonts w:ascii="Times New Roman" w:hAnsi="Times New Roman" w:cs="Times New Roman"/>
          <w:sz w:val="24"/>
          <w:szCs w:val="24"/>
        </w:rPr>
      </w:pPr>
      <w:r w:rsidRPr="000441A0">
        <w:rPr>
          <w:rFonts w:ascii="Times New Roman" w:hAnsi="Times New Roman" w:cs="Times New Roman"/>
          <w:sz w:val="24"/>
          <w:szCs w:val="24"/>
        </w:rPr>
        <w:t>II. I. d</w:t>
      </w:r>
      <w:r w:rsidRPr="000441A0">
        <w:rPr>
          <w:rFonts w:ascii="Times New Roman" w:hAnsi="Times New Roman" w:cs="Times New Roman"/>
          <w:sz w:val="24"/>
          <w:szCs w:val="24"/>
        </w:rPr>
        <w:tab/>
      </w:r>
      <w:r w:rsidRPr="000441A0">
        <w:rPr>
          <w:rFonts w:ascii="Times New Roman" w:hAnsi="Times New Roman" w:cs="Times New Roman"/>
          <w:sz w:val="24"/>
          <w:szCs w:val="24"/>
        </w:rPr>
        <w:tab/>
      </w:r>
      <w:r w:rsidRPr="000441A0">
        <w:rPr>
          <w:rFonts w:ascii="Times New Roman" w:hAnsi="Times New Roman" w:cs="Times New Roman"/>
          <w:bCs/>
          <w:sz w:val="24"/>
          <w:szCs w:val="24"/>
        </w:rPr>
        <w:t>Për kërkimet, studimet dhe publikimet në Shkollë</w:t>
      </w:r>
    </w:p>
    <w:p w14:paraId="4C61C0C6" w14:textId="24B52727" w:rsidR="00032A26" w:rsidRPr="000441A0" w:rsidRDefault="0005439A" w:rsidP="00105556">
      <w:pPr>
        <w:jc w:val="both"/>
        <w:rPr>
          <w:rFonts w:ascii="Times New Roman" w:hAnsi="Times New Roman" w:cs="Times New Roman"/>
          <w:sz w:val="24"/>
          <w:szCs w:val="24"/>
        </w:rPr>
      </w:pPr>
      <w:r w:rsidRPr="000441A0">
        <w:rPr>
          <w:rFonts w:ascii="Times New Roman" w:hAnsi="Times New Roman" w:cs="Times New Roman"/>
          <w:sz w:val="24"/>
          <w:szCs w:val="24"/>
        </w:rPr>
        <w:t>II. I</w:t>
      </w:r>
      <w:r w:rsidR="00105556" w:rsidRPr="000441A0">
        <w:rPr>
          <w:rFonts w:ascii="Times New Roman" w:hAnsi="Times New Roman" w:cs="Times New Roman"/>
          <w:sz w:val="24"/>
          <w:szCs w:val="24"/>
        </w:rPr>
        <w:t>. e</w:t>
      </w:r>
      <w:r w:rsidRPr="000441A0">
        <w:rPr>
          <w:rFonts w:ascii="Times New Roman" w:hAnsi="Times New Roman" w:cs="Times New Roman"/>
          <w:sz w:val="24"/>
          <w:szCs w:val="24"/>
        </w:rPr>
        <w:tab/>
      </w:r>
      <w:r w:rsidRPr="000441A0">
        <w:rPr>
          <w:rFonts w:ascii="Times New Roman" w:hAnsi="Times New Roman" w:cs="Times New Roman"/>
          <w:sz w:val="24"/>
          <w:szCs w:val="24"/>
        </w:rPr>
        <w:tab/>
      </w:r>
      <w:r w:rsidR="00105556" w:rsidRPr="000441A0">
        <w:rPr>
          <w:rFonts w:ascii="Times New Roman" w:hAnsi="Times New Roman" w:cs="Times New Roman"/>
          <w:sz w:val="24"/>
          <w:szCs w:val="24"/>
        </w:rPr>
        <w:t xml:space="preserve">Për </w:t>
      </w:r>
      <w:r w:rsidR="00105556" w:rsidRPr="000441A0">
        <w:rPr>
          <w:rFonts w:ascii="Times New Roman" w:hAnsi="Times New Roman" w:cs="Times New Roman"/>
          <w:bCs/>
          <w:sz w:val="24"/>
          <w:szCs w:val="24"/>
        </w:rPr>
        <w:t xml:space="preserve">avancimin e </w:t>
      </w:r>
      <w:r w:rsidR="00DC0322">
        <w:rPr>
          <w:rFonts w:ascii="Times New Roman" w:hAnsi="Times New Roman" w:cs="Times New Roman"/>
          <w:bCs/>
          <w:sz w:val="24"/>
          <w:szCs w:val="24"/>
        </w:rPr>
        <w:t>t</w:t>
      </w:r>
      <w:r w:rsidR="00DC0322" w:rsidRPr="000441A0">
        <w:rPr>
          <w:rFonts w:ascii="Times New Roman" w:hAnsi="Times New Roman" w:cs="Times New Roman"/>
          <w:bCs/>
          <w:sz w:val="24"/>
          <w:szCs w:val="24"/>
        </w:rPr>
        <w:t xml:space="preserve">eknologjisë </w:t>
      </w:r>
      <w:r w:rsidR="00105556" w:rsidRPr="000441A0">
        <w:rPr>
          <w:rFonts w:ascii="Times New Roman" w:hAnsi="Times New Roman" w:cs="Times New Roman"/>
          <w:bCs/>
          <w:sz w:val="24"/>
          <w:szCs w:val="24"/>
        </w:rPr>
        <w:t>së informacionit</w:t>
      </w:r>
    </w:p>
    <w:p w14:paraId="5D2D477E" w14:textId="77777777" w:rsidR="00032A26" w:rsidRPr="000441A0" w:rsidRDefault="00032A26" w:rsidP="00032A26">
      <w:pPr>
        <w:rPr>
          <w:rFonts w:ascii="Times New Roman" w:hAnsi="Times New Roman" w:cs="Times New Roman"/>
          <w:b/>
          <w:sz w:val="24"/>
          <w:szCs w:val="24"/>
        </w:rPr>
      </w:pPr>
    </w:p>
    <w:p w14:paraId="27CB28E5" w14:textId="488CBE5C" w:rsidR="003C683E" w:rsidRPr="000441A0" w:rsidRDefault="003C683E">
      <w:pPr>
        <w:rPr>
          <w:rFonts w:ascii="Times New Roman" w:hAnsi="Times New Roman" w:cs="Times New Roman"/>
          <w:sz w:val="24"/>
          <w:szCs w:val="24"/>
        </w:rPr>
      </w:pPr>
    </w:p>
    <w:tbl>
      <w:tblPr>
        <w:tblStyle w:val="TableGrid2"/>
        <w:tblpPr w:leftFromText="180" w:rightFromText="180" w:vertAnchor="page" w:horzAnchor="margin" w:tblpXSpec="center" w:tblpY="8296"/>
        <w:tblW w:w="12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thinReverseDiagStripe" w:color="F2F2F2" w:fill="auto"/>
        <w:tblLayout w:type="fixed"/>
        <w:tblCellMar>
          <w:left w:w="0" w:type="dxa"/>
          <w:right w:w="0" w:type="dxa"/>
        </w:tblCellMar>
        <w:tblLook w:val="04A0" w:firstRow="1" w:lastRow="0" w:firstColumn="1" w:lastColumn="0" w:noHBand="0" w:noVBand="1"/>
      </w:tblPr>
      <w:tblGrid>
        <w:gridCol w:w="2880"/>
        <w:gridCol w:w="10080"/>
      </w:tblGrid>
      <w:tr w:rsidR="00BA1766" w:rsidRPr="00BA1766" w14:paraId="7C14BF6C" w14:textId="77777777" w:rsidTr="00BA1766">
        <w:trPr>
          <w:trHeight w:val="634"/>
        </w:trPr>
        <w:tc>
          <w:tcPr>
            <w:tcW w:w="2880" w:type="dxa"/>
            <w:shd w:val="thinReverseDiagStripe" w:color="F2F2F2" w:fill="auto"/>
            <w:vAlign w:val="center"/>
          </w:tcPr>
          <w:p w14:paraId="5C98DF4B" w14:textId="77777777" w:rsidR="00BA1766" w:rsidRPr="00BA1766" w:rsidRDefault="00BA1766" w:rsidP="00BA1766">
            <w:pPr>
              <w:spacing w:after="200" w:line="276" w:lineRule="auto"/>
              <w:rPr>
                <w:rFonts w:ascii="Rockwell" w:hAnsi="Rockwell" w:cs="Times New Roman"/>
                <w:color w:val="E36C0A"/>
                <w:lang w:val="en-US"/>
              </w:rPr>
            </w:pPr>
            <w:r w:rsidRPr="00BA1766">
              <w:rPr>
                <w:rFonts w:ascii="Rockwell" w:hAnsi="Rockwell" w:cs="Times New Roman"/>
                <w:noProof/>
                <w:color w:val="E36C0A"/>
                <w:lang w:val="en-US"/>
              </w:rPr>
              <mc:AlternateContent>
                <mc:Choice Requires="wpc">
                  <w:drawing>
                    <wp:inline distT="0" distB="0" distL="0" distR="0" wp14:anchorId="43008F71" wp14:editId="078BA99C">
                      <wp:extent cx="1847850" cy="323850"/>
                      <wp:effectExtent l="0" t="0" r="0" b="0"/>
                      <wp:docPr id="224" name="Canvas 224" descr="rectangle"/>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accent1"/>
                              </a:solidFill>
                            </wpc:bg>
                            <wpc:whole/>
                          </wpc:wpc>
                        </a:graphicData>
                      </a:graphic>
                    </wp:inline>
                  </w:drawing>
                </mc:Choice>
                <mc:Fallback>
                  <w:pict>
                    <v:group w14:anchorId="658888CB" id="Canvas 224" o:spid="_x0000_s1026" editas="canvas" alt="rectangle" style="width:145.5pt;height:25.5pt;mso-position-horizontal-relative:char;mso-position-vertical-relative:line" coordsize="18478,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rectangle" style="position:absolute;width:18478;height:3238;visibility:visible;mso-wrap-style:square" filled="t" fillcolor="#5b9bd5 [3204]">
                        <v:fill o:detectmouseclick="t"/>
                        <v:path o:connecttype="none"/>
                      </v:shape>
                      <w10:anchorlock/>
                    </v:group>
                  </w:pict>
                </mc:Fallback>
              </mc:AlternateContent>
            </w:r>
          </w:p>
        </w:tc>
        <w:tc>
          <w:tcPr>
            <w:tcW w:w="10080" w:type="dxa"/>
            <w:shd w:val="thinReverseDiagStripe" w:color="F2F2F2" w:fill="auto"/>
            <w:vAlign w:val="center"/>
          </w:tcPr>
          <w:p w14:paraId="6FBB3608" w14:textId="77777777" w:rsidR="00BA1766" w:rsidRPr="00BA1766" w:rsidRDefault="00BA1766" w:rsidP="00BA1766">
            <w:pPr>
              <w:rPr>
                <w:rFonts w:ascii="Rockwell" w:hAnsi="Rockwell" w:cs="Times New Roman"/>
                <w:b/>
                <w:color w:val="8064A2"/>
                <w:sz w:val="44"/>
                <w:szCs w:val="44"/>
                <w:lang w:val="en-US" w:bidi="hi-IN"/>
              </w:rPr>
            </w:pPr>
            <w:sdt>
              <w:sdtPr>
                <w:rPr>
                  <w:rFonts w:ascii="Rockwell" w:hAnsi="Rockwell" w:cs="Times New Roman"/>
                  <w:b/>
                  <w:color w:val="8064A2"/>
                  <w:sz w:val="32"/>
                  <w:szCs w:val="44"/>
                  <w:lang w:val="en-US" w:bidi="hi-IN"/>
                </w:rPr>
                <w:tag w:val="Title"/>
                <w:id w:val="1326344"/>
                <w:placeholder>
                  <w:docPart w:val="F564FFA6F43A480EB83ADFD3E16EDD59"/>
                </w:placeholder>
              </w:sdtPr>
              <w:sdtContent>
                <w:r>
                  <w:rPr>
                    <w:rFonts w:ascii="Rockwell" w:hAnsi="Rockwell" w:cs="Times New Roman"/>
                    <w:b/>
                    <w:color w:val="8064A2"/>
                    <w:sz w:val="32"/>
                    <w:szCs w:val="44"/>
                    <w:lang w:val="en-US" w:bidi="hi-IN"/>
                  </w:rPr>
                  <w:t xml:space="preserve">                 </w:t>
                </w:r>
                <w:r w:rsidRPr="00BC6087">
                  <w:rPr>
                    <w:rFonts w:ascii="Rockwell" w:hAnsi="Rockwell" w:cs="Times New Roman"/>
                    <w:b/>
                    <w:color w:val="ED7D31" w:themeColor="accent2"/>
                    <w:sz w:val="28"/>
                    <w:szCs w:val="44"/>
                    <w:lang w:val="en-US" w:bidi="hi-IN"/>
                  </w:rPr>
                  <w:t>SHKURTIME</w:t>
                </w:r>
              </w:sdtContent>
            </w:sdt>
            <w:r w:rsidRPr="00BA1766">
              <w:rPr>
                <w:rFonts w:ascii="Rockwell" w:hAnsi="Rockwell" w:cs="Times New Roman"/>
                <w:b/>
                <w:color w:val="8064A2"/>
                <w:sz w:val="32"/>
                <w:szCs w:val="44"/>
                <w:lang w:val="en-US" w:bidi="hi-IN"/>
              </w:rPr>
              <w:softHyphen/>
            </w:r>
            <w:bookmarkStart w:id="0" w:name="_GoBack"/>
            <w:bookmarkEnd w:id="0"/>
          </w:p>
        </w:tc>
      </w:tr>
    </w:tbl>
    <w:p w14:paraId="51983B3B" w14:textId="1F93473A" w:rsidR="00203840" w:rsidRPr="000441A0" w:rsidRDefault="00203840">
      <w:pPr>
        <w:rPr>
          <w:rFonts w:ascii="Times New Roman" w:hAnsi="Times New Roman" w:cs="Times New Roman"/>
          <w:sz w:val="24"/>
          <w:szCs w:val="24"/>
        </w:rPr>
      </w:pPr>
    </w:p>
    <w:p w14:paraId="58252C09" w14:textId="15B4825C" w:rsidR="00696CCE" w:rsidRPr="000441A0" w:rsidRDefault="00203840">
      <w:pPr>
        <w:rPr>
          <w:rFonts w:ascii="Times New Roman" w:hAnsi="Times New Roman" w:cs="Times New Roman"/>
          <w:sz w:val="24"/>
          <w:szCs w:val="24"/>
        </w:rPr>
      </w:pPr>
      <w:r w:rsidRPr="000441A0">
        <w:rPr>
          <w:rFonts w:ascii="Times New Roman" w:hAnsi="Times New Roman" w:cs="Times New Roman"/>
          <w:sz w:val="24"/>
          <w:szCs w:val="24"/>
        </w:rPr>
        <w:t>Shkolla e Magjistratur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w:t>
      </w:r>
      <w:r w:rsidRPr="000441A0">
        <w:rPr>
          <w:rFonts w:ascii="Times New Roman" w:hAnsi="Times New Roman" w:cs="Times New Roman"/>
          <w:sz w:val="24"/>
          <w:szCs w:val="24"/>
        </w:rPr>
        <w:tab/>
      </w:r>
      <w:r w:rsidRPr="000441A0">
        <w:rPr>
          <w:rFonts w:ascii="Times New Roman" w:hAnsi="Times New Roman" w:cs="Times New Roman"/>
          <w:sz w:val="24"/>
          <w:szCs w:val="24"/>
        </w:rPr>
        <w:tab/>
      </w:r>
      <w:r w:rsidRPr="000441A0">
        <w:rPr>
          <w:rFonts w:ascii="Times New Roman" w:hAnsi="Times New Roman" w:cs="Times New Roman"/>
          <w:sz w:val="24"/>
          <w:szCs w:val="24"/>
        </w:rPr>
        <w:tab/>
      </w:r>
      <w:r w:rsidRPr="000441A0">
        <w:rPr>
          <w:rFonts w:ascii="Times New Roman" w:hAnsi="Times New Roman" w:cs="Times New Roman"/>
          <w:sz w:val="24"/>
          <w:szCs w:val="24"/>
        </w:rPr>
        <w:tab/>
      </w:r>
      <w:r w:rsidR="000441A0" w:rsidRPr="000441A0">
        <w:rPr>
          <w:rFonts w:ascii="Times New Roman" w:hAnsi="Times New Roman" w:cs="Times New Roman"/>
          <w:sz w:val="24"/>
          <w:szCs w:val="24"/>
        </w:rPr>
        <w:t>SHM</w:t>
      </w:r>
    </w:p>
    <w:p w14:paraId="25173ACD" w14:textId="2D831765" w:rsidR="00203840" w:rsidRPr="000441A0" w:rsidRDefault="00203840">
      <w:pPr>
        <w:rPr>
          <w:rFonts w:ascii="Times New Roman" w:hAnsi="Times New Roman" w:cs="Times New Roman"/>
          <w:sz w:val="24"/>
          <w:szCs w:val="24"/>
        </w:rPr>
      </w:pPr>
      <w:r w:rsidRPr="000441A0">
        <w:rPr>
          <w:rFonts w:ascii="Times New Roman" w:hAnsi="Times New Roman" w:cs="Times New Roman"/>
          <w:sz w:val="24"/>
          <w:szCs w:val="24"/>
        </w:rPr>
        <w:t>K</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shilli i Lart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Gjyq</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sor</w:t>
      </w:r>
      <w:r w:rsidRPr="000441A0">
        <w:rPr>
          <w:rFonts w:ascii="Times New Roman" w:hAnsi="Times New Roman" w:cs="Times New Roman"/>
          <w:sz w:val="24"/>
          <w:szCs w:val="24"/>
        </w:rPr>
        <w:tab/>
      </w:r>
      <w:r w:rsidRPr="000441A0">
        <w:rPr>
          <w:rFonts w:ascii="Times New Roman" w:hAnsi="Times New Roman" w:cs="Times New Roman"/>
          <w:sz w:val="24"/>
          <w:szCs w:val="24"/>
        </w:rPr>
        <w:tab/>
      </w:r>
      <w:r w:rsidRPr="000441A0">
        <w:rPr>
          <w:rFonts w:ascii="Times New Roman" w:hAnsi="Times New Roman" w:cs="Times New Roman"/>
          <w:sz w:val="24"/>
          <w:szCs w:val="24"/>
        </w:rPr>
        <w:tab/>
      </w:r>
      <w:r w:rsidRPr="000441A0">
        <w:rPr>
          <w:rFonts w:ascii="Times New Roman" w:hAnsi="Times New Roman" w:cs="Times New Roman"/>
          <w:sz w:val="24"/>
          <w:szCs w:val="24"/>
        </w:rPr>
        <w:tab/>
      </w:r>
      <w:r w:rsidR="000441A0" w:rsidRPr="000441A0">
        <w:rPr>
          <w:rFonts w:ascii="Times New Roman" w:hAnsi="Times New Roman" w:cs="Times New Roman"/>
          <w:sz w:val="24"/>
          <w:szCs w:val="24"/>
        </w:rPr>
        <w:t>KLGJ</w:t>
      </w:r>
    </w:p>
    <w:p w14:paraId="073782AC" w14:textId="40059FBE" w:rsidR="00203840" w:rsidRPr="000441A0" w:rsidRDefault="00203840">
      <w:pPr>
        <w:rPr>
          <w:rFonts w:ascii="Times New Roman" w:hAnsi="Times New Roman" w:cs="Times New Roman"/>
          <w:sz w:val="24"/>
          <w:szCs w:val="24"/>
        </w:rPr>
      </w:pPr>
      <w:r w:rsidRPr="000441A0">
        <w:rPr>
          <w:rFonts w:ascii="Times New Roman" w:hAnsi="Times New Roman" w:cs="Times New Roman"/>
          <w:sz w:val="24"/>
          <w:szCs w:val="24"/>
        </w:rPr>
        <w:t>K</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shilli i Lart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i Prokuroris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ab/>
      </w:r>
      <w:r w:rsidRPr="000441A0">
        <w:rPr>
          <w:rFonts w:ascii="Times New Roman" w:hAnsi="Times New Roman" w:cs="Times New Roman"/>
          <w:sz w:val="24"/>
          <w:szCs w:val="24"/>
        </w:rPr>
        <w:tab/>
      </w:r>
      <w:r w:rsidRPr="000441A0">
        <w:rPr>
          <w:rFonts w:ascii="Times New Roman" w:hAnsi="Times New Roman" w:cs="Times New Roman"/>
          <w:sz w:val="24"/>
          <w:szCs w:val="24"/>
        </w:rPr>
        <w:tab/>
      </w:r>
      <w:r w:rsidR="00105556" w:rsidRPr="000441A0">
        <w:rPr>
          <w:rFonts w:ascii="Times New Roman" w:hAnsi="Times New Roman" w:cs="Times New Roman"/>
          <w:sz w:val="24"/>
          <w:szCs w:val="24"/>
        </w:rPr>
        <w:tab/>
      </w:r>
      <w:r w:rsidRPr="000441A0">
        <w:rPr>
          <w:rFonts w:ascii="Times New Roman" w:hAnsi="Times New Roman" w:cs="Times New Roman"/>
          <w:sz w:val="24"/>
          <w:szCs w:val="24"/>
        </w:rPr>
        <w:t>KLP</w:t>
      </w:r>
    </w:p>
    <w:p w14:paraId="0B7B0788" w14:textId="4F902340" w:rsidR="00370794" w:rsidRPr="000441A0" w:rsidRDefault="00370794">
      <w:pPr>
        <w:rPr>
          <w:rFonts w:ascii="Times New Roman" w:hAnsi="Times New Roman" w:cs="Times New Roman"/>
          <w:sz w:val="24"/>
          <w:szCs w:val="24"/>
        </w:rPr>
      </w:pPr>
      <w:r w:rsidRPr="000441A0">
        <w:rPr>
          <w:rFonts w:ascii="Times New Roman" w:hAnsi="Times New Roman" w:cs="Times New Roman"/>
          <w:sz w:val="24"/>
          <w:szCs w:val="24"/>
        </w:rPr>
        <w:t>Prokuroria e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rgjithshme</w:t>
      </w:r>
      <w:r w:rsidRPr="000441A0">
        <w:rPr>
          <w:rFonts w:ascii="Times New Roman" w:hAnsi="Times New Roman" w:cs="Times New Roman"/>
          <w:sz w:val="24"/>
          <w:szCs w:val="24"/>
        </w:rPr>
        <w:tab/>
      </w:r>
      <w:r w:rsidRPr="000441A0">
        <w:rPr>
          <w:rFonts w:ascii="Times New Roman" w:hAnsi="Times New Roman" w:cs="Times New Roman"/>
          <w:sz w:val="24"/>
          <w:szCs w:val="24"/>
        </w:rPr>
        <w:tab/>
      </w:r>
      <w:r w:rsidRPr="000441A0">
        <w:rPr>
          <w:rFonts w:ascii="Times New Roman" w:hAnsi="Times New Roman" w:cs="Times New Roman"/>
          <w:sz w:val="24"/>
          <w:szCs w:val="24"/>
        </w:rPr>
        <w:tab/>
      </w:r>
      <w:r w:rsidRPr="000441A0">
        <w:rPr>
          <w:rFonts w:ascii="Times New Roman" w:hAnsi="Times New Roman" w:cs="Times New Roman"/>
          <w:sz w:val="24"/>
          <w:szCs w:val="24"/>
        </w:rPr>
        <w:tab/>
        <w:t>PP</w:t>
      </w:r>
    </w:p>
    <w:p w14:paraId="779CBCCC" w14:textId="32CE1A22" w:rsidR="00203840" w:rsidRPr="000441A0" w:rsidRDefault="00203840">
      <w:pPr>
        <w:rPr>
          <w:rFonts w:ascii="Times New Roman" w:hAnsi="Times New Roman" w:cs="Times New Roman"/>
          <w:sz w:val="24"/>
          <w:szCs w:val="24"/>
        </w:rPr>
      </w:pPr>
      <w:r w:rsidRPr="000441A0">
        <w:rPr>
          <w:rFonts w:ascii="Times New Roman" w:hAnsi="Times New Roman" w:cs="Times New Roman"/>
          <w:sz w:val="24"/>
          <w:szCs w:val="24"/>
        </w:rPr>
        <w:t>Ministria e Drejt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sis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ab/>
      </w:r>
      <w:r w:rsidRPr="000441A0">
        <w:rPr>
          <w:rFonts w:ascii="Times New Roman" w:hAnsi="Times New Roman" w:cs="Times New Roman"/>
          <w:sz w:val="24"/>
          <w:szCs w:val="24"/>
        </w:rPr>
        <w:tab/>
      </w:r>
      <w:r w:rsidRPr="000441A0">
        <w:rPr>
          <w:rFonts w:ascii="Times New Roman" w:hAnsi="Times New Roman" w:cs="Times New Roman"/>
          <w:sz w:val="24"/>
          <w:szCs w:val="24"/>
        </w:rPr>
        <w:tab/>
      </w:r>
      <w:r w:rsidRPr="000441A0">
        <w:rPr>
          <w:rFonts w:ascii="Times New Roman" w:hAnsi="Times New Roman" w:cs="Times New Roman"/>
          <w:sz w:val="24"/>
          <w:szCs w:val="24"/>
        </w:rPr>
        <w:tab/>
      </w:r>
      <w:r w:rsidR="00105556" w:rsidRPr="000441A0">
        <w:rPr>
          <w:rFonts w:ascii="Times New Roman" w:hAnsi="Times New Roman" w:cs="Times New Roman"/>
          <w:sz w:val="24"/>
          <w:szCs w:val="24"/>
        </w:rPr>
        <w:tab/>
      </w:r>
      <w:r w:rsidRPr="000441A0">
        <w:rPr>
          <w:rFonts w:ascii="Times New Roman" w:hAnsi="Times New Roman" w:cs="Times New Roman"/>
          <w:sz w:val="24"/>
          <w:szCs w:val="24"/>
        </w:rPr>
        <w:t>MD</w:t>
      </w:r>
    </w:p>
    <w:p w14:paraId="56E9186C" w14:textId="454054BF" w:rsidR="00370794" w:rsidRPr="000441A0" w:rsidRDefault="00370794">
      <w:pPr>
        <w:rPr>
          <w:rFonts w:ascii="Times New Roman" w:hAnsi="Times New Roman" w:cs="Times New Roman"/>
          <w:sz w:val="24"/>
          <w:szCs w:val="24"/>
        </w:rPr>
      </w:pPr>
      <w:r w:rsidRPr="000441A0">
        <w:rPr>
          <w:rFonts w:ascii="Times New Roman" w:hAnsi="Times New Roman" w:cs="Times New Roman"/>
          <w:sz w:val="24"/>
          <w:szCs w:val="24"/>
        </w:rPr>
        <w:t>Avokati i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rgjithsh</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m i Shtetit </w:t>
      </w:r>
      <w:r w:rsidRPr="000441A0">
        <w:rPr>
          <w:rFonts w:ascii="Times New Roman" w:hAnsi="Times New Roman" w:cs="Times New Roman"/>
          <w:sz w:val="24"/>
          <w:szCs w:val="24"/>
        </w:rPr>
        <w:tab/>
      </w:r>
      <w:r w:rsidRPr="000441A0">
        <w:rPr>
          <w:rFonts w:ascii="Times New Roman" w:hAnsi="Times New Roman" w:cs="Times New Roman"/>
          <w:sz w:val="24"/>
          <w:szCs w:val="24"/>
        </w:rPr>
        <w:tab/>
      </w:r>
      <w:r w:rsidRPr="000441A0">
        <w:rPr>
          <w:rFonts w:ascii="Times New Roman" w:hAnsi="Times New Roman" w:cs="Times New Roman"/>
          <w:sz w:val="24"/>
          <w:szCs w:val="24"/>
        </w:rPr>
        <w:tab/>
      </w:r>
      <w:r w:rsidR="000441A0" w:rsidRPr="000441A0">
        <w:rPr>
          <w:rFonts w:ascii="Times New Roman" w:hAnsi="Times New Roman" w:cs="Times New Roman"/>
          <w:sz w:val="24"/>
          <w:szCs w:val="24"/>
        </w:rPr>
        <w:t>APSH</w:t>
      </w:r>
    </w:p>
    <w:p w14:paraId="28690440" w14:textId="27CD6996" w:rsidR="00370794" w:rsidRPr="000441A0" w:rsidRDefault="00370794">
      <w:pPr>
        <w:rPr>
          <w:rFonts w:ascii="Times New Roman" w:hAnsi="Times New Roman" w:cs="Times New Roman"/>
          <w:sz w:val="24"/>
          <w:szCs w:val="24"/>
        </w:rPr>
      </w:pPr>
      <w:r w:rsidRPr="000441A0">
        <w:rPr>
          <w:rFonts w:ascii="Times New Roman" w:hAnsi="Times New Roman" w:cs="Times New Roman"/>
          <w:sz w:val="24"/>
          <w:szCs w:val="24"/>
        </w:rPr>
        <w:t>Inspektori i Lart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i Drejt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sis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ab/>
      </w:r>
      <w:r w:rsidRPr="000441A0">
        <w:rPr>
          <w:rFonts w:ascii="Times New Roman" w:hAnsi="Times New Roman" w:cs="Times New Roman"/>
          <w:sz w:val="24"/>
          <w:szCs w:val="24"/>
        </w:rPr>
        <w:tab/>
      </w:r>
      <w:r w:rsidRPr="000441A0">
        <w:rPr>
          <w:rFonts w:ascii="Times New Roman" w:hAnsi="Times New Roman" w:cs="Times New Roman"/>
          <w:sz w:val="24"/>
          <w:szCs w:val="24"/>
        </w:rPr>
        <w:tab/>
      </w:r>
      <w:r w:rsidR="00105556" w:rsidRPr="000441A0">
        <w:rPr>
          <w:rFonts w:ascii="Times New Roman" w:hAnsi="Times New Roman" w:cs="Times New Roman"/>
          <w:sz w:val="24"/>
          <w:szCs w:val="24"/>
        </w:rPr>
        <w:tab/>
      </w:r>
      <w:r w:rsidRPr="000441A0">
        <w:rPr>
          <w:rFonts w:ascii="Times New Roman" w:hAnsi="Times New Roman" w:cs="Times New Roman"/>
          <w:sz w:val="24"/>
          <w:szCs w:val="24"/>
        </w:rPr>
        <w:t>ILD</w:t>
      </w:r>
    </w:p>
    <w:p w14:paraId="02F647F2" w14:textId="2B4084A1" w:rsidR="00370794" w:rsidRPr="000441A0" w:rsidRDefault="00370794">
      <w:pPr>
        <w:rPr>
          <w:rFonts w:ascii="Times New Roman" w:hAnsi="Times New Roman" w:cs="Times New Roman"/>
          <w:sz w:val="24"/>
          <w:szCs w:val="24"/>
        </w:rPr>
      </w:pPr>
      <w:r w:rsidRPr="000441A0">
        <w:rPr>
          <w:rFonts w:ascii="Times New Roman" w:hAnsi="Times New Roman" w:cs="Times New Roman"/>
          <w:sz w:val="24"/>
          <w:szCs w:val="24"/>
        </w:rPr>
        <w:t>Gjykata e Lart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ab/>
      </w:r>
      <w:r w:rsidRPr="000441A0">
        <w:rPr>
          <w:rFonts w:ascii="Times New Roman" w:hAnsi="Times New Roman" w:cs="Times New Roman"/>
          <w:sz w:val="24"/>
          <w:szCs w:val="24"/>
        </w:rPr>
        <w:tab/>
      </w:r>
      <w:r w:rsidRPr="000441A0">
        <w:rPr>
          <w:rFonts w:ascii="Times New Roman" w:hAnsi="Times New Roman" w:cs="Times New Roman"/>
          <w:sz w:val="24"/>
          <w:szCs w:val="24"/>
        </w:rPr>
        <w:tab/>
      </w:r>
      <w:r w:rsidRPr="000441A0">
        <w:rPr>
          <w:rFonts w:ascii="Times New Roman" w:hAnsi="Times New Roman" w:cs="Times New Roman"/>
          <w:sz w:val="24"/>
          <w:szCs w:val="24"/>
        </w:rPr>
        <w:tab/>
      </w:r>
      <w:r w:rsidRPr="000441A0">
        <w:rPr>
          <w:rFonts w:ascii="Times New Roman" w:hAnsi="Times New Roman" w:cs="Times New Roman"/>
          <w:sz w:val="24"/>
          <w:szCs w:val="24"/>
        </w:rPr>
        <w:tab/>
      </w:r>
      <w:r w:rsidR="000441A0" w:rsidRPr="000441A0">
        <w:rPr>
          <w:rFonts w:ascii="Times New Roman" w:hAnsi="Times New Roman" w:cs="Times New Roman"/>
          <w:sz w:val="24"/>
          <w:szCs w:val="24"/>
        </w:rPr>
        <w:t>GJL</w:t>
      </w:r>
    </w:p>
    <w:p w14:paraId="154CDF75" w14:textId="397EEC7C" w:rsidR="00370794" w:rsidRPr="000441A0" w:rsidRDefault="00370794">
      <w:pPr>
        <w:rPr>
          <w:rFonts w:ascii="Times New Roman" w:hAnsi="Times New Roman" w:cs="Times New Roman"/>
          <w:sz w:val="24"/>
          <w:szCs w:val="24"/>
        </w:rPr>
      </w:pPr>
    </w:p>
    <w:p w14:paraId="6BBC8C77" w14:textId="7D446050" w:rsidR="003C683E" w:rsidRDefault="003C683E">
      <w:pPr>
        <w:rPr>
          <w:rFonts w:ascii="Times New Roman" w:hAnsi="Times New Roman" w:cs="Times New Roman"/>
          <w:b/>
          <w:sz w:val="24"/>
          <w:szCs w:val="24"/>
        </w:rPr>
      </w:pPr>
    </w:p>
    <w:p w14:paraId="3B65A273" w14:textId="2DA7236F" w:rsidR="003C683E" w:rsidRDefault="003A0C77">
      <w:pPr>
        <w:rPr>
          <w:rFonts w:ascii="Times New Roman" w:hAnsi="Times New Roman" w:cs="Times New Roman"/>
          <w:b/>
          <w:sz w:val="24"/>
          <w:szCs w:val="24"/>
        </w:rPr>
      </w:pPr>
      <w:r w:rsidRPr="003A0C77">
        <w:rPr>
          <w:rFonts w:ascii="Rockwell" w:eastAsia="Rockwell" w:hAnsi="Rockwell" w:cs="Times New Roman"/>
          <w:noProof/>
          <w:color w:val="E36C0A"/>
          <w:lang w:val="en-US"/>
        </w:rPr>
        <w:lastRenderedPageBreak/>
        <mc:AlternateContent>
          <mc:Choice Requires="wps">
            <w:drawing>
              <wp:anchor distT="0" distB="0" distL="114300" distR="114300" simplePos="0" relativeHeight="251678720" behindDoc="0" locked="0" layoutInCell="1" allowOverlap="1" wp14:anchorId="47CE8B10" wp14:editId="32AE64D4">
                <wp:simplePos x="0" y="0"/>
                <wp:positionH relativeFrom="margin">
                  <wp:posOffset>5511800</wp:posOffset>
                </wp:positionH>
                <wp:positionV relativeFrom="margin">
                  <wp:posOffset>-62865</wp:posOffset>
                </wp:positionV>
                <wp:extent cx="1356995" cy="868680"/>
                <wp:effectExtent l="0" t="0" r="0" b="7620"/>
                <wp:wrapNone/>
                <wp:docPr id="77" name="AutoShap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356995" cy="868680"/>
                        </a:xfrm>
                        <a:prstGeom prst="homePlate">
                          <a:avLst>
                            <a:gd name="adj" fmla="val 39053"/>
                          </a:avLst>
                        </a:prstGeom>
                        <a:solidFill>
                          <a:srgbClr val="B70DA3"/>
                        </a:solidFill>
                        <a:ln w="3175">
                          <a:noFill/>
                          <a:miter lim="800000"/>
                          <a:headEnd/>
                          <a:tailEnd/>
                        </a:ln>
                      </wps:spPr>
                      <wps:txbx>
                        <w:txbxContent>
                          <w:p w14:paraId="294E5AB3" w14:textId="498A6DAB" w:rsidR="003A0C77" w:rsidRPr="003A0C77" w:rsidRDefault="003A0C77" w:rsidP="003A0C77">
                            <w:pPr>
                              <w:pStyle w:val="TabName"/>
                              <w:rPr>
                                <w:color w:val="FFFFFF"/>
                              </w:rPr>
                            </w:pPr>
                            <w:r>
                              <w:rPr>
                                <w:color w:val="FFFFFF"/>
                              </w:rPr>
                              <w:t>HYRJE</w:t>
                            </w:r>
                          </w:p>
                        </w:txbxContent>
                      </wps:txbx>
                      <wps:bodyPr rot="0" vert="vert"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CE8B1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12" o:spid="_x0000_s1031" type="#_x0000_t15" style="position:absolute;margin-left:434pt;margin-top:-4.95pt;width:106.85pt;height:68.4pt;rotation:180;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" fillcolor="#b70da3" stroked="f" strokeweight=".25pt">
                <v:textbox style="layout-flow:vertical">
                  <w:txbxContent>
                    <w:p w14:paraId="294E5AB3" w14:textId="498A6DAB" w:rsidR="003A0C77" w:rsidRPr="003A0C77" w:rsidRDefault="003A0C77" w:rsidP="003A0C77">
                      <w:pPr>
                        <w:pStyle w:val="TabName"/>
                        <w:rPr>
                          <w:color w:val="FFFFFF"/>
                        </w:rPr>
                      </w:pPr>
                      <w:r>
                        <w:rPr>
                          <w:color w:val="FFFFFF"/>
                        </w:rPr>
                        <w:t>HYRJE</w:t>
                      </w:r>
                    </w:p>
                  </w:txbxContent>
                </v:textbox>
                <w10:wrap anchorx="margin" anchory="margin"/>
              </v:shape>
            </w:pict>
          </mc:Fallback>
        </mc:AlternateContent>
      </w:r>
    </w:p>
    <w:p w14:paraId="6B8E7A13" w14:textId="599469AE" w:rsidR="00696CCE" w:rsidRDefault="00696CCE" w:rsidP="003C683E">
      <w:pPr>
        <w:jc w:val="center"/>
        <w:rPr>
          <w:rFonts w:ascii="Times New Roman" w:hAnsi="Times New Roman" w:cs="Times New Roman"/>
          <w:b/>
          <w:sz w:val="24"/>
          <w:szCs w:val="24"/>
        </w:rPr>
      </w:pPr>
      <w:r w:rsidRPr="000441A0">
        <w:rPr>
          <w:rFonts w:ascii="Times New Roman" w:hAnsi="Times New Roman" w:cs="Times New Roman"/>
          <w:b/>
          <w:sz w:val="24"/>
          <w:szCs w:val="24"/>
        </w:rPr>
        <w:t>Hyrje</w:t>
      </w:r>
    </w:p>
    <w:p w14:paraId="28AB8D72" w14:textId="1560E334" w:rsidR="005D618D" w:rsidRPr="000441A0" w:rsidRDefault="005D618D" w:rsidP="003C683E">
      <w:pPr>
        <w:jc w:val="center"/>
        <w:rPr>
          <w:rFonts w:ascii="Times New Roman" w:hAnsi="Times New Roman" w:cs="Times New Roman"/>
          <w:b/>
          <w:sz w:val="24"/>
          <w:szCs w:val="24"/>
        </w:rPr>
      </w:pPr>
    </w:p>
    <w:p w14:paraId="53EE0EC8" w14:textId="28D8C8C4" w:rsidR="007C5E0F" w:rsidRPr="000441A0" w:rsidRDefault="00A67770" w:rsidP="005D618D">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Viti akademik 2020-2021</w:t>
      </w:r>
      <w:r w:rsidR="005471A4" w:rsidRPr="000441A0">
        <w:rPr>
          <w:rFonts w:ascii="Times New Roman" w:hAnsi="Times New Roman" w:cs="Times New Roman"/>
          <w:sz w:val="24"/>
          <w:szCs w:val="24"/>
        </w:rPr>
        <w:t xml:space="preserve"> ka qenë nj</w:t>
      </w:r>
      <w:r w:rsidR="00636AF1" w:rsidRPr="000441A0">
        <w:rPr>
          <w:rFonts w:ascii="Times New Roman" w:hAnsi="Times New Roman" w:cs="Times New Roman"/>
          <w:sz w:val="24"/>
          <w:szCs w:val="24"/>
        </w:rPr>
        <w:t>ë</w:t>
      </w:r>
      <w:r w:rsidR="005471A4" w:rsidRPr="000441A0">
        <w:rPr>
          <w:rFonts w:ascii="Times New Roman" w:hAnsi="Times New Roman" w:cs="Times New Roman"/>
          <w:sz w:val="24"/>
          <w:szCs w:val="24"/>
        </w:rPr>
        <w:t xml:space="preserve"> vit i vështir</w:t>
      </w:r>
      <w:r w:rsidR="00636AF1" w:rsidRPr="000441A0">
        <w:rPr>
          <w:rFonts w:ascii="Times New Roman" w:hAnsi="Times New Roman" w:cs="Times New Roman"/>
          <w:sz w:val="24"/>
          <w:szCs w:val="24"/>
        </w:rPr>
        <w:t>ë</w:t>
      </w:r>
      <w:r>
        <w:rPr>
          <w:rFonts w:ascii="Times New Roman" w:hAnsi="Times New Roman" w:cs="Times New Roman"/>
          <w:sz w:val="24"/>
          <w:szCs w:val="24"/>
        </w:rPr>
        <w:t xml:space="preserve"> për sistemin e drejtësisë. N</w:t>
      </w:r>
      <w:r w:rsidR="005471A4" w:rsidRPr="000441A0">
        <w:rPr>
          <w:rFonts w:ascii="Times New Roman" w:hAnsi="Times New Roman" w:cs="Times New Roman"/>
          <w:sz w:val="24"/>
          <w:szCs w:val="24"/>
        </w:rPr>
        <w:t>ë përpjekje për t</w:t>
      </w:r>
      <w:r w:rsidR="000441A0">
        <w:rPr>
          <w:rFonts w:ascii="Times New Roman" w:hAnsi="Times New Roman" w:cs="Times New Roman"/>
          <w:sz w:val="24"/>
          <w:szCs w:val="24"/>
        </w:rPr>
        <w:t>’</w:t>
      </w:r>
      <w:r>
        <w:rPr>
          <w:rFonts w:ascii="Times New Roman" w:hAnsi="Times New Roman" w:cs="Times New Roman"/>
          <w:sz w:val="24"/>
          <w:szCs w:val="24"/>
        </w:rPr>
        <w:t>u rimëkëmbur dhe reformuar ka qenë</w:t>
      </w:r>
      <w:r w:rsidR="005471A4" w:rsidRPr="000441A0">
        <w:rPr>
          <w:rFonts w:ascii="Times New Roman" w:hAnsi="Times New Roman" w:cs="Times New Roman"/>
          <w:sz w:val="24"/>
          <w:szCs w:val="24"/>
        </w:rPr>
        <w:t xml:space="preserve"> dhe vazhdon të jetë në vështirësi v</w:t>
      </w:r>
      <w:r w:rsidR="007C5E0F" w:rsidRPr="000441A0">
        <w:rPr>
          <w:rFonts w:ascii="Times New Roman" w:hAnsi="Times New Roman" w:cs="Times New Roman"/>
          <w:sz w:val="24"/>
          <w:szCs w:val="24"/>
        </w:rPr>
        <w:t>eç</w:t>
      </w:r>
      <w:r w:rsidR="005471A4" w:rsidRPr="000441A0">
        <w:rPr>
          <w:rFonts w:ascii="Times New Roman" w:hAnsi="Times New Roman" w:cs="Times New Roman"/>
          <w:sz w:val="24"/>
          <w:szCs w:val="24"/>
        </w:rPr>
        <w:t>anërisht në</w:t>
      </w:r>
      <w:r w:rsidR="007C5E0F" w:rsidRPr="000441A0">
        <w:rPr>
          <w:rFonts w:ascii="Times New Roman" w:hAnsi="Times New Roman" w:cs="Times New Roman"/>
          <w:sz w:val="24"/>
          <w:szCs w:val="24"/>
        </w:rPr>
        <w:t xml:space="preserve"> ç</w:t>
      </w:r>
      <w:r w:rsidR="005471A4" w:rsidRPr="000441A0">
        <w:rPr>
          <w:rFonts w:ascii="Times New Roman" w:hAnsi="Times New Roman" w:cs="Times New Roman"/>
          <w:sz w:val="24"/>
          <w:szCs w:val="24"/>
        </w:rPr>
        <w:t xml:space="preserve">ështje </w:t>
      </w:r>
      <w:r w:rsidR="00203840" w:rsidRPr="000441A0">
        <w:rPr>
          <w:rFonts w:ascii="Times New Roman" w:hAnsi="Times New Roman" w:cs="Times New Roman"/>
          <w:sz w:val="24"/>
          <w:szCs w:val="24"/>
        </w:rPr>
        <w:t>që lidhen me organizimin efi</w:t>
      </w:r>
      <w:r w:rsidR="000441A0">
        <w:rPr>
          <w:rFonts w:ascii="Times New Roman" w:hAnsi="Times New Roman" w:cs="Times New Roman"/>
          <w:sz w:val="24"/>
          <w:szCs w:val="24"/>
        </w:rPr>
        <w:t>ci</w:t>
      </w:r>
      <w:r w:rsidR="005471A4" w:rsidRPr="000441A0">
        <w:rPr>
          <w:rFonts w:ascii="Times New Roman" w:hAnsi="Times New Roman" w:cs="Times New Roman"/>
          <w:sz w:val="24"/>
          <w:szCs w:val="24"/>
        </w:rPr>
        <w:t>ent të burimeve njerëzore, me motivimin e profesionistëve të së drejtës dhe me vendin që do të duhet t</w:t>
      </w:r>
      <w:r w:rsidR="000441A0">
        <w:rPr>
          <w:rFonts w:ascii="Times New Roman" w:hAnsi="Times New Roman" w:cs="Times New Roman"/>
          <w:sz w:val="24"/>
          <w:szCs w:val="24"/>
        </w:rPr>
        <w:t>’</w:t>
      </w:r>
      <w:r w:rsidR="005471A4" w:rsidRPr="000441A0">
        <w:rPr>
          <w:rFonts w:ascii="Times New Roman" w:hAnsi="Times New Roman" w:cs="Times New Roman"/>
          <w:sz w:val="24"/>
          <w:szCs w:val="24"/>
        </w:rPr>
        <w:t xml:space="preserve">i kushtohet cilësisë së drejtësisë në tërësi. </w:t>
      </w:r>
    </w:p>
    <w:p w14:paraId="6EB9ED70" w14:textId="071CCA31" w:rsidR="005471A4" w:rsidRPr="000441A0" w:rsidRDefault="00EF22A4" w:rsidP="005D618D">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Pr="000441A0">
        <w:rPr>
          <w:rFonts w:ascii="Times New Roman" w:hAnsi="Times New Roman" w:cs="Times New Roman"/>
          <w:sz w:val="24"/>
          <w:szCs w:val="24"/>
        </w:rPr>
        <w:t xml:space="preserve">ituata e pandemisë </w:t>
      </w:r>
      <w:r>
        <w:rPr>
          <w:rFonts w:ascii="Times New Roman" w:hAnsi="Times New Roman" w:cs="Times New Roman"/>
          <w:sz w:val="24"/>
          <w:szCs w:val="24"/>
        </w:rPr>
        <w:t>gjithashtu ka sjellë</w:t>
      </w:r>
      <w:r w:rsidR="005471A4" w:rsidRPr="000441A0">
        <w:rPr>
          <w:rFonts w:ascii="Times New Roman" w:hAnsi="Times New Roman" w:cs="Times New Roman"/>
          <w:sz w:val="24"/>
          <w:szCs w:val="24"/>
        </w:rPr>
        <w:t xml:space="preserve"> vështirë</w:t>
      </w:r>
      <w:r>
        <w:rPr>
          <w:rFonts w:ascii="Times New Roman" w:hAnsi="Times New Roman" w:cs="Times New Roman"/>
          <w:sz w:val="24"/>
          <w:szCs w:val="24"/>
        </w:rPr>
        <w:t>si</w:t>
      </w:r>
      <w:r w:rsidR="005471A4" w:rsidRPr="000441A0">
        <w:rPr>
          <w:rFonts w:ascii="Times New Roman" w:hAnsi="Times New Roman" w:cs="Times New Roman"/>
          <w:sz w:val="24"/>
          <w:szCs w:val="24"/>
        </w:rPr>
        <w:t xml:space="preserve"> edhe</w:t>
      </w:r>
      <w:r>
        <w:rPr>
          <w:rFonts w:ascii="Times New Roman" w:hAnsi="Times New Roman" w:cs="Times New Roman"/>
          <w:sz w:val="24"/>
          <w:szCs w:val="24"/>
        </w:rPr>
        <w:t xml:space="preserve"> në</w:t>
      </w:r>
      <w:r w:rsidR="005471A4" w:rsidRPr="000441A0">
        <w:rPr>
          <w:rFonts w:ascii="Times New Roman" w:hAnsi="Times New Roman" w:cs="Times New Roman"/>
          <w:sz w:val="24"/>
          <w:szCs w:val="24"/>
        </w:rPr>
        <w:t xml:space="preserve"> komunikimin dhe gjetjen e hapësirave për të diskutuar e planifikuar. Megjithatë, me</w:t>
      </w:r>
      <w:r w:rsidR="000441A0">
        <w:rPr>
          <w:rFonts w:ascii="Times New Roman" w:hAnsi="Times New Roman" w:cs="Times New Roman"/>
          <w:sz w:val="24"/>
          <w:szCs w:val="24"/>
        </w:rPr>
        <w:t xml:space="preserve"> </w:t>
      </w:r>
      <w:r w:rsidR="005471A4" w:rsidRPr="000441A0">
        <w:rPr>
          <w:rFonts w:ascii="Times New Roman" w:hAnsi="Times New Roman" w:cs="Times New Roman"/>
          <w:sz w:val="24"/>
          <w:szCs w:val="24"/>
        </w:rPr>
        <w:t>gjithë sfidat e punës online,</w:t>
      </w:r>
      <w:r w:rsidR="007C5E0F" w:rsidRPr="000441A0">
        <w:rPr>
          <w:rFonts w:ascii="Times New Roman" w:hAnsi="Times New Roman" w:cs="Times New Roman"/>
          <w:sz w:val="24"/>
          <w:szCs w:val="24"/>
        </w:rPr>
        <w:t xml:space="preserve"> Shkolla e Magjistratur</w:t>
      </w:r>
      <w:r w:rsidR="00636AF1" w:rsidRPr="000441A0">
        <w:rPr>
          <w:rFonts w:ascii="Times New Roman" w:hAnsi="Times New Roman" w:cs="Times New Roman"/>
          <w:sz w:val="24"/>
          <w:szCs w:val="24"/>
        </w:rPr>
        <w:t>ë</w:t>
      </w:r>
      <w:r w:rsidR="007C5E0F" w:rsidRPr="000441A0">
        <w:rPr>
          <w:rFonts w:ascii="Times New Roman" w:hAnsi="Times New Roman" w:cs="Times New Roman"/>
          <w:sz w:val="24"/>
          <w:szCs w:val="24"/>
        </w:rPr>
        <w:t>s ka</w:t>
      </w:r>
      <w:r w:rsidR="005471A4" w:rsidRPr="000441A0">
        <w:rPr>
          <w:rFonts w:ascii="Times New Roman" w:hAnsi="Times New Roman" w:cs="Times New Roman"/>
          <w:sz w:val="24"/>
          <w:szCs w:val="24"/>
        </w:rPr>
        <w:t xml:space="preserve"> arritur të mbë</w:t>
      </w:r>
      <w:r w:rsidR="007C5E0F" w:rsidRPr="000441A0">
        <w:rPr>
          <w:rFonts w:ascii="Times New Roman" w:hAnsi="Times New Roman" w:cs="Times New Roman"/>
          <w:sz w:val="24"/>
          <w:szCs w:val="24"/>
        </w:rPr>
        <w:t>shtes</w:t>
      </w:r>
      <w:r w:rsidR="00636AF1" w:rsidRPr="000441A0">
        <w:rPr>
          <w:rFonts w:ascii="Times New Roman" w:hAnsi="Times New Roman" w:cs="Times New Roman"/>
          <w:sz w:val="24"/>
          <w:szCs w:val="24"/>
        </w:rPr>
        <w:t>ë</w:t>
      </w:r>
      <w:r w:rsidR="005471A4" w:rsidRPr="000441A0">
        <w:rPr>
          <w:rFonts w:ascii="Times New Roman" w:hAnsi="Times New Roman" w:cs="Times New Roman"/>
          <w:sz w:val="24"/>
          <w:szCs w:val="24"/>
        </w:rPr>
        <w:t xml:space="preserve"> procesin mësimor dhe aktivitetin trajnues për gjyqtarët dhe prokurorët në </w:t>
      </w:r>
      <w:r w:rsidR="007C5E0F" w:rsidRPr="000441A0">
        <w:rPr>
          <w:rFonts w:ascii="Times New Roman" w:hAnsi="Times New Roman" w:cs="Times New Roman"/>
          <w:sz w:val="24"/>
          <w:szCs w:val="24"/>
        </w:rPr>
        <w:t>sistem dhe aktor</w:t>
      </w:r>
      <w:r w:rsidR="00636AF1" w:rsidRPr="000441A0">
        <w:rPr>
          <w:rFonts w:ascii="Times New Roman" w:hAnsi="Times New Roman" w:cs="Times New Roman"/>
          <w:sz w:val="24"/>
          <w:szCs w:val="24"/>
        </w:rPr>
        <w:t>ë</w:t>
      </w:r>
      <w:r w:rsidR="007C5E0F" w:rsidRPr="000441A0">
        <w:rPr>
          <w:rFonts w:ascii="Times New Roman" w:hAnsi="Times New Roman" w:cs="Times New Roman"/>
          <w:sz w:val="24"/>
          <w:szCs w:val="24"/>
        </w:rPr>
        <w:t>t e tjer</w:t>
      </w:r>
      <w:r w:rsidR="00636AF1" w:rsidRPr="000441A0">
        <w:rPr>
          <w:rFonts w:ascii="Times New Roman" w:hAnsi="Times New Roman" w:cs="Times New Roman"/>
          <w:sz w:val="24"/>
          <w:szCs w:val="24"/>
        </w:rPr>
        <w:t>ë</w:t>
      </w:r>
      <w:r w:rsidR="007C5E0F" w:rsidRPr="000441A0">
        <w:rPr>
          <w:rFonts w:ascii="Times New Roman" w:hAnsi="Times New Roman" w:cs="Times New Roman"/>
          <w:sz w:val="24"/>
          <w:szCs w:val="24"/>
        </w:rPr>
        <w:t xml:space="preserve"> subjekte t</w:t>
      </w:r>
      <w:r w:rsidR="00636AF1" w:rsidRPr="000441A0">
        <w:rPr>
          <w:rFonts w:ascii="Times New Roman" w:hAnsi="Times New Roman" w:cs="Times New Roman"/>
          <w:sz w:val="24"/>
          <w:szCs w:val="24"/>
        </w:rPr>
        <w:t>ë</w:t>
      </w:r>
      <w:r w:rsidR="007C5E0F" w:rsidRPr="000441A0">
        <w:rPr>
          <w:rFonts w:ascii="Times New Roman" w:hAnsi="Times New Roman" w:cs="Times New Roman"/>
          <w:sz w:val="24"/>
          <w:szCs w:val="24"/>
        </w:rPr>
        <w:t xml:space="preserve"> veprimtaris</w:t>
      </w:r>
      <w:r w:rsidR="00636AF1" w:rsidRPr="000441A0">
        <w:rPr>
          <w:rFonts w:ascii="Times New Roman" w:hAnsi="Times New Roman" w:cs="Times New Roman"/>
          <w:sz w:val="24"/>
          <w:szCs w:val="24"/>
        </w:rPr>
        <w:t>ë</w:t>
      </w:r>
      <w:r w:rsidR="007C5E0F" w:rsidRPr="000441A0">
        <w:rPr>
          <w:rFonts w:ascii="Times New Roman" w:hAnsi="Times New Roman" w:cs="Times New Roman"/>
          <w:sz w:val="24"/>
          <w:szCs w:val="24"/>
        </w:rPr>
        <w:t xml:space="preserve"> s</w:t>
      </w:r>
      <w:r w:rsidR="00636AF1" w:rsidRPr="000441A0">
        <w:rPr>
          <w:rFonts w:ascii="Times New Roman" w:hAnsi="Times New Roman" w:cs="Times New Roman"/>
          <w:sz w:val="24"/>
          <w:szCs w:val="24"/>
        </w:rPr>
        <w:t>ë</w:t>
      </w:r>
      <w:r w:rsidR="007C5E0F" w:rsidRPr="000441A0">
        <w:rPr>
          <w:rFonts w:ascii="Times New Roman" w:hAnsi="Times New Roman" w:cs="Times New Roman"/>
          <w:sz w:val="24"/>
          <w:szCs w:val="24"/>
        </w:rPr>
        <w:t xml:space="preserve"> Sh</w:t>
      </w:r>
      <w:r w:rsidR="00203840" w:rsidRPr="000441A0">
        <w:rPr>
          <w:rFonts w:ascii="Times New Roman" w:hAnsi="Times New Roman" w:cs="Times New Roman"/>
          <w:sz w:val="24"/>
          <w:szCs w:val="24"/>
        </w:rPr>
        <w:t>koll</w:t>
      </w:r>
      <w:r w:rsidR="00636AF1" w:rsidRPr="000441A0">
        <w:rPr>
          <w:rFonts w:ascii="Times New Roman" w:hAnsi="Times New Roman" w:cs="Times New Roman"/>
          <w:sz w:val="24"/>
          <w:szCs w:val="24"/>
        </w:rPr>
        <w:t>ë</w:t>
      </w:r>
      <w:r w:rsidR="00203840" w:rsidRPr="000441A0">
        <w:rPr>
          <w:rFonts w:ascii="Times New Roman" w:hAnsi="Times New Roman" w:cs="Times New Roman"/>
          <w:sz w:val="24"/>
          <w:szCs w:val="24"/>
        </w:rPr>
        <w:t>s</w:t>
      </w:r>
      <w:r w:rsidR="00A67770">
        <w:rPr>
          <w:rFonts w:ascii="Times New Roman" w:hAnsi="Times New Roman" w:cs="Times New Roman"/>
          <w:sz w:val="24"/>
          <w:szCs w:val="24"/>
        </w:rPr>
        <w:t>,</w:t>
      </w:r>
      <w:r w:rsidR="00203840" w:rsidRPr="000441A0">
        <w:rPr>
          <w:rFonts w:ascii="Times New Roman" w:hAnsi="Times New Roman" w:cs="Times New Roman"/>
          <w:sz w:val="24"/>
          <w:szCs w:val="24"/>
        </w:rPr>
        <w:t xml:space="preserve"> duke garantuar nj</w:t>
      </w:r>
      <w:r w:rsidR="00636AF1" w:rsidRPr="000441A0">
        <w:rPr>
          <w:rFonts w:ascii="Times New Roman" w:hAnsi="Times New Roman" w:cs="Times New Roman"/>
          <w:sz w:val="24"/>
          <w:szCs w:val="24"/>
        </w:rPr>
        <w:t>ë</w:t>
      </w:r>
      <w:r w:rsidR="00203840" w:rsidRPr="000441A0">
        <w:rPr>
          <w:rFonts w:ascii="Times New Roman" w:hAnsi="Times New Roman" w:cs="Times New Roman"/>
          <w:sz w:val="24"/>
          <w:szCs w:val="24"/>
        </w:rPr>
        <w:t xml:space="preserve"> vijim</w:t>
      </w:r>
      <w:r w:rsidR="00636AF1" w:rsidRPr="000441A0">
        <w:rPr>
          <w:rFonts w:ascii="Times New Roman" w:hAnsi="Times New Roman" w:cs="Times New Roman"/>
          <w:sz w:val="24"/>
          <w:szCs w:val="24"/>
        </w:rPr>
        <w:t>ë</w:t>
      </w:r>
      <w:r w:rsidR="00203840" w:rsidRPr="000441A0">
        <w:rPr>
          <w:rFonts w:ascii="Times New Roman" w:hAnsi="Times New Roman" w:cs="Times New Roman"/>
          <w:sz w:val="24"/>
          <w:szCs w:val="24"/>
        </w:rPr>
        <w:t>si</w:t>
      </w:r>
      <w:r w:rsidR="007C5E0F" w:rsidRPr="000441A0">
        <w:rPr>
          <w:rFonts w:ascii="Times New Roman" w:hAnsi="Times New Roman" w:cs="Times New Roman"/>
          <w:sz w:val="24"/>
          <w:szCs w:val="24"/>
        </w:rPr>
        <w:t xml:space="preserve"> t</w:t>
      </w:r>
      <w:r w:rsidR="00636AF1" w:rsidRPr="000441A0">
        <w:rPr>
          <w:rFonts w:ascii="Times New Roman" w:hAnsi="Times New Roman" w:cs="Times New Roman"/>
          <w:sz w:val="24"/>
          <w:szCs w:val="24"/>
        </w:rPr>
        <w:t>ë</w:t>
      </w:r>
      <w:r w:rsidR="007C5E0F" w:rsidRPr="000441A0">
        <w:rPr>
          <w:rFonts w:ascii="Times New Roman" w:hAnsi="Times New Roman" w:cs="Times New Roman"/>
          <w:sz w:val="24"/>
          <w:szCs w:val="24"/>
        </w:rPr>
        <w:t xml:space="preserve"> plot</w:t>
      </w:r>
      <w:r w:rsidR="00636AF1" w:rsidRPr="000441A0">
        <w:rPr>
          <w:rFonts w:ascii="Times New Roman" w:hAnsi="Times New Roman" w:cs="Times New Roman"/>
          <w:sz w:val="24"/>
          <w:szCs w:val="24"/>
        </w:rPr>
        <w:t>ë</w:t>
      </w:r>
      <w:r w:rsidR="00A67770">
        <w:rPr>
          <w:rFonts w:ascii="Times New Roman" w:hAnsi="Times New Roman" w:cs="Times New Roman"/>
          <w:sz w:val="24"/>
          <w:szCs w:val="24"/>
        </w:rPr>
        <w:t xml:space="preserve"> e</w:t>
      </w:r>
      <w:r w:rsidR="00203840" w:rsidRPr="000441A0">
        <w:rPr>
          <w:rFonts w:ascii="Times New Roman" w:hAnsi="Times New Roman" w:cs="Times New Roman"/>
          <w:sz w:val="24"/>
          <w:szCs w:val="24"/>
        </w:rPr>
        <w:t xml:space="preserve"> cil</w:t>
      </w:r>
      <w:r w:rsidR="00636AF1" w:rsidRPr="000441A0">
        <w:rPr>
          <w:rFonts w:ascii="Times New Roman" w:hAnsi="Times New Roman" w:cs="Times New Roman"/>
          <w:sz w:val="24"/>
          <w:szCs w:val="24"/>
        </w:rPr>
        <w:t>ë</w:t>
      </w:r>
      <w:r w:rsidR="00203840" w:rsidRPr="000441A0">
        <w:rPr>
          <w:rFonts w:ascii="Times New Roman" w:hAnsi="Times New Roman" w:cs="Times New Roman"/>
          <w:sz w:val="24"/>
          <w:szCs w:val="24"/>
        </w:rPr>
        <w:t>sore n</w:t>
      </w:r>
      <w:r w:rsidR="00636AF1" w:rsidRPr="000441A0">
        <w:rPr>
          <w:rFonts w:ascii="Times New Roman" w:hAnsi="Times New Roman" w:cs="Times New Roman"/>
          <w:sz w:val="24"/>
          <w:szCs w:val="24"/>
        </w:rPr>
        <w:t>ë</w:t>
      </w:r>
      <w:r w:rsidR="00203840" w:rsidRPr="000441A0">
        <w:rPr>
          <w:rFonts w:ascii="Times New Roman" w:hAnsi="Times New Roman" w:cs="Times New Roman"/>
          <w:sz w:val="24"/>
          <w:szCs w:val="24"/>
        </w:rPr>
        <w:t xml:space="preserve"> çdo program t</w:t>
      </w:r>
      <w:r w:rsidR="00636AF1" w:rsidRPr="000441A0">
        <w:rPr>
          <w:rFonts w:ascii="Times New Roman" w:hAnsi="Times New Roman" w:cs="Times New Roman"/>
          <w:sz w:val="24"/>
          <w:szCs w:val="24"/>
        </w:rPr>
        <w:t>ë</w:t>
      </w:r>
      <w:r w:rsidR="00203840" w:rsidRPr="000441A0">
        <w:rPr>
          <w:rFonts w:ascii="Times New Roman" w:hAnsi="Times New Roman" w:cs="Times New Roman"/>
          <w:sz w:val="24"/>
          <w:szCs w:val="24"/>
        </w:rPr>
        <w:t xml:space="preserve"> saj</w:t>
      </w:r>
      <w:r w:rsidR="000441A0">
        <w:rPr>
          <w:rFonts w:ascii="Times New Roman" w:hAnsi="Times New Roman" w:cs="Times New Roman"/>
          <w:sz w:val="24"/>
          <w:szCs w:val="24"/>
        </w:rPr>
        <w:t>,</w:t>
      </w:r>
      <w:r w:rsidR="00203840" w:rsidRPr="000441A0">
        <w:rPr>
          <w:rFonts w:ascii="Times New Roman" w:hAnsi="Times New Roman" w:cs="Times New Roman"/>
          <w:sz w:val="24"/>
          <w:szCs w:val="24"/>
        </w:rPr>
        <w:t xml:space="preserve"> n</w:t>
      </w:r>
      <w:r w:rsidR="00636AF1" w:rsidRPr="000441A0">
        <w:rPr>
          <w:rFonts w:ascii="Times New Roman" w:hAnsi="Times New Roman" w:cs="Times New Roman"/>
          <w:sz w:val="24"/>
          <w:szCs w:val="24"/>
        </w:rPr>
        <w:t>ë</w:t>
      </w:r>
      <w:r w:rsidR="00203840" w:rsidRPr="000441A0">
        <w:rPr>
          <w:rFonts w:ascii="Times New Roman" w:hAnsi="Times New Roman" w:cs="Times New Roman"/>
          <w:sz w:val="24"/>
          <w:szCs w:val="24"/>
        </w:rPr>
        <w:t xml:space="preserve"> p</w:t>
      </w:r>
      <w:r w:rsidR="00636AF1" w:rsidRPr="000441A0">
        <w:rPr>
          <w:rFonts w:ascii="Times New Roman" w:hAnsi="Times New Roman" w:cs="Times New Roman"/>
          <w:sz w:val="24"/>
          <w:szCs w:val="24"/>
        </w:rPr>
        <w:t>ë</w:t>
      </w:r>
      <w:r w:rsidR="00203840" w:rsidRPr="000441A0">
        <w:rPr>
          <w:rFonts w:ascii="Times New Roman" w:hAnsi="Times New Roman" w:cs="Times New Roman"/>
          <w:sz w:val="24"/>
          <w:szCs w:val="24"/>
        </w:rPr>
        <w:t>rmbushje t</w:t>
      </w:r>
      <w:r w:rsidR="00636AF1" w:rsidRPr="000441A0">
        <w:rPr>
          <w:rFonts w:ascii="Times New Roman" w:hAnsi="Times New Roman" w:cs="Times New Roman"/>
          <w:sz w:val="24"/>
          <w:szCs w:val="24"/>
        </w:rPr>
        <w:t>ë</w:t>
      </w:r>
      <w:r w:rsidR="00203840" w:rsidRPr="000441A0">
        <w:rPr>
          <w:rFonts w:ascii="Times New Roman" w:hAnsi="Times New Roman" w:cs="Times New Roman"/>
          <w:sz w:val="24"/>
          <w:szCs w:val="24"/>
        </w:rPr>
        <w:t xml:space="preserve"> plot</w:t>
      </w:r>
      <w:r w:rsidR="00636AF1" w:rsidRPr="000441A0">
        <w:rPr>
          <w:rFonts w:ascii="Times New Roman" w:hAnsi="Times New Roman" w:cs="Times New Roman"/>
          <w:sz w:val="24"/>
          <w:szCs w:val="24"/>
        </w:rPr>
        <w:t>ë</w:t>
      </w:r>
      <w:r w:rsidR="00203840" w:rsidRPr="000441A0">
        <w:rPr>
          <w:rFonts w:ascii="Times New Roman" w:hAnsi="Times New Roman" w:cs="Times New Roman"/>
          <w:sz w:val="24"/>
          <w:szCs w:val="24"/>
        </w:rPr>
        <w:t xml:space="preserve"> t</w:t>
      </w:r>
      <w:r w:rsidR="00636AF1" w:rsidRPr="000441A0">
        <w:rPr>
          <w:rFonts w:ascii="Times New Roman" w:hAnsi="Times New Roman" w:cs="Times New Roman"/>
          <w:sz w:val="24"/>
          <w:szCs w:val="24"/>
        </w:rPr>
        <w:t>ë</w:t>
      </w:r>
      <w:r w:rsidR="00203840" w:rsidRPr="000441A0">
        <w:rPr>
          <w:rFonts w:ascii="Times New Roman" w:hAnsi="Times New Roman" w:cs="Times New Roman"/>
          <w:sz w:val="24"/>
          <w:szCs w:val="24"/>
        </w:rPr>
        <w:t xml:space="preserve"> detyrimeve e p</w:t>
      </w:r>
      <w:r w:rsidR="00636AF1" w:rsidRPr="000441A0">
        <w:rPr>
          <w:rFonts w:ascii="Times New Roman" w:hAnsi="Times New Roman" w:cs="Times New Roman"/>
          <w:sz w:val="24"/>
          <w:szCs w:val="24"/>
        </w:rPr>
        <w:t>ë</w:t>
      </w:r>
      <w:r w:rsidR="00203840" w:rsidRPr="000441A0">
        <w:rPr>
          <w:rFonts w:ascii="Times New Roman" w:hAnsi="Times New Roman" w:cs="Times New Roman"/>
          <w:sz w:val="24"/>
          <w:szCs w:val="24"/>
        </w:rPr>
        <w:t>rgjegj</w:t>
      </w:r>
      <w:r w:rsidR="00636AF1" w:rsidRPr="000441A0">
        <w:rPr>
          <w:rFonts w:ascii="Times New Roman" w:hAnsi="Times New Roman" w:cs="Times New Roman"/>
          <w:sz w:val="24"/>
          <w:szCs w:val="24"/>
        </w:rPr>
        <w:t>ë</w:t>
      </w:r>
      <w:r w:rsidR="00203840" w:rsidRPr="000441A0">
        <w:rPr>
          <w:rFonts w:ascii="Times New Roman" w:hAnsi="Times New Roman" w:cs="Times New Roman"/>
          <w:sz w:val="24"/>
          <w:szCs w:val="24"/>
        </w:rPr>
        <w:t>sive q</w:t>
      </w:r>
      <w:r w:rsidR="00636AF1" w:rsidRPr="000441A0">
        <w:rPr>
          <w:rFonts w:ascii="Times New Roman" w:hAnsi="Times New Roman" w:cs="Times New Roman"/>
          <w:sz w:val="24"/>
          <w:szCs w:val="24"/>
        </w:rPr>
        <w:t>ë</w:t>
      </w:r>
      <w:r w:rsidR="00203840" w:rsidRPr="000441A0">
        <w:rPr>
          <w:rFonts w:ascii="Times New Roman" w:hAnsi="Times New Roman" w:cs="Times New Roman"/>
          <w:sz w:val="24"/>
          <w:szCs w:val="24"/>
        </w:rPr>
        <w:t xml:space="preserve"> burojn</w:t>
      </w:r>
      <w:r w:rsidR="00636AF1" w:rsidRPr="000441A0">
        <w:rPr>
          <w:rFonts w:ascii="Times New Roman" w:hAnsi="Times New Roman" w:cs="Times New Roman"/>
          <w:sz w:val="24"/>
          <w:szCs w:val="24"/>
        </w:rPr>
        <w:t>ë</w:t>
      </w:r>
      <w:r w:rsidR="00203840" w:rsidRPr="000441A0">
        <w:rPr>
          <w:rFonts w:ascii="Times New Roman" w:hAnsi="Times New Roman" w:cs="Times New Roman"/>
          <w:sz w:val="24"/>
          <w:szCs w:val="24"/>
        </w:rPr>
        <w:t xml:space="preserve"> nga Kushtetuta dhe ligji.</w:t>
      </w:r>
    </w:p>
    <w:p w14:paraId="6DD6D945" w14:textId="6D33E11B" w:rsidR="00696CCE" w:rsidRPr="000441A0" w:rsidRDefault="0001556B" w:rsidP="005D618D">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Shkolla e Magjistratur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rgjat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vitit akademik 2020-2021, vit q</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nisi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muajin tetor 2020 dhe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rfundoi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muajin korrik 2021, </w:t>
      </w:r>
      <w:r w:rsidR="004D66D8" w:rsidRPr="000441A0">
        <w:rPr>
          <w:rFonts w:ascii="Times New Roman" w:hAnsi="Times New Roman" w:cs="Times New Roman"/>
          <w:sz w:val="24"/>
          <w:szCs w:val="24"/>
        </w:rPr>
        <w:t xml:space="preserve">ka realizuar </w:t>
      </w:r>
      <w:r w:rsidR="00A67770">
        <w:rPr>
          <w:rFonts w:ascii="Times New Roman" w:hAnsi="Times New Roman" w:cs="Times New Roman"/>
          <w:sz w:val="24"/>
          <w:szCs w:val="24"/>
        </w:rPr>
        <w:t>me sukses</w:t>
      </w:r>
      <w:r w:rsidR="00203840" w:rsidRPr="000441A0">
        <w:rPr>
          <w:rFonts w:ascii="Times New Roman" w:hAnsi="Times New Roman" w:cs="Times New Roman"/>
          <w:sz w:val="24"/>
          <w:szCs w:val="24"/>
        </w:rPr>
        <w:t xml:space="preserve"> </w:t>
      </w:r>
      <w:r w:rsidR="000441A0">
        <w:rPr>
          <w:rFonts w:ascii="Times New Roman" w:hAnsi="Times New Roman" w:cs="Times New Roman"/>
          <w:sz w:val="24"/>
          <w:szCs w:val="24"/>
        </w:rPr>
        <w:t>p</w:t>
      </w:r>
      <w:r w:rsidR="00A67770">
        <w:rPr>
          <w:rFonts w:ascii="Times New Roman" w:hAnsi="Times New Roman" w:cs="Times New Roman"/>
          <w:sz w:val="24"/>
          <w:szCs w:val="24"/>
        </w:rPr>
        <w:t>rogramin</w:t>
      </w:r>
      <w:r w:rsidR="000441A0" w:rsidRPr="000441A0">
        <w:rPr>
          <w:rFonts w:ascii="Times New Roman" w:hAnsi="Times New Roman" w:cs="Times New Roman"/>
          <w:sz w:val="24"/>
          <w:szCs w:val="24"/>
        </w:rPr>
        <w:t xml:space="preserve"> </w:t>
      </w:r>
      <w:r w:rsidR="00203840" w:rsidRPr="000441A0">
        <w:rPr>
          <w:rFonts w:ascii="Times New Roman" w:hAnsi="Times New Roman" w:cs="Times New Roman"/>
          <w:sz w:val="24"/>
          <w:szCs w:val="24"/>
        </w:rPr>
        <w:t>m</w:t>
      </w:r>
      <w:r w:rsidR="00636AF1" w:rsidRPr="000441A0">
        <w:rPr>
          <w:rFonts w:ascii="Times New Roman" w:hAnsi="Times New Roman" w:cs="Times New Roman"/>
          <w:sz w:val="24"/>
          <w:szCs w:val="24"/>
        </w:rPr>
        <w:t>ë</w:t>
      </w:r>
      <w:r w:rsidR="00203840" w:rsidRPr="000441A0">
        <w:rPr>
          <w:rFonts w:ascii="Times New Roman" w:hAnsi="Times New Roman" w:cs="Times New Roman"/>
          <w:sz w:val="24"/>
          <w:szCs w:val="24"/>
        </w:rPr>
        <w:t>simor p</w:t>
      </w:r>
      <w:r w:rsidR="00636AF1" w:rsidRPr="000441A0">
        <w:rPr>
          <w:rFonts w:ascii="Times New Roman" w:hAnsi="Times New Roman" w:cs="Times New Roman"/>
          <w:sz w:val="24"/>
          <w:szCs w:val="24"/>
        </w:rPr>
        <w:t>ë</w:t>
      </w:r>
      <w:r w:rsidR="00203840" w:rsidRPr="000441A0">
        <w:rPr>
          <w:rFonts w:ascii="Times New Roman" w:hAnsi="Times New Roman" w:cs="Times New Roman"/>
          <w:sz w:val="24"/>
          <w:szCs w:val="24"/>
        </w:rPr>
        <w:t>r Formimin Fillestar p</w:t>
      </w:r>
      <w:r w:rsidR="00636AF1" w:rsidRPr="000441A0">
        <w:rPr>
          <w:rFonts w:ascii="Times New Roman" w:hAnsi="Times New Roman" w:cs="Times New Roman"/>
          <w:sz w:val="24"/>
          <w:szCs w:val="24"/>
        </w:rPr>
        <w:t>ë</w:t>
      </w:r>
      <w:r w:rsidR="00203840" w:rsidRPr="000441A0">
        <w:rPr>
          <w:rFonts w:ascii="Times New Roman" w:hAnsi="Times New Roman" w:cs="Times New Roman"/>
          <w:sz w:val="24"/>
          <w:szCs w:val="24"/>
        </w:rPr>
        <w:t xml:space="preserve">r </w:t>
      </w:r>
      <w:r w:rsidR="00735EF2" w:rsidRPr="000441A0">
        <w:rPr>
          <w:rFonts w:ascii="Times New Roman" w:hAnsi="Times New Roman" w:cs="Times New Roman"/>
          <w:sz w:val="24"/>
          <w:szCs w:val="24"/>
        </w:rPr>
        <w:t xml:space="preserve">dy </w:t>
      </w:r>
      <w:r w:rsidR="00203840" w:rsidRPr="000441A0">
        <w:rPr>
          <w:rFonts w:ascii="Times New Roman" w:hAnsi="Times New Roman" w:cs="Times New Roman"/>
          <w:sz w:val="24"/>
          <w:szCs w:val="24"/>
        </w:rPr>
        <w:t>vite m</w:t>
      </w:r>
      <w:r w:rsidR="00636AF1" w:rsidRPr="000441A0">
        <w:rPr>
          <w:rFonts w:ascii="Times New Roman" w:hAnsi="Times New Roman" w:cs="Times New Roman"/>
          <w:sz w:val="24"/>
          <w:szCs w:val="24"/>
        </w:rPr>
        <w:t>ë</w:t>
      </w:r>
      <w:r w:rsidR="00203840" w:rsidRPr="000441A0">
        <w:rPr>
          <w:rFonts w:ascii="Times New Roman" w:hAnsi="Times New Roman" w:cs="Times New Roman"/>
          <w:sz w:val="24"/>
          <w:szCs w:val="24"/>
        </w:rPr>
        <w:t>simore, duke p</w:t>
      </w:r>
      <w:r w:rsidR="00636AF1" w:rsidRPr="000441A0">
        <w:rPr>
          <w:rFonts w:ascii="Times New Roman" w:hAnsi="Times New Roman" w:cs="Times New Roman"/>
          <w:sz w:val="24"/>
          <w:szCs w:val="24"/>
        </w:rPr>
        <w:t>ë</w:t>
      </w:r>
      <w:r w:rsidR="00203840" w:rsidRPr="000441A0">
        <w:rPr>
          <w:rFonts w:ascii="Times New Roman" w:hAnsi="Times New Roman" w:cs="Times New Roman"/>
          <w:sz w:val="24"/>
          <w:szCs w:val="24"/>
        </w:rPr>
        <w:t xml:space="preserve">rgatitur </w:t>
      </w:r>
      <w:r w:rsidR="00735EF2" w:rsidRPr="000441A0">
        <w:rPr>
          <w:rFonts w:ascii="Times New Roman" w:hAnsi="Times New Roman" w:cs="Times New Roman"/>
          <w:sz w:val="24"/>
          <w:szCs w:val="24"/>
        </w:rPr>
        <w:t>112</w:t>
      </w:r>
      <w:r w:rsidR="00203840" w:rsidRPr="000441A0">
        <w:rPr>
          <w:rFonts w:ascii="Times New Roman" w:hAnsi="Times New Roman" w:cs="Times New Roman"/>
          <w:sz w:val="24"/>
          <w:szCs w:val="24"/>
        </w:rPr>
        <w:t xml:space="preserve"> kandidat</w:t>
      </w:r>
      <w:r w:rsidR="00636AF1" w:rsidRPr="000441A0">
        <w:rPr>
          <w:rFonts w:ascii="Times New Roman" w:hAnsi="Times New Roman" w:cs="Times New Roman"/>
          <w:sz w:val="24"/>
          <w:szCs w:val="24"/>
        </w:rPr>
        <w:t>ë</w:t>
      </w:r>
      <w:r w:rsidR="00203840" w:rsidRPr="000441A0">
        <w:rPr>
          <w:rFonts w:ascii="Times New Roman" w:hAnsi="Times New Roman" w:cs="Times New Roman"/>
          <w:sz w:val="24"/>
          <w:szCs w:val="24"/>
        </w:rPr>
        <w:t>, nga t</w:t>
      </w:r>
      <w:r w:rsidR="00636AF1" w:rsidRPr="000441A0">
        <w:rPr>
          <w:rFonts w:ascii="Times New Roman" w:hAnsi="Times New Roman" w:cs="Times New Roman"/>
          <w:sz w:val="24"/>
          <w:szCs w:val="24"/>
        </w:rPr>
        <w:t>ë</w:t>
      </w:r>
      <w:r w:rsidR="00203840" w:rsidRPr="000441A0">
        <w:rPr>
          <w:rFonts w:ascii="Times New Roman" w:hAnsi="Times New Roman" w:cs="Times New Roman"/>
          <w:sz w:val="24"/>
          <w:szCs w:val="24"/>
        </w:rPr>
        <w:t xml:space="preserve"> cil</w:t>
      </w:r>
      <w:r w:rsidR="00636AF1" w:rsidRPr="000441A0">
        <w:rPr>
          <w:rFonts w:ascii="Times New Roman" w:hAnsi="Times New Roman" w:cs="Times New Roman"/>
          <w:sz w:val="24"/>
          <w:szCs w:val="24"/>
        </w:rPr>
        <w:t>ë</w:t>
      </w:r>
      <w:r w:rsidR="00203840" w:rsidRPr="000441A0">
        <w:rPr>
          <w:rFonts w:ascii="Times New Roman" w:hAnsi="Times New Roman" w:cs="Times New Roman"/>
          <w:sz w:val="24"/>
          <w:szCs w:val="24"/>
        </w:rPr>
        <w:t xml:space="preserve">t </w:t>
      </w:r>
      <w:r w:rsidR="00735EF2" w:rsidRPr="000441A0">
        <w:rPr>
          <w:rFonts w:ascii="Times New Roman" w:hAnsi="Times New Roman" w:cs="Times New Roman"/>
          <w:sz w:val="24"/>
          <w:szCs w:val="24"/>
        </w:rPr>
        <w:t>64</w:t>
      </w:r>
      <w:r w:rsidR="00203840" w:rsidRPr="000441A0">
        <w:rPr>
          <w:rFonts w:ascii="Times New Roman" w:hAnsi="Times New Roman" w:cs="Times New Roman"/>
          <w:sz w:val="24"/>
          <w:szCs w:val="24"/>
        </w:rPr>
        <w:t xml:space="preserve"> kandidat</w:t>
      </w:r>
      <w:r w:rsidR="00636AF1" w:rsidRPr="000441A0">
        <w:rPr>
          <w:rFonts w:ascii="Times New Roman" w:hAnsi="Times New Roman" w:cs="Times New Roman"/>
          <w:sz w:val="24"/>
          <w:szCs w:val="24"/>
        </w:rPr>
        <w:t>ë</w:t>
      </w:r>
      <w:r w:rsidR="00203840" w:rsidRPr="000441A0">
        <w:rPr>
          <w:rFonts w:ascii="Times New Roman" w:hAnsi="Times New Roman" w:cs="Times New Roman"/>
          <w:sz w:val="24"/>
          <w:szCs w:val="24"/>
        </w:rPr>
        <w:t xml:space="preserve"> p</w:t>
      </w:r>
      <w:r w:rsidR="00636AF1" w:rsidRPr="000441A0">
        <w:rPr>
          <w:rFonts w:ascii="Times New Roman" w:hAnsi="Times New Roman" w:cs="Times New Roman"/>
          <w:sz w:val="24"/>
          <w:szCs w:val="24"/>
        </w:rPr>
        <w:t>ë</w:t>
      </w:r>
      <w:r w:rsidR="00203840" w:rsidRPr="000441A0">
        <w:rPr>
          <w:rFonts w:ascii="Times New Roman" w:hAnsi="Times New Roman" w:cs="Times New Roman"/>
          <w:sz w:val="24"/>
          <w:szCs w:val="24"/>
        </w:rPr>
        <w:t>r gjyqtar</w:t>
      </w:r>
      <w:r w:rsidR="00636AF1" w:rsidRPr="000441A0">
        <w:rPr>
          <w:rFonts w:ascii="Times New Roman" w:hAnsi="Times New Roman" w:cs="Times New Roman"/>
          <w:sz w:val="24"/>
          <w:szCs w:val="24"/>
        </w:rPr>
        <w:t>ë</w:t>
      </w:r>
      <w:r w:rsidR="00203840" w:rsidRPr="000441A0">
        <w:rPr>
          <w:rFonts w:ascii="Times New Roman" w:hAnsi="Times New Roman" w:cs="Times New Roman"/>
          <w:sz w:val="24"/>
          <w:szCs w:val="24"/>
        </w:rPr>
        <w:t xml:space="preserve">, </w:t>
      </w:r>
      <w:r w:rsidR="00735EF2" w:rsidRPr="000441A0">
        <w:rPr>
          <w:rFonts w:ascii="Times New Roman" w:hAnsi="Times New Roman" w:cs="Times New Roman"/>
          <w:sz w:val="24"/>
          <w:szCs w:val="24"/>
        </w:rPr>
        <w:t>48</w:t>
      </w:r>
      <w:r w:rsidR="00203840" w:rsidRPr="000441A0">
        <w:rPr>
          <w:rFonts w:ascii="Times New Roman" w:hAnsi="Times New Roman" w:cs="Times New Roman"/>
          <w:sz w:val="24"/>
          <w:szCs w:val="24"/>
        </w:rPr>
        <w:t xml:space="preserve"> kandidat</w:t>
      </w:r>
      <w:r w:rsidR="00636AF1" w:rsidRPr="000441A0">
        <w:rPr>
          <w:rFonts w:ascii="Times New Roman" w:hAnsi="Times New Roman" w:cs="Times New Roman"/>
          <w:sz w:val="24"/>
          <w:szCs w:val="24"/>
        </w:rPr>
        <w:t>ë</w:t>
      </w:r>
      <w:r w:rsidR="00203840" w:rsidRPr="000441A0">
        <w:rPr>
          <w:rFonts w:ascii="Times New Roman" w:hAnsi="Times New Roman" w:cs="Times New Roman"/>
          <w:sz w:val="24"/>
          <w:szCs w:val="24"/>
        </w:rPr>
        <w:t xml:space="preserve"> p</w:t>
      </w:r>
      <w:r w:rsidR="00636AF1" w:rsidRPr="000441A0">
        <w:rPr>
          <w:rFonts w:ascii="Times New Roman" w:hAnsi="Times New Roman" w:cs="Times New Roman"/>
          <w:sz w:val="24"/>
          <w:szCs w:val="24"/>
        </w:rPr>
        <w:t>ë</w:t>
      </w:r>
      <w:r w:rsidR="00203840" w:rsidRPr="000441A0">
        <w:rPr>
          <w:rFonts w:ascii="Times New Roman" w:hAnsi="Times New Roman" w:cs="Times New Roman"/>
          <w:sz w:val="24"/>
          <w:szCs w:val="24"/>
        </w:rPr>
        <w:t>r prokuror</w:t>
      </w:r>
      <w:r w:rsidR="00636AF1" w:rsidRPr="000441A0">
        <w:rPr>
          <w:rFonts w:ascii="Times New Roman" w:hAnsi="Times New Roman" w:cs="Times New Roman"/>
          <w:sz w:val="24"/>
          <w:szCs w:val="24"/>
        </w:rPr>
        <w:t>ë</w:t>
      </w:r>
      <w:r w:rsidR="00203840" w:rsidRPr="000441A0">
        <w:rPr>
          <w:rFonts w:ascii="Times New Roman" w:hAnsi="Times New Roman" w:cs="Times New Roman"/>
          <w:sz w:val="24"/>
          <w:szCs w:val="24"/>
        </w:rPr>
        <w:t xml:space="preserve">, </w:t>
      </w:r>
      <w:r w:rsidR="00735EF2" w:rsidRPr="000441A0">
        <w:rPr>
          <w:rFonts w:ascii="Times New Roman" w:hAnsi="Times New Roman" w:cs="Times New Roman"/>
          <w:sz w:val="24"/>
          <w:szCs w:val="24"/>
        </w:rPr>
        <w:t>9</w:t>
      </w:r>
      <w:r w:rsidR="00203840" w:rsidRPr="000441A0">
        <w:rPr>
          <w:rFonts w:ascii="Times New Roman" w:hAnsi="Times New Roman" w:cs="Times New Roman"/>
          <w:sz w:val="24"/>
          <w:szCs w:val="24"/>
        </w:rPr>
        <w:t xml:space="preserve"> kandidat</w:t>
      </w:r>
      <w:r w:rsidR="00636AF1" w:rsidRPr="000441A0">
        <w:rPr>
          <w:rFonts w:ascii="Times New Roman" w:hAnsi="Times New Roman" w:cs="Times New Roman"/>
          <w:sz w:val="24"/>
          <w:szCs w:val="24"/>
        </w:rPr>
        <w:t>ë</w:t>
      </w:r>
      <w:r w:rsidR="00203840" w:rsidRPr="000441A0">
        <w:rPr>
          <w:rFonts w:ascii="Times New Roman" w:hAnsi="Times New Roman" w:cs="Times New Roman"/>
          <w:sz w:val="24"/>
          <w:szCs w:val="24"/>
        </w:rPr>
        <w:t xml:space="preserve"> p</w:t>
      </w:r>
      <w:r w:rsidR="00636AF1" w:rsidRPr="000441A0">
        <w:rPr>
          <w:rFonts w:ascii="Times New Roman" w:hAnsi="Times New Roman" w:cs="Times New Roman"/>
          <w:sz w:val="24"/>
          <w:szCs w:val="24"/>
        </w:rPr>
        <w:t>ë</w:t>
      </w:r>
      <w:r w:rsidR="00203840" w:rsidRPr="000441A0">
        <w:rPr>
          <w:rFonts w:ascii="Times New Roman" w:hAnsi="Times New Roman" w:cs="Times New Roman"/>
          <w:sz w:val="24"/>
          <w:szCs w:val="24"/>
        </w:rPr>
        <w:t>r k</w:t>
      </w:r>
      <w:r w:rsidR="00636AF1" w:rsidRPr="000441A0">
        <w:rPr>
          <w:rFonts w:ascii="Times New Roman" w:hAnsi="Times New Roman" w:cs="Times New Roman"/>
          <w:sz w:val="24"/>
          <w:szCs w:val="24"/>
        </w:rPr>
        <w:t>ë</w:t>
      </w:r>
      <w:r w:rsidR="00203840" w:rsidRPr="000441A0">
        <w:rPr>
          <w:rFonts w:ascii="Times New Roman" w:hAnsi="Times New Roman" w:cs="Times New Roman"/>
          <w:sz w:val="24"/>
          <w:szCs w:val="24"/>
        </w:rPr>
        <w:t>shilltar</w:t>
      </w:r>
      <w:r w:rsidR="00636AF1" w:rsidRPr="000441A0">
        <w:rPr>
          <w:rFonts w:ascii="Times New Roman" w:hAnsi="Times New Roman" w:cs="Times New Roman"/>
          <w:sz w:val="24"/>
          <w:szCs w:val="24"/>
        </w:rPr>
        <w:t>ë</w:t>
      </w:r>
      <w:r w:rsidR="00203840" w:rsidRPr="000441A0">
        <w:rPr>
          <w:rFonts w:ascii="Times New Roman" w:hAnsi="Times New Roman" w:cs="Times New Roman"/>
          <w:sz w:val="24"/>
          <w:szCs w:val="24"/>
        </w:rPr>
        <w:t xml:space="preserve"> dhe ndihm</w:t>
      </w:r>
      <w:r w:rsidR="00636AF1" w:rsidRPr="000441A0">
        <w:rPr>
          <w:rFonts w:ascii="Times New Roman" w:hAnsi="Times New Roman" w:cs="Times New Roman"/>
          <w:sz w:val="24"/>
          <w:szCs w:val="24"/>
        </w:rPr>
        <w:t>ë</w:t>
      </w:r>
      <w:r w:rsidR="00203840" w:rsidRPr="000441A0">
        <w:rPr>
          <w:rFonts w:ascii="Times New Roman" w:hAnsi="Times New Roman" w:cs="Times New Roman"/>
          <w:sz w:val="24"/>
          <w:szCs w:val="24"/>
        </w:rPr>
        <w:t>s ligjor</w:t>
      </w:r>
      <w:r w:rsidR="00636AF1" w:rsidRPr="000441A0">
        <w:rPr>
          <w:rFonts w:ascii="Times New Roman" w:hAnsi="Times New Roman" w:cs="Times New Roman"/>
          <w:sz w:val="24"/>
          <w:szCs w:val="24"/>
        </w:rPr>
        <w:t>ë</w:t>
      </w:r>
      <w:r w:rsidR="00203840" w:rsidRPr="000441A0">
        <w:rPr>
          <w:rFonts w:ascii="Times New Roman" w:hAnsi="Times New Roman" w:cs="Times New Roman"/>
          <w:sz w:val="24"/>
          <w:szCs w:val="24"/>
        </w:rPr>
        <w:t>, q</w:t>
      </w:r>
      <w:r w:rsidR="00636AF1" w:rsidRPr="000441A0">
        <w:rPr>
          <w:rFonts w:ascii="Times New Roman" w:hAnsi="Times New Roman" w:cs="Times New Roman"/>
          <w:sz w:val="24"/>
          <w:szCs w:val="24"/>
        </w:rPr>
        <w:t>ë</w:t>
      </w:r>
      <w:r w:rsidR="00203840" w:rsidRPr="000441A0">
        <w:rPr>
          <w:rFonts w:ascii="Times New Roman" w:hAnsi="Times New Roman" w:cs="Times New Roman"/>
          <w:sz w:val="24"/>
          <w:szCs w:val="24"/>
        </w:rPr>
        <w:t xml:space="preserve"> do t</w:t>
      </w:r>
      <w:r w:rsidR="000441A0">
        <w:rPr>
          <w:rFonts w:ascii="Times New Roman" w:hAnsi="Times New Roman" w:cs="Times New Roman"/>
          <w:sz w:val="24"/>
          <w:szCs w:val="24"/>
        </w:rPr>
        <w:t>’</w:t>
      </w:r>
      <w:r w:rsidR="00203840" w:rsidRPr="000441A0">
        <w:rPr>
          <w:rFonts w:ascii="Times New Roman" w:hAnsi="Times New Roman" w:cs="Times New Roman"/>
          <w:sz w:val="24"/>
          <w:szCs w:val="24"/>
        </w:rPr>
        <w:t>i bashkohen sistemit gjyq</w:t>
      </w:r>
      <w:r w:rsidR="00636AF1" w:rsidRPr="000441A0">
        <w:rPr>
          <w:rFonts w:ascii="Times New Roman" w:hAnsi="Times New Roman" w:cs="Times New Roman"/>
          <w:sz w:val="24"/>
          <w:szCs w:val="24"/>
        </w:rPr>
        <w:t>ë</w:t>
      </w:r>
      <w:r w:rsidR="00203840" w:rsidRPr="000441A0">
        <w:rPr>
          <w:rFonts w:ascii="Times New Roman" w:hAnsi="Times New Roman" w:cs="Times New Roman"/>
          <w:sz w:val="24"/>
          <w:szCs w:val="24"/>
        </w:rPr>
        <w:t>sor n</w:t>
      </w:r>
      <w:r w:rsidR="00636AF1" w:rsidRPr="000441A0">
        <w:rPr>
          <w:rFonts w:ascii="Times New Roman" w:hAnsi="Times New Roman" w:cs="Times New Roman"/>
          <w:sz w:val="24"/>
          <w:szCs w:val="24"/>
        </w:rPr>
        <w:t>ë</w:t>
      </w:r>
      <w:r w:rsidR="00203840" w:rsidRPr="000441A0">
        <w:rPr>
          <w:rFonts w:ascii="Times New Roman" w:hAnsi="Times New Roman" w:cs="Times New Roman"/>
          <w:sz w:val="24"/>
          <w:szCs w:val="24"/>
        </w:rPr>
        <w:t xml:space="preserve"> vitet n</w:t>
      </w:r>
      <w:r w:rsidR="00636AF1" w:rsidRPr="000441A0">
        <w:rPr>
          <w:rFonts w:ascii="Times New Roman" w:hAnsi="Times New Roman" w:cs="Times New Roman"/>
          <w:sz w:val="24"/>
          <w:szCs w:val="24"/>
        </w:rPr>
        <w:t>ë</w:t>
      </w:r>
      <w:r w:rsidR="00203840" w:rsidRPr="000441A0">
        <w:rPr>
          <w:rFonts w:ascii="Times New Roman" w:hAnsi="Times New Roman" w:cs="Times New Roman"/>
          <w:sz w:val="24"/>
          <w:szCs w:val="24"/>
        </w:rPr>
        <w:t xml:space="preserve"> vijim. Konkretisht</w:t>
      </w:r>
      <w:r w:rsidR="000441A0">
        <w:rPr>
          <w:rFonts w:ascii="Times New Roman" w:hAnsi="Times New Roman" w:cs="Times New Roman"/>
          <w:sz w:val="24"/>
          <w:szCs w:val="24"/>
        </w:rPr>
        <w:t>,</w:t>
      </w:r>
      <w:r w:rsidR="00203840" w:rsidRPr="000441A0">
        <w:rPr>
          <w:rFonts w:ascii="Times New Roman" w:hAnsi="Times New Roman" w:cs="Times New Roman"/>
          <w:sz w:val="24"/>
          <w:szCs w:val="24"/>
        </w:rPr>
        <w:t xml:space="preserve"> </w:t>
      </w:r>
      <w:r w:rsidR="00735EF2" w:rsidRPr="000441A0">
        <w:rPr>
          <w:rFonts w:ascii="Times New Roman" w:hAnsi="Times New Roman" w:cs="Times New Roman"/>
          <w:sz w:val="24"/>
          <w:szCs w:val="24"/>
        </w:rPr>
        <w:t>24</w:t>
      </w:r>
      <w:r w:rsidR="00203840" w:rsidRPr="000441A0">
        <w:rPr>
          <w:rFonts w:ascii="Times New Roman" w:hAnsi="Times New Roman" w:cs="Times New Roman"/>
          <w:sz w:val="24"/>
          <w:szCs w:val="24"/>
        </w:rPr>
        <w:t xml:space="preserve"> gjyqtar</w:t>
      </w:r>
      <w:r w:rsidR="00636AF1" w:rsidRPr="000441A0">
        <w:rPr>
          <w:rFonts w:ascii="Times New Roman" w:hAnsi="Times New Roman" w:cs="Times New Roman"/>
          <w:sz w:val="24"/>
          <w:szCs w:val="24"/>
        </w:rPr>
        <w:t>ë</w:t>
      </w:r>
      <w:r w:rsidR="00203840" w:rsidRPr="000441A0">
        <w:rPr>
          <w:rFonts w:ascii="Times New Roman" w:hAnsi="Times New Roman" w:cs="Times New Roman"/>
          <w:sz w:val="24"/>
          <w:szCs w:val="24"/>
        </w:rPr>
        <w:t xml:space="preserve"> dhe </w:t>
      </w:r>
      <w:r w:rsidR="00735EF2" w:rsidRPr="000441A0">
        <w:rPr>
          <w:rFonts w:ascii="Times New Roman" w:hAnsi="Times New Roman" w:cs="Times New Roman"/>
          <w:sz w:val="24"/>
          <w:szCs w:val="24"/>
        </w:rPr>
        <w:t xml:space="preserve">22 </w:t>
      </w:r>
      <w:r w:rsidR="00203840" w:rsidRPr="000441A0">
        <w:rPr>
          <w:rFonts w:ascii="Times New Roman" w:hAnsi="Times New Roman" w:cs="Times New Roman"/>
          <w:sz w:val="24"/>
          <w:szCs w:val="24"/>
        </w:rPr>
        <w:t>prokuror</w:t>
      </w:r>
      <w:r w:rsidR="00636AF1" w:rsidRPr="000441A0">
        <w:rPr>
          <w:rFonts w:ascii="Times New Roman" w:hAnsi="Times New Roman" w:cs="Times New Roman"/>
          <w:sz w:val="24"/>
          <w:szCs w:val="24"/>
        </w:rPr>
        <w:t>ë</w:t>
      </w:r>
      <w:r w:rsidR="00203840" w:rsidRPr="000441A0">
        <w:rPr>
          <w:rFonts w:ascii="Times New Roman" w:hAnsi="Times New Roman" w:cs="Times New Roman"/>
          <w:sz w:val="24"/>
          <w:szCs w:val="24"/>
        </w:rPr>
        <w:t xml:space="preserve"> n</w:t>
      </w:r>
      <w:r w:rsidR="00636AF1" w:rsidRPr="000441A0">
        <w:rPr>
          <w:rFonts w:ascii="Times New Roman" w:hAnsi="Times New Roman" w:cs="Times New Roman"/>
          <w:sz w:val="24"/>
          <w:szCs w:val="24"/>
        </w:rPr>
        <w:t>ë</w:t>
      </w:r>
      <w:r w:rsidR="00203840" w:rsidRPr="000441A0">
        <w:rPr>
          <w:rFonts w:ascii="Times New Roman" w:hAnsi="Times New Roman" w:cs="Times New Roman"/>
          <w:sz w:val="24"/>
          <w:szCs w:val="24"/>
        </w:rPr>
        <w:t xml:space="preserve"> vitin 202</w:t>
      </w:r>
      <w:r w:rsidR="00735EF2" w:rsidRPr="000441A0">
        <w:rPr>
          <w:rFonts w:ascii="Times New Roman" w:hAnsi="Times New Roman" w:cs="Times New Roman"/>
          <w:sz w:val="24"/>
          <w:szCs w:val="24"/>
        </w:rPr>
        <w:t>2</w:t>
      </w:r>
      <w:r w:rsidR="00203840" w:rsidRPr="000441A0">
        <w:rPr>
          <w:rFonts w:ascii="Times New Roman" w:hAnsi="Times New Roman" w:cs="Times New Roman"/>
          <w:sz w:val="24"/>
          <w:szCs w:val="24"/>
        </w:rPr>
        <w:t xml:space="preserve">, </w:t>
      </w:r>
      <w:r w:rsidR="00735EF2" w:rsidRPr="000441A0">
        <w:rPr>
          <w:rFonts w:ascii="Times New Roman" w:hAnsi="Times New Roman" w:cs="Times New Roman"/>
          <w:sz w:val="24"/>
          <w:szCs w:val="24"/>
        </w:rPr>
        <w:t>40</w:t>
      </w:r>
      <w:r w:rsidR="00203840" w:rsidRPr="000441A0">
        <w:rPr>
          <w:rFonts w:ascii="Times New Roman" w:hAnsi="Times New Roman" w:cs="Times New Roman"/>
          <w:sz w:val="24"/>
          <w:szCs w:val="24"/>
        </w:rPr>
        <w:t xml:space="preserve"> gjyqtar</w:t>
      </w:r>
      <w:r w:rsidR="00636AF1" w:rsidRPr="000441A0">
        <w:rPr>
          <w:rFonts w:ascii="Times New Roman" w:hAnsi="Times New Roman" w:cs="Times New Roman"/>
          <w:sz w:val="24"/>
          <w:szCs w:val="24"/>
        </w:rPr>
        <w:t>ë</w:t>
      </w:r>
      <w:r w:rsidR="00203840" w:rsidRPr="000441A0">
        <w:rPr>
          <w:rFonts w:ascii="Times New Roman" w:hAnsi="Times New Roman" w:cs="Times New Roman"/>
          <w:sz w:val="24"/>
          <w:szCs w:val="24"/>
        </w:rPr>
        <w:t xml:space="preserve"> dhe </w:t>
      </w:r>
      <w:r w:rsidR="00735EF2" w:rsidRPr="000441A0">
        <w:rPr>
          <w:rFonts w:ascii="Times New Roman" w:hAnsi="Times New Roman" w:cs="Times New Roman"/>
          <w:sz w:val="24"/>
          <w:szCs w:val="24"/>
        </w:rPr>
        <w:t>26</w:t>
      </w:r>
      <w:r w:rsidR="00203840" w:rsidRPr="000441A0">
        <w:rPr>
          <w:rFonts w:ascii="Times New Roman" w:hAnsi="Times New Roman" w:cs="Times New Roman"/>
          <w:sz w:val="24"/>
          <w:szCs w:val="24"/>
        </w:rPr>
        <w:t xml:space="preserve"> prokuror</w:t>
      </w:r>
      <w:r w:rsidR="00636AF1" w:rsidRPr="000441A0">
        <w:rPr>
          <w:rFonts w:ascii="Times New Roman" w:hAnsi="Times New Roman" w:cs="Times New Roman"/>
          <w:sz w:val="24"/>
          <w:szCs w:val="24"/>
        </w:rPr>
        <w:t>ë</w:t>
      </w:r>
      <w:r w:rsidR="00203840" w:rsidRPr="000441A0">
        <w:rPr>
          <w:rFonts w:ascii="Times New Roman" w:hAnsi="Times New Roman" w:cs="Times New Roman"/>
          <w:sz w:val="24"/>
          <w:szCs w:val="24"/>
        </w:rPr>
        <w:t xml:space="preserve"> n</w:t>
      </w:r>
      <w:r w:rsidR="00636AF1" w:rsidRPr="000441A0">
        <w:rPr>
          <w:rFonts w:ascii="Times New Roman" w:hAnsi="Times New Roman" w:cs="Times New Roman"/>
          <w:sz w:val="24"/>
          <w:szCs w:val="24"/>
        </w:rPr>
        <w:t>ë</w:t>
      </w:r>
      <w:r w:rsidR="00203840" w:rsidRPr="000441A0">
        <w:rPr>
          <w:rFonts w:ascii="Times New Roman" w:hAnsi="Times New Roman" w:cs="Times New Roman"/>
          <w:sz w:val="24"/>
          <w:szCs w:val="24"/>
        </w:rPr>
        <w:t xml:space="preserve"> vitin 202</w:t>
      </w:r>
      <w:r w:rsidR="00735EF2" w:rsidRPr="000441A0">
        <w:rPr>
          <w:rFonts w:ascii="Times New Roman" w:hAnsi="Times New Roman" w:cs="Times New Roman"/>
          <w:sz w:val="24"/>
          <w:szCs w:val="24"/>
        </w:rPr>
        <w:t>3</w:t>
      </w:r>
      <w:r w:rsidR="00203840" w:rsidRPr="000441A0">
        <w:rPr>
          <w:rFonts w:ascii="Times New Roman" w:hAnsi="Times New Roman" w:cs="Times New Roman"/>
          <w:sz w:val="24"/>
          <w:szCs w:val="24"/>
        </w:rPr>
        <w:t>.</w:t>
      </w:r>
    </w:p>
    <w:p w14:paraId="665A285F" w14:textId="5FCB81D6" w:rsidR="00203840" w:rsidRPr="000441A0" w:rsidRDefault="00A67770" w:rsidP="005D618D">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00203840" w:rsidRPr="003C683E">
        <w:rPr>
          <w:rFonts w:ascii="Times New Roman" w:hAnsi="Times New Roman" w:cs="Times New Roman"/>
          <w:sz w:val="24"/>
          <w:szCs w:val="24"/>
        </w:rPr>
        <w:t>i rrjedhoj</w:t>
      </w:r>
      <w:r w:rsidR="00636AF1" w:rsidRPr="003C683E">
        <w:rPr>
          <w:rFonts w:ascii="Times New Roman" w:hAnsi="Times New Roman" w:cs="Times New Roman"/>
          <w:sz w:val="24"/>
          <w:szCs w:val="24"/>
        </w:rPr>
        <w:t>ë</w:t>
      </w:r>
      <w:r w:rsidR="00203840" w:rsidRPr="003C683E">
        <w:rPr>
          <w:rFonts w:ascii="Times New Roman" w:hAnsi="Times New Roman" w:cs="Times New Roman"/>
          <w:sz w:val="24"/>
          <w:szCs w:val="24"/>
        </w:rPr>
        <w:t xml:space="preserve"> e procesit t</w:t>
      </w:r>
      <w:r w:rsidR="00636AF1" w:rsidRPr="003C683E">
        <w:rPr>
          <w:rFonts w:ascii="Times New Roman" w:hAnsi="Times New Roman" w:cs="Times New Roman"/>
          <w:sz w:val="24"/>
          <w:szCs w:val="24"/>
        </w:rPr>
        <w:t>ë</w:t>
      </w:r>
      <w:r w:rsidR="00203840" w:rsidRPr="003C683E">
        <w:rPr>
          <w:rFonts w:ascii="Times New Roman" w:hAnsi="Times New Roman" w:cs="Times New Roman"/>
          <w:sz w:val="24"/>
          <w:szCs w:val="24"/>
        </w:rPr>
        <w:t xml:space="preserve"> rekrutimit t</w:t>
      </w:r>
      <w:r w:rsidR="00636AF1" w:rsidRPr="003C683E">
        <w:rPr>
          <w:rFonts w:ascii="Times New Roman" w:hAnsi="Times New Roman" w:cs="Times New Roman"/>
          <w:sz w:val="24"/>
          <w:szCs w:val="24"/>
        </w:rPr>
        <w:t>ë</w:t>
      </w:r>
      <w:r w:rsidR="00203840" w:rsidRPr="003C683E">
        <w:rPr>
          <w:rFonts w:ascii="Times New Roman" w:hAnsi="Times New Roman" w:cs="Times New Roman"/>
          <w:sz w:val="24"/>
          <w:szCs w:val="24"/>
        </w:rPr>
        <w:t xml:space="preserve"> organizuar n</w:t>
      </w:r>
      <w:r w:rsidR="00636AF1" w:rsidRPr="003C683E">
        <w:rPr>
          <w:rFonts w:ascii="Times New Roman" w:hAnsi="Times New Roman" w:cs="Times New Roman"/>
          <w:sz w:val="24"/>
          <w:szCs w:val="24"/>
        </w:rPr>
        <w:t>ë</w:t>
      </w:r>
      <w:r w:rsidR="00203840" w:rsidRPr="003C683E">
        <w:rPr>
          <w:rFonts w:ascii="Times New Roman" w:hAnsi="Times New Roman" w:cs="Times New Roman"/>
          <w:sz w:val="24"/>
          <w:szCs w:val="24"/>
        </w:rPr>
        <w:t xml:space="preserve"> prill 2021, n</w:t>
      </w:r>
      <w:r w:rsidR="00636AF1" w:rsidRPr="003C683E">
        <w:rPr>
          <w:rFonts w:ascii="Times New Roman" w:hAnsi="Times New Roman" w:cs="Times New Roman"/>
          <w:sz w:val="24"/>
          <w:szCs w:val="24"/>
        </w:rPr>
        <w:t>ë</w:t>
      </w:r>
      <w:r w:rsidR="00203840" w:rsidRPr="003C683E">
        <w:rPr>
          <w:rFonts w:ascii="Times New Roman" w:hAnsi="Times New Roman" w:cs="Times New Roman"/>
          <w:sz w:val="24"/>
          <w:szCs w:val="24"/>
        </w:rPr>
        <w:t xml:space="preserve"> Shkoll</w:t>
      </w:r>
      <w:r w:rsidR="00636AF1" w:rsidRPr="003C683E">
        <w:rPr>
          <w:rFonts w:ascii="Times New Roman" w:hAnsi="Times New Roman" w:cs="Times New Roman"/>
          <w:sz w:val="24"/>
          <w:szCs w:val="24"/>
        </w:rPr>
        <w:t>ë</w:t>
      </w:r>
      <w:r w:rsidR="00203840" w:rsidRPr="003C683E">
        <w:rPr>
          <w:rFonts w:ascii="Times New Roman" w:hAnsi="Times New Roman" w:cs="Times New Roman"/>
          <w:sz w:val="24"/>
          <w:szCs w:val="24"/>
        </w:rPr>
        <w:t xml:space="preserve"> kan</w:t>
      </w:r>
      <w:r w:rsidR="00636AF1" w:rsidRPr="003C683E">
        <w:rPr>
          <w:rFonts w:ascii="Times New Roman" w:hAnsi="Times New Roman" w:cs="Times New Roman"/>
          <w:sz w:val="24"/>
          <w:szCs w:val="24"/>
        </w:rPr>
        <w:t>ë</w:t>
      </w:r>
      <w:r w:rsidR="00203840" w:rsidRPr="003C683E">
        <w:rPr>
          <w:rFonts w:ascii="Times New Roman" w:hAnsi="Times New Roman" w:cs="Times New Roman"/>
          <w:sz w:val="24"/>
          <w:szCs w:val="24"/>
        </w:rPr>
        <w:t xml:space="preserve"> nisur </w:t>
      </w:r>
      <w:r w:rsidR="000441A0">
        <w:rPr>
          <w:rFonts w:ascii="Times New Roman" w:hAnsi="Times New Roman" w:cs="Times New Roman"/>
          <w:sz w:val="24"/>
          <w:szCs w:val="24"/>
        </w:rPr>
        <w:t>P</w:t>
      </w:r>
      <w:r w:rsidR="00203840" w:rsidRPr="003C683E">
        <w:rPr>
          <w:rFonts w:ascii="Times New Roman" w:hAnsi="Times New Roman" w:cs="Times New Roman"/>
          <w:sz w:val="24"/>
          <w:szCs w:val="24"/>
        </w:rPr>
        <w:t>rogr</w:t>
      </w:r>
      <w:r w:rsidR="009F3F2B" w:rsidRPr="003C683E">
        <w:rPr>
          <w:rFonts w:ascii="Times New Roman" w:hAnsi="Times New Roman" w:cs="Times New Roman"/>
          <w:sz w:val="24"/>
          <w:szCs w:val="24"/>
        </w:rPr>
        <w:t xml:space="preserve">amin e </w:t>
      </w:r>
      <w:r w:rsidR="000441A0">
        <w:rPr>
          <w:rFonts w:ascii="Times New Roman" w:hAnsi="Times New Roman" w:cs="Times New Roman"/>
          <w:sz w:val="24"/>
          <w:szCs w:val="24"/>
        </w:rPr>
        <w:t>F</w:t>
      </w:r>
      <w:r w:rsidR="000441A0" w:rsidRPr="003C683E">
        <w:rPr>
          <w:rFonts w:ascii="Times New Roman" w:hAnsi="Times New Roman" w:cs="Times New Roman"/>
          <w:sz w:val="24"/>
          <w:szCs w:val="24"/>
        </w:rPr>
        <w:t xml:space="preserve">ormimit </w:t>
      </w:r>
      <w:r w:rsidR="000441A0">
        <w:rPr>
          <w:rFonts w:ascii="Times New Roman" w:hAnsi="Times New Roman" w:cs="Times New Roman"/>
          <w:sz w:val="24"/>
          <w:szCs w:val="24"/>
        </w:rPr>
        <w:t>F</w:t>
      </w:r>
      <w:r w:rsidR="009F3F2B" w:rsidRPr="003C683E">
        <w:rPr>
          <w:rFonts w:ascii="Times New Roman" w:hAnsi="Times New Roman" w:cs="Times New Roman"/>
          <w:sz w:val="24"/>
          <w:szCs w:val="24"/>
        </w:rPr>
        <w:t>illestar edhe 64</w:t>
      </w:r>
      <w:r w:rsidR="00203840" w:rsidRPr="003C683E">
        <w:rPr>
          <w:rFonts w:ascii="Times New Roman" w:hAnsi="Times New Roman" w:cs="Times New Roman"/>
          <w:sz w:val="24"/>
          <w:szCs w:val="24"/>
        </w:rPr>
        <w:t xml:space="preserve"> kandidat</w:t>
      </w:r>
      <w:r w:rsidR="00636AF1" w:rsidRPr="003C683E">
        <w:rPr>
          <w:rFonts w:ascii="Times New Roman" w:hAnsi="Times New Roman" w:cs="Times New Roman"/>
          <w:sz w:val="24"/>
          <w:szCs w:val="24"/>
        </w:rPr>
        <w:t>ë</w:t>
      </w:r>
      <w:r w:rsidR="00203840" w:rsidRPr="003C683E">
        <w:rPr>
          <w:rFonts w:ascii="Times New Roman" w:hAnsi="Times New Roman" w:cs="Times New Roman"/>
          <w:sz w:val="24"/>
          <w:szCs w:val="24"/>
        </w:rPr>
        <w:t xml:space="preserve"> p</w:t>
      </w:r>
      <w:r w:rsidR="00636AF1" w:rsidRPr="003C683E">
        <w:rPr>
          <w:rFonts w:ascii="Times New Roman" w:hAnsi="Times New Roman" w:cs="Times New Roman"/>
          <w:sz w:val="24"/>
          <w:szCs w:val="24"/>
        </w:rPr>
        <w:t>ë</w:t>
      </w:r>
      <w:r w:rsidR="00203840" w:rsidRPr="003C683E">
        <w:rPr>
          <w:rFonts w:ascii="Times New Roman" w:hAnsi="Times New Roman" w:cs="Times New Roman"/>
          <w:sz w:val="24"/>
          <w:szCs w:val="24"/>
        </w:rPr>
        <w:t>r gjyqtar</w:t>
      </w:r>
      <w:r w:rsidR="00636AF1" w:rsidRPr="003C683E">
        <w:rPr>
          <w:rFonts w:ascii="Times New Roman" w:hAnsi="Times New Roman" w:cs="Times New Roman"/>
          <w:sz w:val="24"/>
          <w:szCs w:val="24"/>
        </w:rPr>
        <w:t>ë</w:t>
      </w:r>
      <w:r w:rsidR="00203840" w:rsidRPr="003C683E">
        <w:rPr>
          <w:rFonts w:ascii="Times New Roman" w:hAnsi="Times New Roman" w:cs="Times New Roman"/>
          <w:sz w:val="24"/>
          <w:szCs w:val="24"/>
        </w:rPr>
        <w:t>, prokuro</w:t>
      </w:r>
      <w:r w:rsidR="009F3F2B" w:rsidRPr="003C683E">
        <w:rPr>
          <w:rFonts w:ascii="Times New Roman" w:hAnsi="Times New Roman" w:cs="Times New Roman"/>
          <w:sz w:val="24"/>
          <w:szCs w:val="24"/>
        </w:rPr>
        <w:t>r</w:t>
      </w:r>
      <w:r w:rsidR="00636AF1" w:rsidRPr="003C683E">
        <w:rPr>
          <w:rFonts w:ascii="Times New Roman" w:hAnsi="Times New Roman" w:cs="Times New Roman"/>
          <w:sz w:val="24"/>
          <w:szCs w:val="24"/>
        </w:rPr>
        <w:t>ë</w:t>
      </w:r>
      <w:r w:rsidR="00203840" w:rsidRPr="003C683E">
        <w:rPr>
          <w:rFonts w:ascii="Times New Roman" w:hAnsi="Times New Roman" w:cs="Times New Roman"/>
          <w:sz w:val="24"/>
          <w:szCs w:val="24"/>
        </w:rPr>
        <w:t>, k</w:t>
      </w:r>
      <w:r w:rsidR="00636AF1" w:rsidRPr="003C683E">
        <w:rPr>
          <w:rFonts w:ascii="Times New Roman" w:hAnsi="Times New Roman" w:cs="Times New Roman"/>
          <w:sz w:val="24"/>
          <w:szCs w:val="24"/>
        </w:rPr>
        <w:t>ë</w:t>
      </w:r>
      <w:r w:rsidR="00203840" w:rsidRPr="003C683E">
        <w:rPr>
          <w:rFonts w:ascii="Times New Roman" w:hAnsi="Times New Roman" w:cs="Times New Roman"/>
          <w:sz w:val="24"/>
          <w:szCs w:val="24"/>
        </w:rPr>
        <w:t>shilltar</w:t>
      </w:r>
      <w:r w:rsidR="00636AF1" w:rsidRPr="003C683E">
        <w:rPr>
          <w:rFonts w:ascii="Times New Roman" w:hAnsi="Times New Roman" w:cs="Times New Roman"/>
          <w:sz w:val="24"/>
          <w:szCs w:val="24"/>
        </w:rPr>
        <w:t>ë</w:t>
      </w:r>
      <w:r w:rsidR="00203840" w:rsidRPr="003C683E">
        <w:rPr>
          <w:rFonts w:ascii="Times New Roman" w:hAnsi="Times New Roman" w:cs="Times New Roman"/>
          <w:sz w:val="24"/>
          <w:szCs w:val="24"/>
        </w:rPr>
        <w:t xml:space="preserve"> e ndihm</w:t>
      </w:r>
      <w:r w:rsidR="00636AF1" w:rsidRPr="003C683E">
        <w:rPr>
          <w:rFonts w:ascii="Times New Roman" w:hAnsi="Times New Roman" w:cs="Times New Roman"/>
          <w:sz w:val="24"/>
          <w:szCs w:val="24"/>
        </w:rPr>
        <w:t>ë</w:t>
      </w:r>
      <w:r w:rsidR="00203840" w:rsidRPr="003C683E">
        <w:rPr>
          <w:rFonts w:ascii="Times New Roman" w:hAnsi="Times New Roman" w:cs="Times New Roman"/>
          <w:sz w:val="24"/>
          <w:szCs w:val="24"/>
        </w:rPr>
        <w:t>s ligjor</w:t>
      </w:r>
      <w:r w:rsidR="00636AF1" w:rsidRPr="003C683E">
        <w:rPr>
          <w:rFonts w:ascii="Times New Roman" w:hAnsi="Times New Roman" w:cs="Times New Roman"/>
          <w:sz w:val="24"/>
          <w:szCs w:val="24"/>
        </w:rPr>
        <w:t>ë</w:t>
      </w:r>
      <w:r w:rsidR="00203840" w:rsidRPr="003C683E">
        <w:rPr>
          <w:rFonts w:ascii="Times New Roman" w:hAnsi="Times New Roman" w:cs="Times New Roman"/>
          <w:sz w:val="24"/>
          <w:szCs w:val="24"/>
        </w:rPr>
        <w:t>, t</w:t>
      </w:r>
      <w:r w:rsidR="00636AF1" w:rsidRPr="003C683E">
        <w:rPr>
          <w:rFonts w:ascii="Times New Roman" w:hAnsi="Times New Roman" w:cs="Times New Roman"/>
          <w:sz w:val="24"/>
          <w:szCs w:val="24"/>
        </w:rPr>
        <w:t>ë</w:t>
      </w:r>
      <w:r w:rsidR="00203840" w:rsidRPr="003C683E">
        <w:rPr>
          <w:rFonts w:ascii="Times New Roman" w:hAnsi="Times New Roman" w:cs="Times New Roman"/>
          <w:sz w:val="24"/>
          <w:szCs w:val="24"/>
        </w:rPr>
        <w:t xml:space="preserve"> cil</w:t>
      </w:r>
      <w:r w:rsidR="00636AF1" w:rsidRPr="003C683E">
        <w:rPr>
          <w:rFonts w:ascii="Times New Roman" w:hAnsi="Times New Roman" w:cs="Times New Roman"/>
          <w:sz w:val="24"/>
          <w:szCs w:val="24"/>
        </w:rPr>
        <w:t>ë</w:t>
      </w:r>
      <w:r w:rsidR="00203840" w:rsidRPr="003C683E">
        <w:rPr>
          <w:rFonts w:ascii="Times New Roman" w:hAnsi="Times New Roman" w:cs="Times New Roman"/>
          <w:sz w:val="24"/>
          <w:szCs w:val="24"/>
        </w:rPr>
        <w:t>t do t</w:t>
      </w:r>
      <w:r w:rsidR="00636AF1" w:rsidRPr="003C683E">
        <w:rPr>
          <w:rFonts w:ascii="Times New Roman" w:hAnsi="Times New Roman" w:cs="Times New Roman"/>
          <w:sz w:val="24"/>
          <w:szCs w:val="24"/>
        </w:rPr>
        <w:t>ë</w:t>
      </w:r>
      <w:r w:rsidR="00203840" w:rsidRPr="003C683E">
        <w:rPr>
          <w:rFonts w:ascii="Times New Roman" w:hAnsi="Times New Roman" w:cs="Times New Roman"/>
          <w:sz w:val="24"/>
          <w:szCs w:val="24"/>
        </w:rPr>
        <w:t xml:space="preserve"> hyjn</w:t>
      </w:r>
      <w:r w:rsidR="00636AF1" w:rsidRPr="003C683E">
        <w:rPr>
          <w:rFonts w:ascii="Times New Roman" w:hAnsi="Times New Roman" w:cs="Times New Roman"/>
          <w:sz w:val="24"/>
          <w:szCs w:val="24"/>
        </w:rPr>
        <w:t>ë</w:t>
      </w:r>
      <w:r w:rsidR="00203840" w:rsidRPr="003C683E">
        <w:rPr>
          <w:rFonts w:ascii="Times New Roman" w:hAnsi="Times New Roman" w:cs="Times New Roman"/>
          <w:sz w:val="24"/>
          <w:szCs w:val="24"/>
        </w:rPr>
        <w:t xml:space="preserve"> n</w:t>
      </w:r>
      <w:r w:rsidR="00636AF1" w:rsidRPr="003C683E">
        <w:rPr>
          <w:rFonts w:ascii="Times New Roman" w:hAnsi="Times New Roman" w:cs="Times New Roman"/>
          <w:sz w:val="24"/>
          <w:szCs w:val="24"/>
        </w:rPr>
        <w:t>ë</w:t>
      </w:r>
      <w:r w:rsidR="00203840" w:rsidRPr="003C683E">
        <w:rPr>
          <w:rFonts w:ascii="Times New Roman" w:hAnsi="Times New Roman" w:cs="Times New Roman"/>
          <w:sz w:val="24"/>
          <w:szCs w:val="24"/>
        </w:rPr>
        <w:t xml:space="preserve"> </w:t>
      </w:r>
      <w:r w:rsidR="00DB79D1" w:rsidRPr="003C683E">
        <w:rPr>
          <w:rFonts w:ascii="Times New Roman" w:hAnsi="Times New Roman" w:cs="Times New Roman"/>
          <w:sz w:val="24"/>
          <w:szCs w:val="24"/>
        </w:rPr>
        <w:t>si</w:t>
      </w:r>
      <w:r w:rsidR="00203840" w:rsidRPr="003C683E">
        <w:rPr>
          <w:rFonts w:ascii="Times New Roman" w:hAnsi="Times New Roman" w:cs="Times New Roman"/>
          <w:sz w:val="24"/>
          <w:szCs w:val="24"/>
        </w:rPr>
        <w:t>stem n</w:t>
      </w:r>
      <w:r w:rsidR="00636AF1" w:rsidRPr="003C683E">
        <w:rPr>
          <w:rFonts w:ascii="Times New Roman" w:hAnsi="Times New Roman" w:cs="Times New Roman"/>
          <w:sz w:val="24"/>
          <w:szCs w:val="24"/>
        </w:rPr>
        <w:t>ë</w:t>
      </w:r>
      <w:r w:rsidR="00203840" w:rsidRPr="003C683E">
        <w:rPr>
          <w:rFonts w:ascii="Times New Roman" w:hAnsi="Times New Roman" w:cs="Times New Roman"/>
          <w:sz w:val="24"/>
          <w:szCs w:val="24"/>
        </w:rPr>
        <w:t xml:space="preserve"> vitin 2024.</w:t>
      </w:r>
    </w:p>
    <w:p w14:paraId="2BCBAB8A" w14:textId="5AA93ECC" w:rsidR="00DB79D1" w:rsidRPr="000441A0" w:rsidRDefault="00DB79D1" w:rsidP="005D618D">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Programin e Formimit Vazhdues, Shkolla ka arritur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trajnoj</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w:t>
      </w:r>
      <w:r w:rsidR="00D80EE0" w:rsidRPr="000441A0">
        <w:rPr>
          <w:rFonts w:ascii="Times New Roman" w:hAnsi="Times New Roman" w:cs="Times New Roman"/>
          <w:sz w:val="24"/>
          <w:szCs w:val="24"/>
        </w:rPr>
        <w:t>209</w:t>
      </w:r>
      <w:r w:rsidRPr="000441A0">
        <w:rPr>
          <w:rFonts w:ascii="Times New Roman" w:hAnsi="Times New Roman" w:cs="Times New Roman"/>
          <w:sz w:val="24"/>
          <w:szCs w:val="24"/>
        </w:rPr>
        <w:t xml:space="preserve"> gjyqtar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w:t>
      </w:r>
      <w:r w:rsidR="00D80EE0" w:rsidRPr="000441A0">
        <w:rPr>
          <w:rFonts w:ascii="Times New Roman" w:hAnsi="Times New Roman" w:cs="Times New Roman"/>
          <w:sz w:val="24"/>
          <w:szCs w:val="24"/>
        </w:rPr>
        <w:t xml:space="preserve">162 </w:t>
      </w:r>
      <w:r w:rsidRPr="000441A0">
        <w:rPr>
          <w:rFonts w:ascii="Times New Roman" w:hAnsi="Times New Roman" w:cs="Times New Roman"/>
          <w:sz w:val="24"/>
          <w:szCs w:val="24"/>
        </w:rPr>
        <w:t>prokuror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w:t>
      </w:r>
      <w:r w:rsidR="00160412" w:rsidRPr="003C683E">
        <w:rPr>
          <w:rFonts w:ascii="Times New Roman" w:hAnsi="Times New Roman" w:cs="Times New Roman"/>
          <w:sz w:val="24"/>
          <w:szCs w:val="24"/>
        </w:rPr>
        <w:t>45</w:t>
      </w:r>
      <w:r w:rsidRPr="000441A0">
        <w:rPr>
          <w:rFonts w:ascii="Times New Roman" w:hAnsi="Times New Roman" w:cs="Times New Roman"/>
          <w:sz w:val="24"/>
          <w:szCs w:val="24"/>
        </w:rPr>
        <w:t xml:space="preserve"> avokat</w:t>
      </w:r>
      <w:r w:rsidR="00636AF1" w:rsidRPr="000441A0">
        <w:rPr>
          <w:rFonts w:ascii="Times New Roman" w:hAnsi="Times New Roman" w:cs="Times New Roman"/>
          <w:sz w:val="24"/>
          <w:szCs w:val="24"/>
        </w:rPr>
        <w:t>ë</w:t>
      </w:r>
      <w:r w:rsidR="00A67770">
        <w:rPr>
          <w:rFonts w:ascii="Times New Roman" w:hAnsi="Times New Roman" w:cs="Times New Roman"/>
          <w:sz w:val="24"/>
          <w:szCs w:val="24"/>
        </w:rPr>
        <w:t xml:space="preserve"> shteti</w:t>
      </w:r>
      <w:r w:rsidR="00D80EE0" w:rsidRPr="000441A0">
        <w:rPr>
          <w:rFonts w:ascii="Times New Roman" w:hAnsi="Times New Roman" w:cs="Times New Roman"/>
          <w:sz w:val="24"/>
          <w:szCs w:val="24"/>
        </w:rPr>
        <w:t xml:space="preserve"> dhe</w:t>
      </w:r>
      <w:r w:rsidR="00160412">
        <w:rPr>
          <w:rFonts w:ascii="Times New Roman" w:hAnsi="Times New Roman" w:cs="Times New Roman"/>
          <w:sz w:val="24"/>
          <w:szCs w:val="24"/>
        </w:rPr>
        <w:t xml:space="preserve"> 15 </w:t>
      </w:r>
      <w:r w:rsidRPr="000441A0">
        <w:rPr>
          <w:rFonts w:ascii="Times New Roman" w:hAnsi="Times New Roman" w:cs="Times New Roman"/>
          <w:sz w:val="24"/>
          <w:szCs w:val="24"/>
        </w:rPr>
        <w:t>kancelar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tema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nd</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sishme q</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lidheshin me ndryshimet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legjislacion, standardet nd</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rkomb</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tare e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tjera.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k</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to aktivitete nj</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rol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madh ka luajtur edhe bashk</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punimi me partner</w:t>
      </w:r>
      <w:r w:rsidR="00636AF1" w:rsidRPr="000441A0">
        <w:rPr>
          <w:rFonts w:ascii="Times New Roman" w:hAnsi="Times New Roman" w:cs="Times New Roman"/>
          <w:sz w:val="24"/>
          <w:szCs w:val="24"/>
        </w:rPr>
        <w:t>ë</w:t>
      </w:r>
      <w:r w:rsidR="000441A0">
        <w:rPr>
          <w:rFonts w:ascii="Times New Roman" w:hAnsi="Times New Roman" w:cs="Times New Roman"/>
          <w:sz w:val="24"/>
          <w:szCs w:val="24"/>
        </w:rPr>
        <w:t>t</w:t>
      </w:r>
      <w:r w:rsidRPr="000441A0">
        <w:rPr>
          <w:rFonts w:ascii="Times New Roman" w:hAnsi="Times New Roman" w:cs="Times New Roman"/>
          <w:sz w:val="24"/>
          <w:szCs w:val="24"/>
        </w:rPr>
        <w:t xml:space="preserve"> komb</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tar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e nd</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rkomb</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tar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cil</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t kan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mb</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shtetur ekspertiz</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n e Shkoll</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 dhe kan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bashk</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punuar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organizim apo logjistik</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w:t>
      </w:r>
    </w:p>
    <w:p w14:paraId="3F809D9B" w14:textId="7E3F6417" w:rsidR="00203840" w:rsidRPr="000441A0" w:rsidRDefault="00203840" w:rsidP="005D618D">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Ky kontribut i Shkoll</w:t>
      </w:r>
      <w:r w:rsidR="00636AF1" w:rsidRPr="000441A0">
        <w:rPr>
          <w:rFonts w:ascii="Times New Roman" w:hAnsi="Times New Roman" w:cs="Times New Roman"/>
          <w:sz w:val="24"/>
          <w:szCs w:val="24"/>
        </w:rPr>
        <w:t>ë</w:t>
      </w:r>
      <w:r w:rsidR="00A67770">
        <w:rPr>
          <w:rFonts w:ascii="Times New Roman" w:hAnsi="Times New Roman" w:cs="Times New Roman"/>
          <w:sz w:val="24"/>
          <w:szCs w:val="24"/>
        </w:rPr>
        <w:t>s konsiderohet si</w:t>
      </w:r>
      <w:r w:rsidRPr="000441A0">
        <w:rPr>
          <w:rFonts w:ascii="Times New Roman" w:hAnsi="Times New Roman" w:cs="Times New Roman"/>
          <w:sz w:val="24"/>
          <w:szCs w:val="24"/>
        </w:rPr>
        <w:t xml:space="preserve"> i jasht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zakonsh</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m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 sistemin e drejt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sis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kushte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v</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shtira </w:t>
      </w:r>
      <w:r w:rsidR="00A67770">
        <w:rPr>
          <w:rFonts w:ascii="Times New Roman" w:hAnsi="Times New Roman" w:cs="Times New Roman"/>
          <w:sz w:val="24"/>
          <w:szCs w:val="24"/>
        </w:rPr>
        <w:t>për</w:t>
      </w:r>
      <w:r w:rsidRPr="000441A0">
        <w:rPr>
          <w:rFonts w:ascii="Times New Roman" w:hAnsi="Times New Roman" w:cs="Times New Roman"/>
          <w:sz w:val="24"/>
          <w:szCs w:val="24"/>
        </w:rPr>
        <w:t>sa i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rket burimeve njer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zore</w:t>
      </w:r>
      <w:r w:rsidR="000441A0">
        <w:rPr>
          <w:rFonts w:ascii="Times New Roman" w:hAnsi="Times New Roman" w:cs="Times New Roman"/>
          <w:sz w:val="24"/>
          <w:szCs w:val="24"/>
        </w:rPr>
        <w:t>,</w:t>
      </w:r>
      <w:r w:rsidRPr="000441A0">
        <w:rPr>
          <w:rFonts w:ascii="Times New Roman" w:hAnsi="Times New Roman" w:cs="Times New Roman"/>
          <w:sz w:val="24"/>
          <w:szCs w:val="24"/>
        </w:rPr>
        <w:t xml:space="preserve"> infrastrukturore e logjistike. </w:t>
      </w:r>
    </w:p>
    <w:p w14:paraId="442B204B" w14:textId="1289A783" w:rsidR="00DB79D1" w:rsidRPr="000441A0" w:rsidRDefault="00DB79D1" w:rsidP="005D618D">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Viti akademik 2020-2021 ka qen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m</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pak produktiv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 botimet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Shkoll</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dhe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 aktivitetet me jasht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edhe</w:t>
      </w:r>
      <w:r w:rsidR="000441A0">
        <w:rPr>
          <w:rFonts w:ascii="Times New Roman" w:hAnsi="Times New Roman" w:cs="Times New Roman"/>
          <w:sz w:val="24"/>
          <w:szCs w:val="24"/>
        </w:rPr>
        <w:t xml:space="preserve"> </w:t>
      </w:r>
      <w:r w:rsidRPr="000441A0">
        <w:rPr>
          <w:rFonts w:ascii="Times New Roman" w:hAnsi="Times New Roman" w:cs="Times New Roman"/>
          <w:sz w:val="24"/>
          <w:szCs w:val="24"/>
        </w:rPr>
        <w:t>pse Shkolla ka b</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rpjekje maksimale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 t</w:t>
      </w:r>
      <w:r w:rsidR="000441A0">
        <w:rPr>
          <w:rFonts w:ascii="Times New Roman" w:hAnsi="Times New Roman" w:cs="Times New Roman"/>
          <w:sz w:val="24"/>
          <w:szCs w:val="24"/>
        </w:rPr>
        <w:t>’</w:t>
      </w:r>
      <w:r w:rsidRPr="000441A0">
        <w:rPr>
          <w:rFonts w:ascii="Times New Roman" w:hAnsi="Times New Roman" w:cs="Times New Roman"/>
          <w:sz w:val="24"/>
          <w:szCs w:val="24"/>
        </w:rPr>
        <w:t>i realizuar ato.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analiz</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n </w:t>
      </w:r>
      <w:r w:rsidR="00A67770">
        <w:rPr>
          <w:rFonts w:ascii="Times New Roman" w:hAnsi="Times New Roman" w:cs="Times New Roman"/>
          <w:sz w:val="24"/>
          <w:szCs w:val="24"/>
        </w:rPr>
        <w:t>e bërë nga Shkolla</w:t>
      </w:r>
      <w:r w:rsidRPr="000441A0">
        <w:rPr>
          <w:rFonts w:ascii="Times New Roman" w:hAnsi="Times New Roman" w:cs="Times New Roman"/>
          <w:sz w:val="24"/>
          <w:szCs w:val="24"/>
        </w:rPr>
        <w:t xml:space="preserve"> vler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sohet se kjo ka ardhur si rrjedhoj</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e v</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shtir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sive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 shkak t</w:t>
      </w:r>
      <w:r w:rsidR="00A67770">
        <w:rPr>
          <w:rFonts w:ascii="Times New Roman" w:hAnsi="Times New Roman" w:cs="Times New Roman"/>
          <w:sz w:val="24"/>
          <w:szCs w:val="24"/>
        </w:rPr>
        <w:t>ë</w:t>
      </w:r>
      <w:r w:rsidRPr="000441A0">
        <w:rPr>
          <w:rFonts w:ascii="Times New Roman" w:hAnsi="Times New Roman" w:cs="Times New Roman"/>
          <w:sz w:val="24"/>
          <w:szCs w:val="24"/>
        </w:rPr>
        <w:t xml:space="preserve"> pandemis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ku nj</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pjes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e madhe e projekteve jan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shty</w:t>
      </w:r>
      <w:r w:rsidR="007136A9" w:rsidRPr="000441A0">
        <w:rPr>
          <w:rFonts w:ascii="Times New Roman" w:hAnsi="Times New Roman" w:cs="Times New Roman"/>
          <w:sz w:val="24"/>
          <w:szCs w:val="24"/>
        </w:rPr>
        <w:t>r</w:t>
      </w:r>
      <w:r w:rsidR="00636AF1" w:rsidRPr="000441A0">
        <w:rPr>
          <w:rFonts w:ascii="Times New Roman" w:hAnsi="Times New Roman" w:cs="Times New Roman"/>
          <w:sz w:val="24"/>
          <w:szCs w:val="24"/>
        </w:rPr>
        <w:t>ë</w:t>
      </w:r>
      <w:r w:rsidR="007136A9" w:rsidRPr="000441A0">
        <w:rPr>
          <w:rFonts w:ascii="Times New Roman" w:hAnsi="Times New Roman" w:cs="Times New Roman"/>
          <w:sz w:val="24"/>
          <w:szCs w:val="24"/>
        </w:rPr>
        <w:t xml:space="preserve"> n</w:t>
      </w:r>
      <w:r w:rsidR="00636AF1" w:rsidRPr="000441A0">
        <w:rPr>
          <w:rFonts w:ascii="Times New Roman" w:hAnsi="Times New Roman" w:cs="Times New Roman"/>
          <w:sz w:val="24"/>
          <w:szCs w:val="24"/>
        </w:rPr>
        <w:t>ë</w:t>
      </w:r>
      <w:r w:rsidR="007136A9" w:rsidRPr="000441A0">
        <w:rPr>
          <w:rFonts w:ascii="Times New Roman" w:hAnsi="Times New Roman" w:cs="Times New Roman"/>
          <w:sz w:val="24"/>
          <w:szCs w:val="24"/>
        </w:rPr>
        <w:t xml:space="preserve"> koh</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dhe v</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shtir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sis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sistemit gjyq</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sor dhe prokuroris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t</w:t>
      </w:r>
      <w:r w:rsidR="00636AF1" w:rsidRPr="000441A0">
        <w:rPr>
          <w:rFonts w:ascii="Times New Roman" w:hAnsi="Times New Roman" w:cs="Times New Roman"/>
          <w:sz w:val="24"/>
          <w:szCs w:val="24"/>
        </w:rPr>
        <w:t>ë</w:t>
      </w:r>
      <w:r w:rsidR="00A67770">
        <w:rPr>
          <w:rFonts w:ascii="Times New Roman" w:hAnsi="Times New Roman" w:cs="Times New Roman"/>
          <w:sz w:val="24"/>
          <w:szCs w:val="24"/>
        </w:rPr>
        <w:t xml:space="preserve"> shkaktuar nga vakancat</w:t>
      </w:r>
      <w:r w:rsidRPr="000441A0">
        <w:rPr>
          <w:rFonts w:ascii="Times New Roman" w:hAnsi="Times New Roman" w:cs="Times New Roman"/>
          <w:sz w:val="24"/>
          <w:szCs w:val="24"/>
        </w:rPr>
        <w:t>, gj</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q</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ka sjell</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si rrjedhoj</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angazhimin e gjyqtar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ve/</w:t>
      </w:r>
      <w:r w:rsidR="000441A0" w:rsidRPr="000441A0">
        <w:rPr>
          <w:rFonts w:ascii="Times New Roman" w:hAnsi="Times New Roman" w:cs="Times New Roman"/>
          <w:sz w:val="24"/>
          <w:szCs w:val="24"/>
        </w:rPr>
        <w:t>prokurorëve</w:t>
      </w:r>
      <w:r w:rsidRPr="000441A0">
        <w:rPr>
          <w:rFonts w:ascii="Times New Roman" w:hAnsi="Times New Roman" w:cs="Times New Roman"/>
          <w:sz w:val="24"/>
          <w:szCs w:val="24"/>
        </w:rPr>
        <w:t xml:space="preserve"> m</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tep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aktivitetin e tyre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rditsh</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m dhe m</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pak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pun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k</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rkimore e studimore.</w:t>
      </w:r>
    </w:p>
    <w:p w14:paraId="4582C70B" w14:textId="54ED3CED" w:rsidR="007136A9" w:rsidRPr="000441A0" w:rsidRDefault="007136A9" w:rsidP="005D618D">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Nj</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hap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sir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nd</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sishme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rgjat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vitit akademik 2020-2021, Shkolla i ka kushtuar analiz</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 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pun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 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saj dhe mund</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sis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rmir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sime, si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programin e formimit fillestar, edhe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at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vazhdues. Kjo analiz</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sht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shoq</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ruar me konsultime me K</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shillat dhe aktor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w:t>
      </w:r>
      <w:r w:rsidRPr="000441A0">
        <w:rPr>
          <w:rFonts w:ascii="Times New Roman" w:hAnsi="Times New Roman" w:cs="Times New Roman"/>
          <w:sz w:val="24"/>
          <w:szCs w:val="24"/>
        </w:rPr>
        <w:lastRenderedPageBreak/>
        <w:t>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nd</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sish</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m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sistemit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drejt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sis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me diskutime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gjera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K</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shillin Pedagogjik dhe K</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shillin Drejtues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Shkoll</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 Si rrjedhoj</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ka pasur reflektime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Rregulloren e </w:t>
      </w:r>
      <w:r w:rsidR="000441A0">
        <w:rPr>
          <w:rFonts w:ascii="Times New Roman" w:hAnsi="Times New Roman" w:cs="Times New Roman"/>
          <w:sz w:val="24"/>
          <w:szCs w:val="24"/>
        </w:rPr>
        <w:t>B</w:t>
      </w:r>
      <w:r w:rsidRPr="000441A0">
        <w:rPr>
          <w:rFonts w:ascii="Times New Roman" w:hAnsi="Times New Roman" w:cs="Times New Roman"/>
          <w:sz w:val="24"/>
          <w:szCs w:val="24"/>
        </w:rPr>
        <w:t>rendshme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Shkoll</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 dhe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rmir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sime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metodologjis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dhe kurikulave q</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kan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nisur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aplikohen menj</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her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vitin e ri akademik 2021-2022.</w:t>
      </w:r>
    </w:p>
    <w:p w14:paraId="7E64BA37" w14:textId="3441159A" w:rsidR="0001556B" w:rsidRDefault="007136A9" w:rsidP="005D618D">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Ky raport synon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jap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nj</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informacion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detajuar, </w:t>
      </w:r>
      <w:r w:rsidR="00A67770">
        <w:rPr>
          <w:rFonts w:ascii="Times New Roman" w:hAnsi="Times New Roman" w:cs="Times New Roman"/>
          <w:sz w:val="24"/>
          <w:szCs w:val="24"/>
        </w:rPr>
        <w:t xml:space="preserve">të qartë e të kuptueshëm </w:t>
      </w:r>
      <w:r w:rsidR="00A67770" w:rsidRPr="000441A0">
        <w:rPr>
          <w:rFonts w:ascii="Times New Roman" w:hAnsi="Times New Roman" w:cs="Times New Roman"/>
          <w:sz w:val="24"/>
          <w:szCs w:val="24"/>
        </w:rPr>
        <w:t>për çdo subjekt që është i interesuar të njohë e analizojë aktivitetin e saj</w:t>
      </w:r>
      <w:r w:rsidR="00A67770">
        <w:rPr>
          <w:rFonts w:ascii="Times New Roman" w:hAnsi="Times New Roman" w:cs="Times New Roman"/>
          <w:sz w:val="24"/>
          <w:szCs w:val="24"/>
        </w:rPr>
        <w:t>. Informacioni është i</w:t>
      </w:r>
      <w:r w:rsidR="00A67770" w:rsidRPr="000441A0">
        <w:rPr>
          <w:rFonts w:ascii="Times New Roman" w:hAnsi="Times New Roman" w:cs="Times New Roman"/>
          <w:sz w:val="24"/>
          <w:szCs w:val="24"/>
        </w:rPr>
        <w:t xml:space="preserve"> </w:t>
      </w:r>
      <w:r w:rsidRPr="000441A0">
        <w:rPr>
          <w:rFonts w:ascii="Times New Roman" w:hAnsi="Times New Roman" w:cs="Times New Roman"/>
          <w:sz w:val="24"/>
          <w:szCs w:val="24"/>
        </w:rPr>
        <w:t>shoq</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ruar me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dh</w:t>
      </w:r>
      <w:r w:rsidR="00636AF1" w:rsidRPr="000441A0">
        <w:rPr>
          <w:rFonts w:ascii="Times New Roman" w:hAnsi="Times New Roman" w:cs="Times New Roman"/>
          <w:sz w:val="24"/>
          <w:szCs w:val="24"/>
        </w:rPr>
        <w:t>ë</w:t>
      </w:r>
      <w:r w:rsidR="00A67770">
        <w:rPr>
          <w:rFonts w:ascii="Times New Roman" w:hAnsi="Times New Roman" w:cs="Times New Roman"/>
          <w:sz w:val="24"/>
          <w:szCs w:val="24"/>
        </w:rPr>
        <w:t>na statistikore dhe pasqyron ecurin</w:t>
      </w:r>
      <w:r w:rsidR="00636AF1" w:rsidRPr="000441A0">
        <w:rPr>
          <w:rFonts w:ascii="Times New Roman" w:hAnsi="Times New Roman" w:cs="Times New Roman"/>
          <w:sz w:val="24"/>
          <w:szCs w:val="24"/>
        </w:rPr>
        <w:t>ë</w:t>
      </w:r>
      <w:r w:rsidR="00A67770">
        <w:rPr>
          <w:rFonts w:ascii="Times New Roman" w:hAnsi="Times New Roman" w:cs="Times New Roman"/>
          <w:sz w:val="24"/>
          <w:szCs w:val="24"/>
        </w:rPr>
        <w:t xml:space="preserve"> e</w:t>
      </w:r>
      <w:r w:rsidRPr="000441A0">
        <w:rPr>
          <w:rFonts w:ascii="Times New Roman" w:hAnsi="Times New Roman" w:cs="Times New Roman"/>
          <w:sz w:val="24"/>
          <w:szCs w:val="24"/>
        </w:rPr>
        <w:t xml:space="preserve"> veprimtaris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akademike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Shkoll</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 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Magjistratur</w:t>
      </w:r>
      <w:r w:rsidR="00636AF1" w:rsidRPr="000441A0">
        <w:rPr>
          <w:rFonts w:ascii="Times New Roman" w:hAnsi="Times New Roman" w:cs="Times New Roman"/>
          <w:sz w:val="24"/>
          <w:szCs w:val="24"/>
        </w:rPr>
        <w:t>ë</w:t>
      </w:r>
      <w:r w:rsidR="00A67770">
        <w:rPr>
          <w:rFonts w:ascii="Times New Roman" w:hAnsi="Times New Roman" w:cs="Times New Roman"/>
          <w:sz w:val="24"/>
          <w:szCs w:val="24"/>
        </w:rPr>
        <w:t>s p</w:t>
      </w:r>
      <w:r w:rsidR="00636AF1" w:rsidRPr="000441A0">
        <w:rPr>
          <w:rFonts w:ascii="Times New Roman" w:hAnsi="Times New Roman" w:cs="Times New Roman"/>
          <w:sz w:val="24"/>
          <w:szCs w:val="24"/>
        </w:rPr>
        <w:t>ë</w:t>
      </w:r>
      <w:r w:rsidR="00A67770">
        <w:rPr>
          <w:rFonts w:ascii="Times New Roman" w:hAnsi="Times New Roman" w:cs="Times New Roman"/>
          <w:sz w:val="24"/>
          <w:szCs w:val="24"/>
        </w:rPr>
        <w:t>r vitin akademik 2020-2021.</w:t>
      </w:r>
      <w:r w:rsidRPr="000441A0">
        <w:rPr>
          <w:rFonts w:ascii="Times New Roman" w:hAnsi="Times New Roman" w:cs="Times New Roman"/>
          <w:sz w:val="24"/>
          <w:szCs w:val="24"/>
        </w:rPr>
        <w:t xml:space="preserve"> </w:t>
      </w:r>
    </w:p>
    <w:p w14:paraId="64BE7CDC" w14:textId="77777777" w:rsidR="000441A0" w:rsidRDefault="000441A0" w:rsidP="00D80EE0">
      <w:pPr>
        <w:jc w:val="both"/>
        <w:rPr>
          <w:rFonts w:ascii="Times New Roman" w:hAnsi="Times New Roman" w:cs="Times New Roman"/>
          <w:sz w:val="24"/>
          <w:szCs w:val="24"/>
        </w:rPr>
      </w:pPr>
    </w:p>
    <w:p w14:paraId="7AC8FDC1" w14:textId="77777777" w:rsidR="000441A0" w:rsidRDefault="000441A0" w:rsidP="00D80EE0">
      <w:pPr>
        <w:jc w:val="both"/>
        <w:rPr>
          <w:rFonts w:ascii="Times New Roman" w:hAnsi="Times New Roman" w:cs="Times New Roman"/>
          <w:sz w:val="24"/>
          <w:szCs w:val="24"/>
        </w:rPr>
      </w:pPr>
    </w:p>
    <w:p w14:paraId="0BBBBC4B" w14:textId="77777777" w:rsidR="000441A0" w:rsidRDefault="000441A0" w:rsidP="00D80EE0">
      <w:pPr>
        <w:jc w:val="both"/>
        <w:rPr>
          <w:rFonts w:ascii="Times New Roman" w:hAnsi="Times New Roman" w:cs="Times New Roman"/>
          <w:sz w:val="24"/>
          <w:szCs w:val="24"/>
        </w:rPr>
      </w:pPr>
    </w:p>
    <w:p w14:paraId="3C33415E" w14:textId="77777777" w:rsidR="000441A0" w:rsidRDefault="000441A0" w:rsidP="00D80EE0">
      <w:pPr>
        <w:jc w:val="both"/>
        <w:rPr>
          <w:rFonts w:ascii="Times New Roman" w:hAnsi="Times New Roman" w:cs="Times New Roman"/>
          <w:sz w:val="24"/>
          <w:szCs w:val="24"/>
        </w:rPr>
      </w:pPr>
    </w:p>
    <w:p w14:paraId="155F8EDD" w14:textId="77777777" w:rsidR="000441A0" w:rsidRDefault="000441A0" w:rsidP="00D80EE0">
      <w:pPr>
        <w:jc w:val="both"/>
        <w:rPr>
          <w:rFonts w:ascii="Times New Roman" w:hAnsi="Times New Roman" w:cs="Times New Roman"/>
          <w:sz w:val="24"/>
          <w:szCs w:val="24"/>
        </w:rPr>
      </w:pPr>
    </w:p>
    <w:p w14:paraId="0DF8745A" w14:textId="77777777" w:rsidR="000441A0" w:rsidRDefault="000441A0" w:rsidP="00D80EE0">
      <w:pPr>
        <w:jc w:val="both"/>
        <w:rPr>
          <w:rFonts w:ascii="Times New Roman" w:hAnsi="Times New Roman" w:cs="Times New Roman"/>
          <w:sz w:val="24"/>
          <w:szCs w:val="24"/>
        </w:rPr>
      </w:pPr>
    </w:p>
    <w:p w14:paraId="0F945FCA" w14:textId="77777777" w:rsidR="000441A0" w:rsidRDefault="000441A0" w:rsidP="00D80EE0">
      <w:pPr>
        <w:jc w:val="both"/>
        <w:rPr>
          <w:rFonts w:ascii="Times New Roman" w:hAnsi="Times New Roman" w:cs="Times New Roman"/>
          <w:sz w:val="24"/>
          <w:szCs w:val="24"/>
        </w:rPr>
      </w:pPr>
    </w:p>
    <w:p w14:paraId="4A2B799C" w14:textId="77777777" w:rsidR="000441A0" w:rsidRDefault="000441A0" w:rsidP="00D80EE0">
      <w:pPr>
        <w:jc w:val="both"/>
        <w:rPr>
          <w:rFonts w:ascii="Times New Roman" w:hAnsi="Times New Roman" w:cs="Times New Roman"/>
          <w:sz w:val="24"/>
          <w:szCs w:val="24"/>
        </w:rPr>
      </w:pPr>
    </w:p>
    <w:p w14:paraId="00E53C7A" w14:textId="77777777" w:rsidR="000441A0" w:rsidRDefault="000441A0" w:rsidP="00D80EE0">
      <w:pPr>
        <w:jc w:val="both"/>
        <w:rPr>
          <w:rFonts w:ascii="Times New Roman" w:hAnsi="Times New Roman" w:cs="Times New Roman"/>
          <w:sz w:val="24"/>
          <w:szCs w:val="24"/>
        </w:rPr>
      </w:pPr>
    </w:p>
    <w:p w14:paraId="754DCFE3" w14:textId="77777777" w:rsidR="000441A0" w:rsidRDefault="000441A0" w:rsidP="00D80EE0">
      <w:pPr>
        <w:jc w:val="both"/>
        <w:rPr>
          <w:rFonts w:ascii="Times New Roman" w:hAnsi="Times New Roman" w:cs="Times New Roman"/>
          <w:sz w:val="24"/>
          <w:szCs w:val="24"/>
        </w:rPr>
      </w:pPr>
    </w:p>
    <w:p w14:paraId="452D20D1" w14:textId="77777777" w:rsidR="000441A0" w:rsidRDefault="000441A0" w:rsidP="00D80EE0">
      <w:pPr>
        <w:jc w:val="both"/>
        <w:rPr>
          <w:rFonts w:ascii="Times New Roman" w:hAnsi="Times New Roman" w:cs="Times New Roman"/>
          <w:sz w:val="24"/>
          <w:szCs w:val="24"/>
        </w:rPr>
      </w:pPr>
    </w:p>
    <w:p w14:paraId="6F50BFC6" w14:textId="77777777" w:rsidR="000441A0" w:rsidRDefault="000441A0" w:rsidP="00D80EE0">
      <w:pPr>
        <w:jc w:val="both"/>
        <w:rPr>
          <w:rFonts w:ascii="Times New Roman" w:hAnsi="Times New Roman" w:cs="Times New Roman"/>
          <w:sz w:val="24"/>
          <w:szCs w:val="24"/>
        </w:rPr>
      </w:pPr>
    </w:p>
    <w:p w14:paraId="07DA0492" w14:textId="77777777" w:rsidR="000441A0" w:rsidRDefault="000441A0" w:rsidP="00D80EE0">
      <w:pPr>
        <w:jc w:val="both"/>
        <w:rPr>
          <w:rFonts w:ascii="Times New Roman" w:hAnsi="Times New Roman" w:cs="Times New Roman"/>
          <w:sz w:val="24"/>
          <w:szCs w:val="24"/>
        </w:rPr>
      </w:pPr>
    </w:p>
    <w:p w14:paraId="51EE0F68" w14:textId="77777777" w:rsidR="000441A0" w:rsidRDefault="000441A0" w:rsidP="00D80EE0">
      <w:pPr>
        <w:jc w:val="both"/>
        <w:rPr>
          <w:rFonts w:ascii="Times New Roman" w:hAnsi="Times New Roman" w:cs="Times New Roman"/>
          <w:sz w:val="24"/>
          <w:szCs w:val="24"/>
        </w:rPr>
      </w:pPr>
    </w:p>
    <w:p w14:paraId="34D1F5BA" w14:textId="77777777" w:rsidR="000441A0" w:rsidRDefault="000441A0" w:rsidP="00D80EE0">
      <w:pPr>
        <w:jc w:val="both"/>
        <w:rPr>
          <w:rFonts w:ascii="Times New Roman" w:hAnsi="Times New Roman" w:cs="Times New Roman"/>
          <w:sz w:val="24"/>
          <w:szCs w:val="24"/>
        </w:rPr>
      </w:pPr>
    </w:p>
    <w:p w14:paraId="75CCBE74" w14:textId="77777777" w:rsidR="000441A0" w:rsidRDefault="000441A0" w:rsidP="00D80EE0">
      <w:pPr>
        <w:jc w:val="both"/>
        <w:rPr>
          <w:rFonts w:ascii="Times New Roman" w:hAnsi="Times New Roman" w:cs="Times New Roman"/>
          <w:sz w:val="24"/>
          <w:szCs w:val="24"/>
        </w:rPr>
      </w:pPr>
    </w:p>
    <w:p w14:paraId="4AB358D5" w14:textId="77777777" w:rsidR="000441A0" w:rsidRDefault="000441A0" w:rsidP="00D80EE0">
      <w:pPr>
        <w:jc w:val="both"/>
        <w:rPr>
          <w:rFonts w:ascii="Times New Roman" w:hAnsi="Times New Roman" w:cs="Times New Roman"/>
          <w:sz w:val="24"/>
          <w:szCs w:val="24"/>
        </w:rPr>
      </w:pPr>
    </w:p>
    <w:p w14:paraId="5D63C469" w14:textId="77777777" w:rsidR="000441A0" w:rsidRDefault="000441A0" w:rsidP="00D80EE0">
      <w:pPr>
        <w:jc w:val="both"/>
        <w:rPr>
          <w:rFonts w:ascii="Times New Roman" w:hAnsi="Times New Roman" w:cs="Times New Roman"/>
          <w:sz w:val="24"/>
          <w:szCs w:val="24"/>
        </w:rPr>
      </w:pPr>
    </w:p>
    <w:p w14:paraId="5772D299" w14:textId="77777777" w:rsidR="000441A0" w:rsidRDefault="000441A0" w:rsidP="00D80EE0">
      <w:pPr>
        <w:jc w:val="both"/>
        <w:rPr>
          <w:rFonts w:ascii="Times New Roman" w:hAnsi="Times New Roman" w:cs="Times New Roman"/>
          <w:sz w:val="24"/>
          <w:szCs w:val="24"/>
        </w:rPr>
      </w:pPr>
    </w:p>
    <w:p w14:paraId="6B062B58" w14:textId="77777777" w:rsidR="000441A0" w:rsidRDefault="000441A0" w:rsidP="00D80EE0">
      <w:pPr>
        <w:jc w:val="both"/>
        <w:rPr>
          <w:rFonts w:ascii="Times New Roman" w:hAnsi="Times New Roman" w:cs="Times New Roman"/>
          <w:sz w:val="24"/>
          <w:szCs w:val="24"/>
        </w:rPr>
      </w:pPr>
    </w:p>
    <w:p w14:paraId="66B9C128" w14:textId="77777777" w:rsidR="000441A0" w:rsidRDefault="000441A0" w:rsidP="00D80EE0">
      <w:pPr>
        <w:jc w:val="both"/>
        <w:rPr>
          <w:rFonts w:ascii="Times New Roman" w:hAnsi="Times New Roman" w:cs="Times New Roman"/>
          <w:sz w:val="24"/>
          <w:szCs w:val="24"/>
        </w:rPr>
      </w:pPr>
    </w:p>
    <w:p w14:paraId="6A2E11B1" w14:textId="77777777" w:rsidR="000441A0" w:rsidRDefault="000441A0" w:rsidP="00D80EE0">
      <w:pPr>
        <w:jc w:val="both"/>
        <w:rPr>
          <w:rFonts w:ascii="Times New Roman" w:hAnsi="Times New Roman" w:cs="Times New Roman"/>
          <w:sz w:val="24"/>
          <w:szCs w:val="24"/>
        </w:rPr>
      </w:pPr>
    </w:p>
    <w:p w14:paraId="7C984710" w14:textId="77777777" w:rsidR="000441A0" w:rsidRPr="000441A0" w:rsidRDefault="000441A0" w:rsidP="00D80EE0">
      <w:pPr>
        <w:jc w:val="both"/>
        <w:rPr>
          <w:rFonts w:ascii="Times New Roman" w:hAnsi="Times New Roman" w:cs="Times New Roman"/>
          <w:sz w:val="24"/>
          <w:szCs w:val="24"/>
        </w:rPr>
      </w:pPr>
    </w:p>
    <w:p w14:paraId="78EB1E21" w14:textId="67270823" w:rsidR="000441A0" w:rsidRDefault="003A0C77" w:rsidP="005D618D">
      <w:pPr>
        <w:spacing w:after="0" w:line="276" w:lineRule="auto"/>
        <w:jc w:val="center"/>
        <w:rPr>
          <w:rFonts w:ascii="Times New Roman" w:hAnsi="Times New Roman" w:cs="Times New Roman"/>
          <w:b/>
          <w:sz w:val="24"/>
          <w:szCs w:val="24"/>
        </w:rPr>
      </w:pPr>
      <w:r w:rsidRPr="003A0C77">
        <w:rPr>
          <w:rFonts w:ascii="Rockwell" w:eastAsia="Rockwell" w:hAnsi="Rockwell" w:cs="Times New Roman"/>
          <w:noProof/>
          <w:color w:val="E36C0A"/>
          <w:lang w:val="en-US"/>
        </w:rPr>
        <w:lastRenderedPageBreak/>
        <mc:AlternateContent>
          <mc:Choice Requires="wps">
            <w:drawing>
              <wp:anchor distT="0" distB="0" distL="114300" distR="114300" simplePos="0" relativeHeight="251680768" behindDoc="0" locked="0" layoutInCell="1" allowOverlap="1" wp14:anchorId="55A09CA6" wp14:editId="3C17C297">
                <wp:simplePos x="0" y="0"/>
                <wp:positionH relativeFrom="margin">
                  <wp:posOffset>5511800</wp:posOffset>
                </wp:positionH>
                <wp:positionV relativeFrom="margin">
                  <wp:posOffset>78105</wp:posOffset>
                </wp:positionV>
                <wp:extent cx="1356995" cy="868680"/>
                <wp:effectExtent l="0" t="0" r="0" b="7620"/>
                <wp:wrapNone/>
                <wp:docPr id="79" name="AutoShap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356995" cy="868680"/>
                        </a:xfrm>
                        <a:prstGeom prst="homePlate">
                          <a:avLst>
                            <a:gd name="adj" fmla="val 39053"/>
                          </a:avLst>
                        </a:prstGeom>
                        <a:solidFill>
                          <a:srgbClr val="4BACC6"/>
                        </a:solidFill>
                        <a:ln w="3175">
                          <a:noFill/>
                          <a:miter lim="800000"/>
                          <a:headEnd/>
                          <a:tailEnd/>
                        </a:ln>
                      </wps:spPr>
                      <wps:txbx>
                        <w:txbxContent>
                          <w:p w14:paraId="79198167" w14:textId="62ADB986" w:rsidR="003A0C77" w:rsidRPr="003A0C77" w:rsidRDefault="003A0C77" w:rsidP="003A0C77">
                            <w:pPr>
                              <w:pStyle w:val="TabName"/>
                              <w:rPr>
                                <w:color w:val="000000"/>
                              </w:rPr>
                            </w:pPr>
                            <w:r>
                              <w:rPr>
                                <w:color w:val="000000"/>
                              </w:rPr>
                              <w:t>KREU I</w:t>
                            </w:r>
                          </w:p>
                        </w:txbxContent>
                      </wps:txbx>
                      <wps:bodyPr rot="0" vert="vert"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55A09CA6" id="AutoShape 418" o:spid="_x0000_s1032" type="#_x0000_t15" style="position:absolute;left:0;text-align:left;margin-left:434pt;margin-top:6.15pt;width:106.85pt;height:68.4pt;rotation:180;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" fillcolor="#4bacc6" stroked="f" strokeweight=".25pt">
                <v:textbox style="layout-flow:vertical">
                  <w:txbxContent>
                    <w:p w14:paraId="79198167" w14:textId="62ADB986" w:rsidR="003A0C77" w:rsidRPr="003A0C77" w:rsidRDefault="003A0C77" w:rsidP="003A0C77">
                      <w:pPr>
                        <w:pStyle w:val="TabName"/>
                        <w:rPr>
                          <w:color w:val="000000"/>
                        </w:rPr>
                      </w:pPr>
                      <w:r>
                        <w:rPr>
                          <w:color w:val="000000"/>
                        </w:rPr>
                        <w:t>KREU I</w:t>
                      </w:r>
                    </w:p>
                  </w:txbxContent>
                </v:textbox>
                <w10:wrap anchorx="margin" anchory="margin"/>
              </v:shape>
            </w:pict>
          </mc:Fallback>
        </mc:AlternateContent>
      </w:r>
      <w:r w:rsidR="0009743D" w:rsidRPr="000441A0">
        <w:rPr>
          <w:rFonts w:ascii="Times New Roman" w:hAnsi="Times New Roman" w:cs="Times New Roman"/>
          <w:b/>
          <w:sz w:val="24"/>
          <w:szCs w:val="24"/>
        </w:rPr>
        <w:t>KREU I</w:t>
      </w:r>
    </w:p>
    <w:p w14:paraId="79DD4771" w14:textId="6A258A9E" w:rsidR="0005439A" w:rsidRDefault="0009743D" w:rsidP="005D618D">
      <w:pPr>
        <w:spacing w:after="0" w:line="276" w:lineRule="auto"/>
        <w:jc w:val="center"/>
        <w:rPr>
          <w:rFonts w:ascii="Times New Roman" w:hAnsi="Times New Roman" w:cs="Times New Roman"/>
          <w:b/>
          <w:sz w:val="24"/>
          <w:szCs w:val="24"/>
        </w:rPr>
      </w:pPr>
      <w:r w:rsidRPr="000441A0">
        <w:rPr>
          <w:rFonts w:ascii="Times New Roman" w:hAnsi="Times New Roman" w:cs="Times New Roman"/>
          <w:b/>
          <w:sz w:val="24"/>
          <w:szCs w:val="24"/>
        </w:rPr>
        <w:t>VEPRIMTARIA AKADEMIKE E SHKOLL</w:t>
      </w:r>
      <w:r w:rsidR="00C9104E" w:rsidRPr="000441A0">
        <w:rPr>
          <w:rFonts w:ascii="Times New Roman" w:hAnsi="Times New Roman" w:cs="Times New Roman"/>
          <w:b/>
          <w:sz w:val="24"/>
          <w:szCs w:val="24"/>
        </w:rPr>
        <w:t>Ë</w:t>
      </w:r>
      <w:r w:rsidRPr="000441A0">
        <w:rPr>
          <w:rFonts w:ascii="Times New Roman" w:hAnsi="Times New Roman" w:cs="Times New Roman"/>
          <w:b/>
          <w:sz w:val="24"/>
          <w:szCs w:val="24"/>
        </w:rPr>
        <w:t>S S</w:t>
      </w:r>
      <w:r w:rsidR="00C9104E" w:rsidRPr="000441A0">
        <w:rPr>
          <w:rFonts w:ascii="Times New Roman" w:hAnsi="Times New Roman" w:cs="Times New Roman"/>
          <w:b/>
          <w:sz w:val="24"/>
          <w:szCs w:val="24"/>
        </w:rPr>
        <w:t>Ë</w:t>
      </w:r>
      <w:r w:rsidRPr="000441A0">
        <w:rPr>
          <w:rFonts w:ascii="Times New Roman" w:hAnsi="Times New Roman" w:cs="Times New Roman"/>
          <w:b/>
          <w:sz w:val="24"/>
          <w:szCs w:val="24"/>
        </w:rPr>
        <w:t xml:space="preserve"> MAGJISTRATUR</w:t>
      </w:r>
      <w:r w:rsidR="00C9104E" w:rsidRPr="000441A0">
        <w:rPr>
          <w:rFonts w:ascii="Times New Roman" w:hAnsi="Times New Roman" w:cs="Times New Roman"/>
          <w:b/>
          <w:sz w:val="24"/>
          <w:szCs w:val="24"/>
        </w:rPr>
        <w:t>Ë</w:t>
      </w:r>
      <w:r w:rsidRPr="000441A0">
        <w:rPr>
          <w:rFonts w:ascii="Times New Roman" w:hAnsi="Times New Roman" w:cs="Times New Roman"/>
          <w:b/>
          <w:sz w:val="24"/>
          <w:szCs w:val="24"/>
        </w:rPr>
        <w:t>S</w:t>
      </w:r>
    </w:p>
    <w:p w14:paraId="3686A76B" w14:textId="6230046F" w:rsidR="000441A0" w:rsidRDefault="000441A0" w:rsidP="005D618D">
      <w:pPr>
        <w:spacing w:after="0" w:line="276" w:lineRule="auto"/>
        <w:jc w:val="center"/>
        <w:rPr>
          <w:rFonts w:ascii="Times New Roman" w:hAnsi="Times New Roman" w:cs="Times New Roman"/>
          <w:b/>
          <w:sz w:val="24"/>
          <w:szCs w:val="24"/>
        </w:rPr>
      </w:pPr>
    </w:p>
    <w:p w14:paraId="6AE6D03C" w14:textId="7A03468F" w:rsidR="005D618D" w:rsidRPr="000441A0" w:rsidRDefault="005D618D" w:rsidP="005D618D">
      <w:pPr>
        <w:spacing w:after="0" w:line="276" w:lineRule="auto"/>
        <w:jc w:val="center"/>
        <w:rPr>
          <w:rFonts w:ascii="Times New Roman" w:hAnsi="Times New Roman" w:cs="Times New Roman"/>
          <w:b/>
          <w:sz w:val="24"/>
          <w:szCs w:val="24"/>
        </w:rPr>
      </w:pPr>
    </w:p>
    <w:p w14:paraId="390AAA5E" w14:textId="532FF84D" w:rsidR="0005439A" w:rsidRDefault="0009743D" w:rsidP="005D618D">
      <w:pPr>
        <w:spacing w:after="0" w:line="276" w:lineRule="auto"/>
        <w:rPr>
          <w:rFonts w:ascii="Times New Roman" w:hAnsi="Times New Roman" w:cs="Times New Roman"/>
          <w:b/>
          <w:sz w:val="24"/>
          <w:szCs w:val="24"/>
        </w:rPr>
      </w:pPr>
      <w:r w:rsidRPr="000441A0">
        <w:rPr>
          <w:rFonts w:ascii="Times New Roman" w:hAnsi="Times New Roman" w:cs="Times New Roman"/>
          <w:b/>
          <w:sz w:val="24"/>
          <w:szCs w:val="24"/>
        </w:rPr>
        <w:t xml:space="preserve">I. I </w:t>
      </w:r>
      <w:r w:rsidRPr="000441A0">
        <w:rPr>
          <w:rFonts w:ascii="Times New Roman" w:hAnsi="Times New Roman" w:cs="Times New Roman"/>
          <w:b/>
          <w:sz w:val="24"/>
          <w:szCs w:val="24"/>
        </w:rPr>
        <w:tab/>
      </w:r>
      <w:r w:rsidRPr="000441A0">
        <w:rPr>
          <w:rFonts w:ascii="Times New Roman" w:hAnsi="Times New Roman" w:cs="Times New Roman"/>
          <w:b/>
          <w:sz w:val="24"/>
          <w:szCs w:val="24"/>
        </w:rPr>
        <w:tab/>
        <w:t>PROGRAMI I FORMIMIT FILLESTAR</w:t>
      </w:r>
    </w:p>
    <w:p w14:paraId="585E087B" w14:textId="666CAA55" w:rsidR="005D618D" w:rsidRPr="000441A0" w:rsidRDefault="005D618D" w:rsidP="005D618D">
      <w:pPr>
        <w:spacing w:after="0" w:line="276" w:lineRule="auto"/>
        <w:rPr>
          <w:rFonts w:ascii="Times New Roman" w:hAnsi="Times New Roman" w:cs="Times New Roman"/>
          <w:b/>
          <w:sz w:val="24"/>
          <w:szCs w:val="24"/>
        </w:rPr>
      </w:pPr>
    </w:p>
    <w:p w14:paraId="50A81F2E" w14:textId="7CDF9DAD" w:rsidR="00C43831" w:rsidRPr="000441A0" w:rsidRDefault="00C43831" w:rsidP="005D618D">
      <w:pPr>
        <w:pStyle w:val="NoSpacing"/>
        <w:spacing w:line="276" w:lineRule="auto"/>
        <w:ind w:firstLine="720"/>
        <w:jc w:val="both"/>
        <w:rPr>
          <w:rFonts w:ascii="Times New Roman" w:hAnsi="Times New Roman"/>
          <w:color w:val="auto"/>
          <w:sz w:val="24"/>
          <w:szCs w:val="24"/>
          <w:lang w:val="sq-AL"/>
        </w:rPr>
      </w:pPr>
      <w:r w:rsidRPr="000441A0">
        <w:rPr>
          <w:rFonts w:ascii="Times New Roman" w:hAnsi="Times New Roman"/>
          <w:color w:val="auto"/>
          <w:sz w:val="24"/>
          <w:szCs w:val="24"/>
          <w:lang w:val="sq-AL"/>
        </w:rPr>
        <w:t>Gjatë vitit akademik 2020 - 2021, Shkolla e Magjistraturës realizoi Programin Mësimor të Formimit Fillest</w:t>
      </w:r>
      <w:r w:rsidR="00C9104E" w:rsidRPr="000441A0">
        <w:rPr>
          <w:rFonts w:ascii="Times New Roman" w:hAnsi="Times New Roman"/>
          <w:color w:val="auto"/>
          <w:sz w:val="24"/>
          <w:szCs w:val="24"/>
          <w:lang w:val="sq-AL"/>
        </w:rPr>
        <w:t xml:space="preserve">ar për vitin e parë dhe të dytë. Këtë vit akademik </w:t>
      </w:r>
      <w:r w:rsidR="005C3A86" w:rsidRPr="000441A0">
        <w:rPr>
          <w:rFonts w:ascii="Times New Roman" w:hAnsi="Times New Roman"/>
          <w:color w:val="auto"/>
          <w:sz w:val="24"/>
          <w:szCs w:val="24"/>
          <w:lang w:val="sq-AL"/>
        </w:rPr>
        <w:t>nuk kishte kandidat</w:t>
      </w:r>
      <w:r w:rsidR="00C9104E" w:rsidRPr="000441A0">
        <w:rPr>
          <w:rFonts w:ascii="Times New Roman" w:hAnsi="Times New Roman"/>
          <w:color w:val="auto"/>
          <w:sz w:val="24"/>
          <w:szCs w:val="24"/>
          <w:lang w:val="sq-AL"/>
        </w:rPr>
        <w:t>ë</w:t>
      </w:r>
      <w:r w:rsidR="005C3A86" w:rsidRPr="000441A0">
        <w:rPr>
          <w:rFonts w:ascii="Times New Roman" w:hAnsi="Times New Roman"/>
          <w:color w:val="auto"/>
          <w:sz w:val="24"/>
          <w:szCs w:val="24"/>
          <w:lang w:val="sq-AL"/>
        </w:rPr>
        <w:t xml:space="preserve"> n</w:t>
      </w:r>
      <w:r w:rsidR="00C9104E" w:rsidRPr="000441A0">
        <w:rPr>
          <w:rFonts w:ascii="Times New Roman" w:hAnsi="Times New Roman"/>
          <w:color w:val="auto"/>
          <w:sz w:val="24"/>
          <w:szCs w:val="24"/>
          <w:lang w:val="sq-AL"/>
        </w:rPr>
        <w:t>ë</w:t>
      </w:r>
      <w:r w:rsidR="005C3A86" w:rsidRPr="000441A0">
        <w:rPr>
          <w:rFonts w:ascii="Times New Roman" w:hAnsi="Times New Roman"/>
          <w:color w:val="auto"/>
          <w:sz w:val="24"/>
          <w:szCs w:val="24"/>
          <w:lang w:val="sq-AL"/>
        </w:rPr>
        <w:t xml:space="preserve"> vitin e tret</w:t>
      </w:r>
      <w:r w:rsidR="00C9104E" w:rsidRPr="000441A0">
        <w:rPr>
          <w:rFonts w:ascii="Times New Roman" w:hAnsi="Times New Roman"/>
          <w:color w:val="auto"/>
          <w:sz w:val="24"/>
          <w:szCs w:val="24"/>
          <w:lang w:val="sq-AL"/>
        </w:rPr>
        <w:t>ë</w:t>
      </w:r>
      <w:r w:rsidR="005C3A86" w:rsidRPr="000441A0">
        <w:rPr>
          <w:rFonts w:ascii="Times New Roman" w:hAnsi="Times New Roman"/>
          <w:color w:val="auto"/>
          <w:sz w:val="24"/>
          <w:szCs w:val="24"/>
          <w:lang w:val="sq-AL"/>
        </w:rPr>
        <w:t xml:space="preserve"> p</w:t>
      </w:r>
      <w:r w:rsidR="00C9104E" w:rsidRPr="000441A0">
        <w:rPr>
          <w:rFonts w:ascii="Times New Roman" w:hAnsi="Times New Roman"/>
          <w:color w:val="auto"/>
          <w:sz w:val="24"/>
          <w:szCs w:val="24"/>
          <w:lang w:val="sq-AL"/>
        </w:rPr>
        <w:t>ë</w:t>
      </w:r>
      <w:r w:rsidR="005C3A86" w:rsidRPr="000441A0">
        <w:rPr>
          <w:rFonts w:ascii="Times New Roman" w:hAnsi="Times New Roman"/>
          <w:color w:val="auto"/>
          <w:sz w:val="24"/>
          <w:szCs w:val="24"/>
          <w:lang w:val="sq-AL"/>
        </w:rPr>
        <w:t>r shkak t</w:t>
      </w:r>
      <w:r w:rsidR="00C9104E" w:rsidRPr="000441A0">
        <w:rPr>
          <w:rFonts w:ascii="Times New Roman" w:hAnsi="Times New Roman"/>
          <w:color w:val="auto"/>
          <w:sz w:val="24"/>
          <w:szCs w:val="24"/>
          <w:lang w:val="sq-AL"/>
        </w:rPr>
        <w:t>ë</w:t>
      </w:r>
      <w:r w:rsidR="005C3A86" w:rsidRPr="000441A0">
        <w:rPr>
          <w:rFonts w:ascii="Times New Roman" w:hAnsi="Times New Roman"/>
          <w:color w:val="auto"/>
          <w:sz w:val="24"/>
          <w:szCs w:val="24"/>
          <w:lang w:val="sq-AL"/>
        </w:rPr>
        <w:t xml:space="preserve"> mosparashikimit t</w:t>
      </w:r>
      <w:r w:rsidR="00C9104E" w:rsidRPr="000441A0">
        <w:rPr>
          <w:rFonts w:ascii="Times New Roman" w:hAnsi="Times New Roman"/>
          <w:color w:val="auto"/>
          <w:sz w:val="24"/>
          <w:szCs w:val="24"/>
          <w:lang w:val="sq-AL"/>
        </w:rPr>
        <w:t>ë</w:t>
      </w:r>
      <w:r w:rsidR="005C3A86" w:rsidRPr="000441A0">
        <w:rPr>
          <w:rFonts w:ascii="Times New Roman" w:hAnsi="Times New Roman"/>
          <w:color w:val="auto"/>
          <w:sz w:val="24"/>
          <w:szCs w:val="24"/>
          <w:lang w:val="sq-AL"/>
        </w:rPr>
        <w:t xml:space="preserve"> kuotave n</w:t>
      </w:r>
      <w:r w:rsidR="00C9104E" w:rsidRPr="000441A0">
        <w:rPr>
          <w:rFonts w:ascii="Times New Roman" w:hAnsi="Times New Roman"/>
          <w:color w:val="auto"/>
          <w:sz w:val="24"/>
          <w:szCs w:val="24"/>
          <w:lang w:val="sq-AL"/>
        </w:rPr>
        <w:t>ë</w:t>
      </w:r>
      <w:r w:rsidR="005C3A86" w:rsidRPr="000441A0">
        <w:rPr>
          <w:rFonts w:ascii="Times New Roman" w:hAnsi="Times New Roman"/>
          <w:color w:val="auto"/>
          <w:sz w:val="24"/>
          <w:szCs w:val="24"/>
          <w:lang w:val="sq-AL"/>
        </w:rPr>
        <w:t xml:space="preserve"> vitin 2018 nga organet e ngarkuara me ligj. </w:t>
      </w:r>
    </w:p>
    <w:p w14:paraId="20E61FA1" w14:textId="210C265A" w:rsidR="005C3A86" w:rsidRPr="000441A0" w:rsidRDefault="000441A0" w:rsidP="005D618D">
      <w:pPr>
        <w:pStyle w:val="NoSpacing"/>
        <w:spacing w:line="276" w:lineRule="auto"/>
        <w:ind w:firstLine="720"/>
        <w:jc w:val="both"/>
        <w:rPr>
          <w:rFonts w:ascii="Times New Roman" w:hAnsi="Times New Roman"/>
          <w:color w:val="auto"/>
          <w:sz w:val="24"/>
          <w:szCs w:val="24"/>
          <w:lang w:val="sq-AL"/>
        </w:rPr>
      </w:pPr>
      <w:r w:rsidRPr="000441A0">
        <w:rPr>
          <w:rFonts w:ascii="Times New Roman" w:hAnsi="Times New Roman"/>
          <w:color w:val="auto"/>
          <w:sz w:val="24"/>
          <w:szCs w:val="24"/>
          <w:lang w:val="sq-AL"/>
        </w:rPr>
        <w:t>Përveç</w:t>
      </w:r>
      <w:r w:rsidR="005C3A86" w:rsidRPr="000441A0">
        <w:rPr>
          <w:rFonts w:ascii="Times New Roman" w:hAnsi="Times New Roman"/>
          <w:color w:val="auto"/>
          <w:sz w:val="24"/>
          <w:szCs w:val="24"/>
          <w:lang w:val="sq-AL"/>
        </w:rPr>
        <w:t xml:space="preserve"> kandidat</w:t>
      </w:r>
      <w:r w:rsidR="00C9104E" w:rsidRPr="000441A0">
        <w:rPr>
          <w:rFonts w:ascii="Times New Roman" w:hAnsi="Times New Roman"/>
          <w:color w:val="auto"/>
          <w:sz w:val="24"/>
          <w:szCs w:val="24"/>
          <w:lang w:val="sq-AL"/>
        </w:rPr>
        <w:t>ë</w:t>
      </w:r>
      <w:r w:rsidR="005C3A86" w:rsidRPr="000441A0">
        <w:rPr>
          <w:rFonts w:ascii="Times New Roman" w:hAnsi="Times New Roman"/>
          <w:color w:val="auto"/>
          <w:sz w:val="24"/>
          <w:szCs w:val="24"/>
          <w:lang w:val="sq-AL"/>
        </w:rPr>
        <w:t>ve p</w:t>
      </w:r>
      <w:r w:rsidR="00C9104E" w:rsidRPr="000441A0">
        <w:rPr>
          <w:rFonts w:ascii="Times New Roman" w:hAnsi="Times New Roman"/>
          <w:color w:val="auto"/>
          <w:sz w:val="24"/>
          <w:szCs w:val="24"/>
          <w:lang w:val="sq-AL"/>
        </w:rPr>
        <w:t>ë</w:t>
      </w:r>
      <w:r w:rsidR="005C3A86" w:rsidRPr="000441A0">
        <w:rPr>
          <w:rFonts w:ascii="Times New Roman" w:hAnsi="Times New Roman"/>
          <w:color w:val="auto"/>
          <w:sz w:val="24"/>
          <w:szCs w:val="24"/>
          <w:lang w:val="sq-AL"/>
        </w:rPr>
        <w:t>r gjyqtar</w:t>
      </w:r>
      <w:r w:rsidR="00C9104E" w:rsidRPr="000441A0">
        <w:rPr>
          <w:rFonts w:ascii="Times New Roman" w:hAnsi="Times New Roman"/>
          <w:color w:val="auto"/>
          <w:sz w:val="24"/>
          <w:szCs w:val="24"/>
          <w:lang w:val="sq-AL"/>
        </w:rPr>
        <w:t>ë</w:t>
      </w:r>
      <w:r w:rsidR="005C3A86" w:rsidRPr="000441A0">
        <w:rPr>
          <w:rFonts w:ascii="Times New Roman" w:hAnsi="Times New Roman"/>
          <w:color w:val="auto"/>
          <w:sz w:val="24"/>
          <w:szCs w:val="24"/>
          <w:lang w:val="sq-AL"/>
        </w:rPr>
        <w:t xml:space="preserve"> dhe prokuror</w:t>
      </w:r>
      <w:r w:rsidR="00C9104E" w:rsidRPr="000441A0">
        <w:rPr>
          <w:rFonts w:ascii="Times New Roman" w:hAnsi="Times New Roman"/>
          <w:color w:val="auto"/>
          <w:sz w:val="24"/>
          <w:szCs w:val="24"/>
          <w:lang w:val="sq-AL"/>
        </w:rPr>
        <w:t>ë</w:t>
      </w:r>
      <w:r w:rsidR="005C3A86" w:rsidRPr="000441A0">
        <w:rPr>
          <w:rFonts w:ascii="Times New Roman" w:hAnsi="Times New Roman"/>
          <w:color w:val="auto"/>
          <w:sz w:val="24"/>
          <w:szCs w:val="24"/>
          <w:lang w:val="sq-AL"/>
        </w:rPr>
        <w:t>, Shkolla pranoi n</w:t>
      </w:r>
      <w:r w:rsidR="00C9104E" w:rsidRPr="000441A0">
        <w:rPr>
          <w:rFonts w:ascii="Times New Roman" w:hAnsi="Times New Roman"/>
          <w:color w:val="auto"/>
          <w:sz w:val="24"/>
          <w:szCs w:val="24"/>
          <w:lang w:val="sq-AL"/>
        </w:rPr>
        <w:t>ë</w:t>
      </w:r>
      <w:r w:rsidR="005C3A86" w:rsidRPr="000441A0">
        <w:rPr>
          <w:rFonts w:ascii="Times New Roman" w:hAnsi="Times New Roman"/>
          <w:color w:val="auto"/>
          <w:sz w:val="24"/>
          <w:szCs w:val="24"/>
          <w:lang w:val="sq-AL"/>
        </w:rPr>
        <w:t xml:space="preserve"> vitin e par</w:t>
      </w:r>
      <w:r w:rsidR="00C9104E" w:rsidRPr="000441A0">
        <w:rPr>
          <w:rFonts w:ascii="Times New Roman" w:hAnsi="Times New Roman"/>
          <w:color w:val="auto"/>
          <w:sz w:val="24"/>
          <w:szCs w:val="24"/>
          <w:lang w:val="sq-AL"/>
        </w:rPr>
        <w:t>ë</w:t>
      </w:r>
      <w:r w:rsidR="005C3A86" w:rsidRPr="000441A0">
        <w:rPr>
          <w:rFonts w:ascii="Times New Roman" w:hAnsi="Times New Roman"/>
          <w:color w:val="auto"/>
          <w:sz w:val="24"/>
          <w:szCs w:val="24"/>
          <w:lang w:val="sq-AL"/>
        </w:rPr>
        <w:t xml:space="preserve"> edhe 9 (n</w:t>
      </w:r>
      <w:r w:rsidR="00C9104E" w:rsidRPr="000441A0">
        <w:rPr>
          <w:rFonts w:ascii="Times New Roman" w:hAnsi="Times New Roman"/>
          <w:color w:val="auto"/>
          <w:sz w:val="24"/>
          <w:szCs w:val="24"/>
          <w:lang w:val="sq-AL"/>
        </w:rPr>
        <w:t>ë</w:t>
      </w:r>
      <w:r w:rsidR="005C3A86" w:rsidRPr="000441A0">
        <w:rPr>
          <w:rFonts w:ascii="Times New Roman" w:hAnsi="Times New Roman"/>
          <w:color w:val="auto"/>
          <w:sz w:val="24"/>
          <w:szCs w:val="24"/>
          <w:lang w:val="sq-AL"/>
        </w:rPr>
        <w:t>nt</w:t>
      </w:r>
      <w:r w:rsidR="00C9104E" w:rsidRPr="000441A0">
        <w:rPr>
          <w:rFonts w:ascii="Times New Roman" w:hAnsi="Times New Roman"/>
          <w:color w:val="auto"/>
          <w:sz w:val="24"/>
          <w:szCs w:val="24"/>
          <w:lang w:val="sq-AL"/>
        </w:rPr>
        <w:t>ë</w:t>
      </w:r>
      <w:r w:rsidR="005C3A86" w:rsidRPr="000441A0">
        <w:rPr>
          <w:rFonts w:ascii="Times New Roman" w:hAnsi="Times New Roman"/>
          <w:color w:val="auto"/>
          <w:sz w:val="24"/>
          <w:szCs w:val="24"/>
          <w:lang w:val="sq-AL"/>
        </w:rPr>
        <w:t>) kandidat</w:t>
      </w:r>
      <w:r w:rsidR="00C9104E" w:rsidRPr="000441A0">
        <w:rPr>
          <w:rFonts w:ascii="Times New Roman" w:hAnsi="Times New Roman"/>
          <w:color w:val="auto"/>
          <w:sz w:val="24"/>
          <w:szCs w:val="24"/>
          <w:lang w:val="sq-AL"/>
        </w:rPr>
        <w:t>ë</w:t>
      </w:r>
      <w:r w:rsidR="005C3A86" w:rsidRPr="000441A0">
        <w:rPr>
          <w:rFonts w:ascii="Times New Roman" w:hAnsi="Times New Roman"/>
          <w:color w:val="auto"/>
          <w:sz w:val="24"/>
          <w:szCs w:val="24"/>
          <w:lang w:val="sq-AL"/>
        </w:rPr>
        <w:t xml:space="preserve"> p</w:t>
      </w:r>
      <w:r w:rsidR="00C9104E" w:rsidRPr="000441A0">
        <w:rPr>
          <w:rFonts w:ascii="Times New Roman" w:hAnsi="Times New Roman"/>
          <w:color w:val="auto"/>
          <w:sz w:val="24"/>
          <w:szCs w:val="24"/>
          <w:lang w:val="sq-AL"/>
        </w:rPr>
        <w:t>ë</w:t>
      </w:r>
      <w:r w:rsidR="005C3A86" w:rsidRPr="000441A0">
        <w:rPr>
          <w:rFonts w:ascii="Times New Roman" w:hAnsi="Times New Roman"/>
          <w:color w:val="auto"/>
          <w:sz w:val="24"/>
          <w:szCs w:val="24"/>
          <w:lang w:val="sq-AL"/>
        </w:rPr>
        <w:t>r k</w:t>
      </w:r>
      <w:r w:rsidR="00C9104E" w:rsidRPr="000441A0">
        <w:rPr>
          <w:rFonts w:ascii="Times New Roman" w:hAnsi="Times New Roman"/>
          <w:color w:val="auto"/>
          <w:sz w:val="24"/>
          <w:szCs w:val="24"/>
          <w:lang w:val="sq-AL"/>
        </w:rPr>
        <w:t>ë</w:t>
      </w:r>
      <w:r w:rsidR="005C3A86" w:rsidRPr="000441A0">
        <w:rPr>
          <w:rFonts w:ascii="Times New Roman" w:hAnsi="Times New Roman"/>
          <w:color w:val="auto"/>
          <w:sz w:val="24"/>
          <w:szCs w:val="24"/>
          <w:lang w:val="sq-AL"/>
        </w:rPr>
        <w:t>shilltar</w:t>
      </w:r>
      <w:r w:rsidR="00C9104E" w:rsidRPr="000441A0">
        <w:rPr>
          <w:rFonts w:ascii="Times New Roman" w:hAnsi="Times New Roman"/>
          <w:color w:val="auto"/>
          <w:sz w:val="24"/>
          <w:szCs w:val="24"/>
          <w:lang w:val="sq-AL"/>
        </w:rPr>
        <w:t>ë</w:t>
      </w:r>
      <w:r w:rsidR="005C3A86" w:rsidRPr="000441A0">
        <w:rPr>
          <w:rFonts w:ascii="Times New Roman" w:hAnsi="Times New Roman"/>
          <w:color w:val="auto"/>
          <w:sz w:val="24"/>
          <w:szCs w:val="24"/>
          <w:lang w:val="sq-AL"/>
        </w:rPr>
        <w:t xml:space="preserve"> dhe ndihm</w:t>
      </w:r>
      <w:r w:rsidR="00C9104E" w:rsidRPr="000441A0">
        <w:rPr>
          <w:rFonts w:ascii="Times New Roman" w:hAnsi="Times New Roman"/>
          <w:color w:val="auto"/>
          <w:sz w:val="24"/>
          <w:szCs w:val="24"/>
          <w:lang w:val="sq-AL"/>
        </w:rPr>
        <w:t>ë</w:t>
      </w:r>
      <w:r w:rsidR="005C3A86" w:rsidRPr="000441A0">
        <w:rPr>
          <w:rFonts w:ascii="Times New Roman" w:hAnsi="Times New Roman"/>
          <w:color w:val="auto"/>
          <w:sz w:val="24"/>
          <w:szCs w:val="24"/>
          <w:lang w:val="sq-AL"/>
        </w:rPr>
        <w:t>s ligjor</w:t>
      </w:r>
      <w:r w:rsidR="00C9104E" w:rsidRPr="000441A0">
        <w:rPr>
          <w:rFonts w:ascii="Times New Roman" w:hAnsi="Times New Roman"/>
          <w:color w:val="auto"/>
          <w:sz w:val="24"/>
          <w:szCs w:val="24"/>
          <w:lang w:val="sq-AL"/>
        </w:rPr>
        <w:t>ë</w:t>
      </w:r>
      <w:r w:rsidR="005C3A86" w:rsidRPr="000441A0">
        <w:rPr>
          <w:rFonts w:ascii="Times New Roman" w:hAnsi="Times New Roman"/>
          <w:color w:val="auto"/>
          <w:sz w:val="24"/>
          <w:szCs w:val="24"/>
          <w:lang w:val="sq-AL"/>
        </w:rPr>
        <w:t>. Duhet v</w:t>
      </w:r>
      <w:r w:rsidR="00C9104E" w:rsidRPr="000441A0">
        <w:rPr>
          <w:rFonts w:ascii="Times New Roman" w:hAnsi="Times New Roman"/>
          <w:color w:val="auto"/>
          <w:sz w:val="24"/>
          <w:szCs w:val="24"/>
          <w:lang w:val="sq-AL"/>
        </w:rPr>
        <w:t>ë</w:t>
      </w:r>
      <w:r w:rsidR="005C3A86" w:rsidRPr="000441A0">
        <w:rPr>
          <w:rFonts w:ascii="Times New Roman" w:hAnsi="Times New Roman"/>
          <w:color w:val="auto"/>
          <w:sz w:val="24"/>
          <w:szCs w:val="24"/>
          <w:lang w:val="sq-AL"/>
        </w:rPr>
        <w:t>n</w:t>
      </w:r>
      <w:r w:rsidR="00C9104E" w:rsidRPr="000441A0">
        <w:rPr>
          <w:rFonts w:ascii="Times New Roman" w:hAnsi="Times New Roman"/>
          <w:color w:val="auto"/>
          <w:sz w:val="24"/>
          <w:szCs w:val="24"/>
          <w:lang w:val="sq-AL"/>
        </w:rPr>
        <w:t>ë</w:t>
      </w:r>
      <w:r w:rsidR="005C3A86" w:rsidRPr="000441A0">
        <w:rPr>
          <w:rFonts w:ascii="Times New Roman" w:hAnsi="Times New Roman"/>
          <w:color w:val="auto"/>
          <w:sz w:val="24"/>
          <w:szCs w:val="24"/>
          <w:lang w:val="sq-AL"/>
        </w:rPr>
        <w:t xml:space="preserve"> n</w:t>
      </w:r>
      <w:r w:rsidR="00C9104E" w:rsidRPr="000441A0">
        <w:rPr>
          <w:rFonts w:ascii="Times New Roman" w:hAnsi="Times New Roman"/>
          <w:color w:val="auto"/>
          <w:sz w:val="24"/>
          <w:szCs w:val="24"/>
          <w:lang w:val="sq-AL"/>
        </w:rPr>
        <w:t>ë</w:t>
      </w:r>
      <w:r w:rsidR="005C3A86" w:rsidRPr="000441A0">
        <w:rPr>
          <w:rFonts w:ascii="Times New Roman" w:hAnsi="Times New Roman"/>
          <w:color w:val="auto"/>
          <w:sz w:val="24"/>
          <w:szCs w:val="24"/>
          <w:lang w:val="sq-AL"/>
        </w:rPr>
        <w:t xml:space="preserve"> dukje se p</w:t>
      </w:r>
      <w:r w:rsidR="00C9104E" w:rsidRPr="000441A0">
        <w:rPr>
          <w:rFonts w:ascii="Times New Roman" w:hAnsi="Times New Roman"/>
          <w:color w:val="auto"/>
          <w:sz w:val="24"/>
          <w:szCs w:val="24"/>
          <w:lang w:val="sq-AL"/>
        </w:rPr>
        <w:t>ë</w:t>
      </w:r>
      <w:r w:rsidR="005C3A86" w:rsidRPr="000441A0">
        <w:rPr>
          <w:rFonts w:ascii="Times New Roman" w:hAnsi="Times New Roman"/>
          <w:color w:val="auto"/>
          <w:sz w:val="24"/>
          <w:szCs w:val="24"/>
          <w:lang w:val="sq-AL"/>
        </w:rPr>
        <w:t>r k</w:t>
      </w:r>
      <w:r w:rsidR="00C9104E" w:rsidRPr="000441A0">
        <w:rPr>
          <w:rFonts w:ascii="Times New Roman" w:hAnsi="Times New Roman"/>
          <w:color w:val="auto"/>
          <w:sz w:val="24"/>
          <w:szCs w:val="24"/>
          <w:lang w:val="sq-AL"/>
        </w:rPr>
        <w:t>ë</w:t>
      </w:r>
      <w:r w:rsidR="005C3A86" w:rsidRPr="000441A0">
        <w:rPr>
          <w:rFonts w:ascii="Times New Roman" w:hAnsi="Times New Roman"/>
          <w:color w:val="auto"/>
          <w:sz w:val="24"/>
          <w:szCs w:val="24"/>
          <w:lang w:val="sq-AL"/>
        </w:rPr>
        <w:t>t</w:t>
      </w:r>
      <w:r w:rsidR="00C9104E" w:rsidRPr="000441A0">
        <w:rPr>
          <w:rFonts w:ascii="Times New Roman" w:hAnsi="Times New Roman"/>
          <w:color w:val="auto"/>
          <w:sz w:val="24"/>
          <w:szCs w:val="24"/>
          <w:lang w:val="sq-AL"/>
        </w:rPr>
        <w:t>ë</w:t>
      </w:r>
      <w:r w:rsidR="005C3A86" w:rsidRPr="000441A0">
        <w:rPr>
          <w:rFonts w:ascii="Times New Roman" w:hAnsi="Times New Roman"/>
          <w:color w:val="auto"/>
          <w:sz w:val="24"/>
          <w:szCs w:val="24"/>
          <w:lang w:val="sq-AL"/>
        </w:rPr>
        <w:t xml:space="preserve"> kategori kuotat e shpallura nga KLG</w:t>
      </w:r>
      <w:r>
        <w:rPr>
          <w:rFonts w:ascii="Times New Roman" w:hAnsi="Times New Roman"/>
          <w:color w:val="auto"/>
          <w:sz w:val="24"/>
          <w:szCs w:val="24"/>
          <w:lang w:val="sq-AL"/>
        </w:rPr>
        <w:t>J-ja</w:t>
      </w:r>
      <w:r w:rsidR="005C3A86" w:rsidRPr="000441A0">
        <w:rPr>
          <w:rFonts w:ascii="Times New Roman" w:hAnsi="Times New Roman"/>
          <w:color w:val="auto"/>
          <w:sz w:val="24"/>
          <w:szCs w:val="24"/>
          <w:lang w:val="sq-AL"/>
        </w:rPr>
        <w:t xml:space="preserve"> mbet</w:t>
      </w:r>
      <w:r w:rsidR="00C9104E" w:rsidRPr="000441A0">
        <w:rPr>
          <w:rFonts w:ascii="Times New Roman" w:hAnsi="Times New Roman"/>
          <w:color w:val="auto"/>
          <w:sz w:val="24"/>
          <w:szCs w:val="24"/>
          <w:lang w:val="sq-AL"/>
        </w:rPr>
        <w:t>ë</w:t>
      </w:r>
      <w:r w:rsidR="005C3A86" w:rsidRPr="000441A0">
        <w:rPr>
          <w:rFonts w:ascii="Times New Roman" w:hAnsi="Times New Roman"/>
          <w:color w:val="auto"/>
          <w:sz w:val="24"/>
          <w:szCs w:val="24"/>
          <w:lang w:val="sq-AL"/>
        </w:rPr>
        <w:t>n t</w:t>
      </w:r>
      <w:r w:rsidR="00C9104E" w:rsidRPr="000441A0">
        <w:rPr>
          <w:rFonts w:ascii="Times New Roman" w:hAnsi="Times New Roman"/>
          <w:color w:val="auto"/>
          <w:sz w:val="24"/>
          <w:szCs w:val="24"/>
          <w:lang w:val="sq-AL"/>
        </w:rPr>
        <w:t>ë</w:t>
      </w:r>
      <w:r w:rsidR="005C3A86" w:rsidRPr="000441A0">
        <w:rPr>
          <w:rFonts w:ascii="Times New Roman" w:hAnsi="Times New Roman"/>
          <w:color w:val="auto"/>
          <w:sz w:val="24"/>
          <w:szCs w:val="24"/>
          <w:lang w:val="sq-AL"/>
        </w:rPr>
        <w:t xml:space="preserve"> paplot</w:t>
      </w:r>
      <w:r w:rsidR="00C9104E" w:rsidRPr="000441A0">
        <w:rPr>
          <w:rFonts w:ascii="Times New Roman" w:hAnsi="Times New Roman"/>
          <w:color w:val="auto"/>
          <w:sz w:val="24"/>
          <w:szCs w:val="24"/>
          <w:lang w:val="sq-AL"/>
        </w:rPr>
        <w:t>ë</w:t>
      </w:r>
      <w:r w:rsidR="005C3A86" w:rsidRPr="000441A0">
        <w:rPr>
          <w:rFonts w:ascii="Times New Roman" w:hAnsi="Times New Roman"/>
          <w:color w:val="auto"/>
          <w:sz w:val="24"/>
          <w:szCs w:val="24"/>
          <w:lang w:val="sq-AL"/>
        </w:rPr>
        <w:t>suara, p</w:t>
      </w:r>
      <w:r w:rsidR="00C9104E" w:rsidRPr="000441A0">
        <w:rPr>
          <w:rFonts w:ascii="Times New Roman" w:hAnsi="Times New Roman"/>
          <w:color w:val="auto"/>
          <w:sz w:val="24"/>
          <w:szCs w:val="24"/>
          <w:lang w:val="sq-AL"/>
        </w:rPr>
        <w:t>ë</w:t>
      </w:r>
      <w:r w:rsidR="005C3A86" w:rsidRPr="000441A0">
        <w:rPr>
          <w:rFonts w:ascii="Times New Roman" w:hAnsi="Times New Roman"/>
          <w:color w:val="auto"/>
          <w:sz w:val="24"/>
          <w:szCs w:val="24"/>
          <w:lang w:val="sq-AL"/>
        </w:rPr>
        <w:t>r shkak t</w:t>
      </w:r>
      <w:r w:rsidR="00C9104E" w:rsidRPr="000441A0">
        <w:rPr>
          <w:rFonts w:ascii="Times New Roman" w:hAnsi="Times New Roman"/>
          <w:color w:val="auto"/>
          <w:sz w:val="24"/>
          <w:szCs w:val="24"/>
          <w:lang w:val="sq-AL"/>
        </w:rPr>
        <w:t>ë</w:t>
      </w:r>
      <w:r w:rsidR="005C3A86" w:rsidRPr="000441A0">
        <w:rPr>
          <w:rFonts w:ascii="Times New Roman" w:hAnsi="Times New Roman"/>
          <w:color w:val="auto"/>
          <w:sz w:val="24"/>
          <w:szCs w:val="24"/>
          <w:lang w:val="sq-AL"/>
        </w:rPr>
        <w:t xml:space="preserve"> heqjes dor</w:t>
      </w:r>
      <w:r w:rsidR="00C9104E" w:rsidRPr="000441A0">
        <w:rPr>
          <w:rFonts w:ascii="Times New Roman" w:hAnsi="Times New Roman"/>
          <w:color w:val="auto"/>
          <w:sz w:val="24"/>
          <w:szCs w:val="24"/>
          <w:lang w:val="sq-AL"/>
        </w:rPr>
        <w:t>ë</w:t>
      </w:r>
      <w:r w:rsidR="005C3A86" w:rsidRPr="000441A0">
        <w:rPr>
          <w:rFonts w:ascii="Times New Roman" w:hAnsi="Times New Roman"/>
          <w:color w:val="auto"/>
          <w:sz w:val="24"/>
          <w:szCs w:val="24"/>
          <w:lang w:val="sq-AL"/>
        </w:rPr>
        <w:t xml:space="preserve"> t</w:t>
      </w:r>
      <w:r w:rsidR="00C9104E" w:rsidRPr="000441A0">
        <w:rPr>
          <w:rFonts w:ascii="Times New Roman" w:hAnsi="Times New Roman"/>
          <w:color w:val="auto"/>
          <w:sz w:val="24"/>
          <w:szCs w:val="24"/>
          <w:lang w:val="sq-AL"/>
        </w:rPr>
        <w:t>ë</w:t>
      </w:r>
      <w:r w:rsidR="005C3A86" w:rsidRPr="000441A0">
        <w:rPr>
          <w:rFonts w:ascii="Times New Roman" w:hAnsi="Times New Roman"/>
          <w:color w:val="auto"/>
          <w:sz w:val="24"/>
          <w:szCs w:val="24"/>
          <w:lang w:val="sq-AL"/>
        </w:rPr>
        <w:t xml:space="preserve"> aplikant</w:t>
      </w:r>
      <w:r w:rsidR="00C9104E" w:rsidRPr="000441A0">
        <w:rPr>
          <w:rFonts w:ascii="Times New Roman" w:hAnsi="Times New Roman"/>
          <w:color w:val="auto"/>
          <w:sz w:val="24"/>
          <w:szCs w:val="24"/>
          <w:lang w:val="sq-AL"/>
        </w:rPr>
        <w:t>ë</w:t>
      </w:r>
      <w:r w:rsidR="005C3A86" w:rsidRPr="000441A0">
        <w:rPr>
          <w:rFonts w:ascii="Times New Roman" w:hAnsi="Times New Roman"/>
          <w:color w:val="auto"/>
          <w:sz w:val="24"/>
          <w:szCs w:val="24"/>
          <w:lang w:val="sq-AL"/>
        </w:rPr>
        <w:t>ve q</w:t>
      </w:r>
      <w:r w:rsidR="00C9104E" w:rsidRPr="000441A0">
        <w:rPr>
          <w:rFonts w:ascii="Times New Roman" w:hAnsi="Times New Roman"/>
          <w:color w:val="auto"/>
          <w:sz w:val="24"/>
          <w:szCs w:val="24"/>
          <w:lang w:val="sq-AL"/>
        </w:rPr>
        <w:t>ë</w:t>
      </w:r>
      <w:r w:rsidR="005C3A86" w:rsidRPr="000441A0">
        <w:rPr>
          <w:rFonts w:ascii="Times New Roman" w:hAnsi="Times New Roman"/>
          <w:color w:val="auto"/>
          <w:sz w:val="24"/>
          <w:szCs w:val="24"/>
          <w:lang w:val="sq-AL"/>
        </w:rPr>
        <w:t xml:space="preserve"> e fituan t</w:t>
      </w:r>
      <w:r w:rsidR="00C9104E" w:rsidRPr="000441A0">
        <w:rPr>
          <w:rFonts w:ascii="Times New Roman" w:hAnsi="Times New Roman"/>
          <w:color w:val="auto"/>
          <w:sz w:val="24"/>
          <w:szCs w:val="24"/>
          <w:lang w:val="sq-AL"/>
        </w:rPr>
        <w:t>ë</w:t>
      </w:r>
      <w:r w:rsidR="005C3A86" w:rsidRPr="000441A0">
        <w:rPr>
          <w:rFonts w:ascii="Times New Roman" w:hAnsi="Times New Roman"/>
          <w:color w:val="auto"/>
          <w:sz w:val="24"/>
          <w:szCs w:val="24"/>
          <w:lang w:val="sq-AL"/>
        </w:rPr>
        <w:t xml:space="preserve"> drejt</w:t>
      </w:r>
      <w:r w:rsidR="00C9104E" w:rsidRPr="000441A0">
        <w:rPr>
          <w:rFonts w:ascii="Times New Roman" w:hAnsi="Times New Roman"/>
          <w:color w:val="auto"/>
          <w:sz w:val="24"/>
          <w:szCs w:val="24"/>
          <w:lang w:val="sq-AL"/>
        </w:rPr>
        <w:t>ë</w:t>
      </w:r>
      <w:r w:rsidR="005C3A86" w:rsidRPr="000441A0">
        <w:rPr>
          <w:rFonts w:ascii="Times New Roman" w:hAnsi="Times New Roman"/>
          <w:color w:val="auto"/>
          <w:sz w:val="24"/>
          <w:szCs w:val="24"/>
          <w:lang w:val="sq-AL"/>
        </w:rPr>
        <w:t>n e studimit</w:t>
      </w:r>
      <w:r w:rsidR="00587F10" w:rsidRPr="000441A0">
        <w:rPr>
          <w:rFonts w:ascii="Times New Roman" w:hAnsi="Times New Roman"/>
          <w:color w:val="auto"/>
          <w:sz w:val="24"/>
          <w:szCs w:val="24"/>
          <w:lang w:val="sq-AL"/>
        </w:rPr>
        <w:t>. Arsyeja q</w:t>
      </w:r>
      <w:r w:rsidR="00C9104E" w:rsidRPr="000441A0">
        <w:rPr>
          <w:rFonts w:ascii="Times New Roman" w:hAnsi="Times New Roman"/>
          <w:color w:val="auto"/>
          <w:sz w:val="24"/>
          <w:szCs w:val="24"/>
          <w:lang w:val="sq-AL"/>
        </w:rPr>
        <w:t>ë</w:t>
      </w:r>
      <w:r w:rsidR="00587F10" w:rsidRPr="000441A0">
        <w:rPr>
          <w:rFonts w:ascii="Times New Roman" w:hAnsi="Times New Roman"/>
          <w:color w:val="auto"/>
          <w:sz w:val="24"/>
          <w:szCs w:val="24"/>
          <w:lang w:val="sq-AL"/>
        </w:rPr>
        <w:t xml:space="preserve"> ata </w:t>
      </w:r>
      <w:r w:rsidRPr="000441A0">
        <w:rPr>
          <w:rFonts w:ascii="Times New Roman" w:hAnsi="Times New Roman"/>
          <w:color w:val="auto"/>
          <w:sz w:val="24"/>
          <w:szCs w:val="24"/>
          <w:lang w:val="sq-AL"/>
        </w:rPr>
        <w:t>shprehin</w:t>
      </w:r>
      <w:r w:rsidR="00587F10" w:rsidRPr="000441A0">
        <w:rPr>
          <w:rFonts w:ascii="Times New Roman" w:hAnsi="Times New Roman"/>
          <w:color w:val="auto"/>
          <w:sz w:val="24"/>
          <w:szCs w:val="24"/>
          <w:lang w:val="sq-AL"/>
        </w:rPr>
        <w:t xml:space="preserve"> lidhet me synimin e tyre p</w:t>
      </w:r>
      <w:r w:rsidR="00C9104E" w:rsidRPr="000441A0">
        <w:rPr>
          <w:rFonts w:ascii="Times New Roman" w:hAnsi="Times New Roman"/>
          <w:color w:val="auto"/>
          <w:sz w:val="24"/>
          <w:szCs w:val="24"/>
          <w:lang w:val="sq-AL"/>
        </w:rPr>
        <w:t>ë</w:t>
      </w:r>
      <w:r w:rsidR="00587F10" w:rsidRPr="000441A0">
        <w:rPr>
          <w:rFonts w:ascii="Times New Roman" w:hAnsi="Times New Roman"/>
          <w:color w:val="auto"/>
          <w:sz w:val="24"/>
          <w:szCs w:val="24"/>
          <w:lang w:val="sq-AL"/>
        </w:rPr>
        <w:t>r t</w:t>
      </w:r>
      <w:r w:rsidR="00C9104E" w:rsidRPr="000441A0">
        <w:rPr>
          <w:rFonts w:ascii="Times New Roman" w:hAnsi="Times New Roman"/>
          <w:color w:val="auto"/>
          <w:sz w:val="24"/>
          <w:szCs w:val="24"/>
          <w:lang w:val="sq-AL"/>
        </w:rPr>
        <w:t>ë</w:t>
      </w:r>
      <w:r w:rsidR="00587F10" w:rsidRPr="000441A0">
        <w:rPr>
          <w:rFonts w:ascii="Times New Roman" w:hAnsi="Times New Roman"/>
          <w:color w:val="auto"/>
          <w:sz w:val="24"/>
          <w:szCs w:val="24"/>
          <w:lang w:val="sq-AL"/>
        </w:rPr>
        <w:t xml:space="preserve"> fituar konkursin si magjistrat</w:t>
      </w:r>
      <w:r w:rsidR="00C9104E" w:rsidRPr="000441A0">
        <w:rPr>
          <w:rFonts w:ascii="Times New Roman" w:hAnsi="Times New Roman"/>
          <w:color w:val="auto"/>
          <w:sz w:val="24"/>
          <w:szCs w:val="24"/>
          <w:lang w:val="sq-AL"/>
        </w:rPr>
        <w:t>ë</w:t>
      </w:r>
      <w:r w:rsidR="00587F10" w:rsidRPr="000441A0">
        <w:rPr>
          <w:rFonts w:ascii="Times New Roman" w:hAnsi="Times New Roman"/>
          <w:color w:val="auto"/>
          <w:sz w:val="24"/>
          <w:szCs w:val="24"/>
          <w:lang w:val="sq-AL"/>
        </w:rPr>
        <w:t xml:space="preserve"> n</w:t>
      </w:r>
      <w:r w:rsidR="00C9104E" w:rsidRPr="000441A0">
        <w:rPr>
          <w:rFonts w:ascii="Times New Roman" w:hAnsi="Times New Roman"/>
          <w:color w:val="auto"/>
          <w:sz w:val="24"/>
          <w:szCs w:val="24"/>
          <w:lang w:val="sq-AL"/>
        </w:rPr>
        <w:t>ë</w:t>
      </w:r>
      <w:r w:rsidR="00587F10" w:rsidRPr="000441A0">
        <w:rPr>
          <w:rFonts w:ascii="Times New Roman" w:hAnsi="Times New Roman"/>
          <w:color w:val="auto"/>
          <w:sz w:val="24"/>
          <w:szCs w:val="24"/>
          <w:lang w:val="sq-AL"/>
        </w:rPr>
        <w:t xml:space="preserve"> vitin e ardhsh</w:t>
      </w:r>
      <w:r w:rsidR="00C9104E" w:rsidRPr="000441A0">
        <w:rPr>
          <w:rFonts w:ascii="Times New Roman" w:hAnsi="Times New Roman"/>
          <w:color w:val="auto"/>
          <w:sz w:val="24"/>
          <w:szCs w:val="24"/>
          <w:lang w:val="sq-AL"/>
        </w:rPr>
        <w:t>ë</w:t>
      </w:r>
      <w:r w:rsidR="00587F10" w:rsidRPr="000441A0">
        <w:rPr>
          <w:rFonts w:ascii="Times New Roman" w:hAnsi="Times New Roman"/>
          <w:color w:val="auto"/>
          <w:sz w:val="24"/>
          <w:szCs w:val="24"/>
          <w:lang w:val="sq-AL"/>
        </w:rPr>
        <w:t>m akademik.</w:t>
      </w:r>
    </w:p>
    <w:p w14:paraId="1AED691C" w14:textId="7DE23454" w:rsidR="005C3A86" w:rsidRPr="000441A0" w:rsidRDefault="00587F10" w:rsidP="005D618D">
      <w:pPr>
        <w:pStyle w:val="NoSpacing"/>
        <w:spacing w:line="276" w:lineRule="auto"/>
        <w:ind w:firstLine="720"/>
        <w:jc w:val="both"/>
        <w:rPr>
          <w:rFonts w:ascii="Times New Roman" w:hAnsi="Times New Roman"/>
          <w:color w:val="auto"/>
          <w:sz w:val="24"/>
          <w:szCs w:val="24"/>
          <w:lang w:val="sq-AL"/>
        </w:rPr>
      </w:pPr>
      <w:r w:rsidRPr="000441A0">
        <w:rPr>
          <w:rFonts w:ascii="Times New Roman" w:hAnsi="Times New Roman"/>
          <w:color w:val="auto"/>
          <w:sz w:val="24"/>
          <w:szCs w:val="24"/>
          <w:lang w:val="sq-AL"/>
        </w:rPr>
        <w:t xml:space="preserve">Shkolla, gjithashtu, realizoi </w:t>
      </w:r>
      <w:r w:rsidR="000441A0">
        <w:rPr>
          <w:rFonts w:ascii="Times New Roman" w:hAnsi="Times New Roman"/>
          <w:color w:val="auto"/>
          <w:sz w:val="24"/>
          <w:szCs w:val="24"/>
          <w:lang w:val="sq-AL"/>
        </w:rPr>
        <w:t>p</w:t>
      </w:r>
      <w:r w:rsidR="000441A0" w:rsidRPr="000441A0">
        <w:rPr>
          <w:rFonts w:ascii="Times New Roman" w:hAnsi="Times New Roman"/>
          <w:color w:val="auto"/>
          <w:sz w:val="24"/>
          <w:szCs w:val="24"/>
          <w:lang w:val="sq-AL"/>
        </w:rPr>
        <w:t xml:space="preserve">rogramin </w:t>
      </w:r>
      <w:r w:rsidRPr="000441A0">
        <w:rPr>
          <w:rFonts w:ascii="Times New Roman" w:hAnsi="Times New Roman"/>
          <w:color w:val="auto"/>
          <w:sz w:val="24"/>
          <w:szCs w:val="24"/>
          <w:lang w:val="sq-AL"/>
        </w:rPr>
        <w:t>e trajnimit p</w:t>
      </w:r>
      <w:r w:rsidR="00C9104E" w:rsidRPr="000441A0">
        <w:rPr>
          <w:rFonts w:ascii="Times New Roman" w:hAnsi="Times New Roman"/>
          <w:color w:val="auto"/>
          <w:sz w:val="24"/>
          <w:szCs w:val="24"/>
          <w:lang w:val="sq-AL"/>
        </w:rPr>
        <w:t>ë</w:t>
      </w:r>
      <w:r w:rsidRPr="000441A0">
        <w:rPr>
          <w:rFonts w:ascii="Times New Roman" w:hAnsi="Times New Roman"/>
          <w:color w:val="auto"/>
          <w:sz w:val="24"/>
          <w:szCs w:val="24"/>
          <w:lang w:val="sq-AL"/>
        </w:rPr>
        <w:t>r nj</w:t>
      </w:r>
      <w:r w:rsidR="00C9104E" w:rsidRPr="000441A0">
        <w:rPr>
          <w:rFonts w:ascii="Times New Roman" w:hAnsi="Times New Roman"/>
          <w:color w:val="auto"/>
          <w:sz w:val="24"/>
          <w:szCs w:val="24"/>
          <w:lang w:val="sq-AL"/>
        </w:rPr>
        <w:t>ë</w:t>
      </w:r>
      <w:r w:rsidRPr="000441A0">
        <w:rPr>
          <w:rFonts w:ascii="Times New Roman" w:hAnsi="Times New Roman"/>
          <w:color w:val="auto"/>
          <w:sz w:val="24"/>
          <w:szCs w:val="24"/>
          <w:lang w:val="sq-AL"/>
        </w:rPr>
        <w:t xml:space="preserve"> prej subjekteve t</w:t>
      </w:r>
      <w:r w:rsidR="00C9104E" w:rsidRPr="000441A0">
        <w:rPr>
          <w:rFonts w:ascii="Times New Roman" w:hAnsi="Times New Roman"/>
          <w:color w:val="auto"/>
          <w:sz w:val="24"/>
          <w:szCs w:val="24"/>
          <w:lang w:val="sq-AL"/>
        </w:rPr>
        <w:t>ë</w:t>
      </w:r>
      <w:r w:rsidRPr="000441A0">
        <w:rPr>
          <w:rFonts w:ascii="Times New Roman" w:hAnsi="Times New Roman"/>
          <w:color w:val="auto"/>
          <w:sz w:val="24"/>
          <w:szCs w:val="24"/>
          <w:lang w:val="sq-AL"/>
        </w:rPr>
        <w:t xml:space="preserve"> rivler</w:t>
      </w:r>
      <w:r w:rsidR="00C9104E" w:rsidRPr="000441A0">
        <w:rPr>
          <w:rFonts w:ascii="Times New Roman" w:hAnsi="Times New Roman"/>
          <w:color w:val="auto"/>
          <w:sz w:val="24"/>
          <w:szCs w:val="24"/>
          <w:lang w:val="sq-AL"/>
        </w:rPr>
        <w:t>ë</w:t>
      </w:r>
      <w:r w:rsidRPr="000441A0">
        <w:rPr>
          <w:rFonts w:ascii="Times New Roman" w:hAnsi="Times New Roman"/>
          <w:color w:val="auto"/>
          <w:sz w:val="24"/>
          <w:szCs w:val="24"/>
          <w:lang w:val="sq-AL"/>
        </w:rPr>
        <w:t>simit, sipas ligjit, program 9</w:t>
      </w:r>
      <w:r w:rsidR="000441A0">
        <w:rPr>
          <w:rFonts w:ascii="Times New Roman" w:hAnsi="Times New Roman"/>
          <w:color w:val="auto"/>
          <w:sz w:val="24"/>
          <w:szCs w:val="24"/>
          <w:lang w:val="sq-AL"/>
        </w:rPr>
        <w:t>-</w:t>
      </w:r>
      <w:r w:rsidRPr="000441A0">
        <w:rPr>
          <w:rFonts w:ascii="Times New Roman" w:hAnsi="Times New Roman"/>
          <w:color w:val="auto"/>
          <w:sz w:val="24"/>
          <w:szCs w:val="24"/>
          <w:lang w:val="sq-AL"/>
        </w:rPr>
        <w:t xml:space="preserve">mujor. </w:t>
      </w:r>
    </w:p>
    <w:p w14:paraId="6B4928EE" w14:textId="389EDB0A" w:rsidR="00587F10" w:rsidRPr="000441A0" w:rsidRDefault="00587F10" w:rsidP="005D618D">
      <w:pPr>
        <w:pStyle w:val="NoSpacing"/>
        <w:spacing w:line="276" w:lineRule="auto"/>
        <w:ind w:firstLine="720"/>
        <w:jc w:val="both"/>
        <w:rPr>
          <w:rFonts w:ascii="Times New Roman" w:hAnsi="Times New Roman"/>
          <w:color w:val="auto"/>
          <w:sz w:val="24"/>
          <w:szCs w:val="24"/>
          <w:lang w:val="sq-AL"/>
        </w:rPr>
      </w:pPr>
      <w:r w:rsidRPr="000441A0">
        <w:rPr>
          <w:rFonts w:ascii="Times New Roman" w:hAnsi="Times New Roman"/>
          <w:color w:val="auto"/>
          <w:sz w:val="24"/>
          <w:szCs w:val="24"/>
          <w:lang w:val="sq-AL"/>
        </w:rPr>
        <w:t>Nj</w:t>
      </w:r>
      <w:r w:rsidR="00C9104E" w:rsidRPr="000441A0">
        <w:rPr>
          <w:rFonts w:ascii="Times New Roman" w:hAnsi="Times New Roman"/>
          <w:color w:val="auto"/>
          <w:sz w:val="24"/>
          <w:szCs w:val="24"/>
          <w:lang w:val="sq-AL"/>
        </w:rPr>
        <w:t>ë</w:t>
      </w:r>
      <w:r w:rsidRPr="000441A0">
        <w:rPr>
          <w:rFonts w:ascii="Times New Roman" w:hAnsi="Times New Roman"/>
          <w:color w:val="auto"/>
          <w:sz w:val="24"/>
          <w:szCs w:val="24"/>
          <w:lang w:val="sq-AL"/>
        </w:rPr>
        <w:t xml:space="preserve"> investim i r</w:t>
      </w:r>
      <w:r w:rsidR="00C9104E" w:rsidRPr="000441A0">
        <w:rPr>
          <w:rFonts w:ascii="Times New Roman" w:hAnsi="Times New Roman"/>
          <w:color w:val="auto"/>
          <w:sz w:val="24"/>
          <w:szCs w:val="24"/>
          <w:lang w:val="sq-AL"/>
        </w:rPr>
        <w:t>ë</w:t>
      </w:r>
      <w:r w:rsidRPr="000441A0">
        <w:rPr>
          <w:rFonts w:ascii="Times New Roman" w:hAnsi="Times New Roman"/>
          <w:color w:val="auto"/>
          <w:sz w:val="24"/>
          <w:szCs w:val="24"/>
          <w:lang w:val="sq-AL"/>
        </w:rPr>
        <w:t>nd</w:t>
      </w:r>
      <w:r w:rsidR="00C9104E" w:rsidRPr="000441A0">
        <w:rPr>
          <w:rFonts w:ascii="Times New Roman" w:hAnsi="Times New Roman"/>
          <w:color w:val="auto"/>
          <w:sz w:val="24"/>
          <w:szCs w:val="24"/>
          <w:lang w:val="sq-AL"/>
        </w:rPr>
        <w:t>ë</w:t>
      </w:r>
      <w:r w:rsidRPr="000441A0">
        <w:rPr>
          <w:rFonts w:ascii="Times New Roman" w:hAnsi="Times New Roman"/>
          <w:color w:val="auto"/>
          <w:sz w:val="24"/>
          <w:szCs w:val="24"/>
          <w:lang w:val="sq-AL"/>
        </w:rPr>
        <w:t>sish</w:t>
      </w:r>
      <w:r w:rsidR="00C9104E" w:rsidRPr="000441A0">
        <w:rPr>
          <w:rFonts w:ascii="Times New Roman" w:hAnsi="Times New Roman"/>
          <w:color w:val="auto"/>
          <w:sz w:val="24"/>
          <w:szCs w:val="24"/>
          <w:lang w:val="sq-AL"/>
        </w:rPr>
        <w:t>ë</w:t>
      </w:r>
      <w:r w:rsidRPr="000441A0">
        <w:rPr>
          <w:rFonts w:ascii="Times New Roman" w:hAnsi="Times New Roman"/>
          <w:color w:val="auto"/>
          <w:sz w:val="24"/>
          <w:szCs w:val="24"/>
          <w:lang w:val="sq-AL"/>
        </w:rPr>
        <w:t>m i stafit pedagogjik t</w:t>
      </w:r>
      <w:r w:rsidR="00C9104E" w:rsidRPr="000441A0">
        <w:rPr>
          <w:rFonts w:ascii="Times New Roman" w:hAnsi="Times New Roman"/>
          <w:color w:val="auto"/>
          <w:sz w:val="24"/>
          <w:szCs w:val="24"/>
          <w:lang w:val="sq-AL"/>
        </w:rPr>
        <w:t>ë</w:t>
      </w:r>
      <w:r w:rsidRPr="000441A0">
        <w:rPr>
          <w:rFonts w:ascii="Times New Roman" w:hAnsi="Times New Roman"/>
          <w:color w:val="auto"/>
          <w:sz w:val="24"/>
          <w:szCs w:val="24"/>
          <w:lang w:val="sq-AL"/>
        </w:rPr>
        <w:t xml:space="preserve"> Shkoll</w:t>
      </w:r>
      <w:r w:rsidR="00C9104E" w:rsidRPr="000441A0">
        <w:rPr>
          <w:rFonts w:ascii="Times New Roman" w:hAnsi="Times New Roman"/>
          <w:color w:val="auto"/>
          <w:sz w:val="24"/>
          <w:szCs w:val="24"/>
          <w:lang w:val="sq-AL"/>
        </w:rPr>
        <w:t>ë</w:t>
      </w:r>
      <w:r w:rsidRPr="000441A0">
        <w:rPr>
          <w:rFonts w:ascii="Times New Roman" w:hAnsi="Times New Roman"/>
          <w:color w:val="auto"/>
          <w:sz w:val="24"/>
          <w:szCs w:val="24"/>
          <w:lang w:val="sq-AL"/>
        </w:rPr>
        <w:t>s ishte rishikimi i tezave t</w:t>
      </w:r>
      <w:r w:rsidR="00C9104E" w:rsidRPr="000441A0">
        <w:rPr>
          <w:rFonts w:ascii="Times New Roman" w:hAnsi="Times New Roman"/>
          <w:color w:val="auto"/>
          <w:sz w:val="24"/>
          <w:szCs w:val="24"/>
          <w:lang w:val="sq-AL"/>
        </w:rPr>
        <w:t>ë</w:t>
      </w:r>
      <w:r w:rsidRPr="000441A0">
        <w:rPr>
          <w:rFonts w:ascii="Times New Roman" w:hAnsi="Times New Roman"/>
          <w:color w:val="auto"/>
          <w:sz w:val="24"/>
          <w:szCs w:val="24"/>
          <w:lang w:val="sq-AL"/>
        </w:rPr>
        <w:t xml:space="preserve"> provimit t</w:t>
      </w:r>
      <w:r w:rsidR="00C9104E" w:rsidRPr="000441A0">
        <w:rPr>
          <w:rFonts w:ascii="Times New Roman" w:hAnsi="Times New Roman"/>
          <w:color w:val="auto"/>
          <w:sz w:val="24"/>
          <w:szCs w:val="24"/>
          <w:lang w:val="sq-AL"/>
        </w:rPr>
        <w:t>ë</w:t>
      </w:r>
      <w:r w:rsidRPr="000441A0">
        <w:rPr>
          <w:rFonts w:ascii="Times New Roman" w:hAnsi="Times New Roman"/>
          <w:color w:val="auto"/>
          <w:sz w:val="24"/>
          <w:szCs w:val="24"/>
          <w:lang w:val="sq-AL"/>
        </w:rPr>
        <w:t xml:space="preserve"> pranimit dhe hartimi i tezave t</w:t>
      </w:r>
      <w:r w:rsidR="00C9104E" w:rsidRPr="000441A0">
        <w:rPr>
          <w:rFonts w:ascii="Times New Roman" w:hAnsi="Times New Roman"/>
          <w:color w:val="auto"/>
          <w:sz w:val="24"/>
          <w:szCs w:val="24"/>
          <w:lang w:val="sq-AL"/>
        </w:rPr>
        <w:t>ë</w:t>
      </w:r>
      <w:r w:rsidRPr="000441A0">
        <w:rPr>
          <w:rFonts w:ascii="Times New Roman" w:hAnsi="Times New Roman"/>
          <w:color w:val="auto"/>
          <w:sz w:val="24"/>
          <w:szCs w:val="24"/>
          <w:lang w:val="sq-AL"/>
        </w:rPr>
        <w:t xml:space="preserve"> faz</w:t>
      </w:r>
      <w:r w:rsidR="00C9104E" w:rsidRPr="000441A0">
        <w:rPr>
          <w:rFonts w:ascii="Times New Roman" w:hAnsi="Times New Roman"/>
          <w:color w:val="auto"/>
          <w:sz w:val="24"/>
          <w:szCs w:val="24"/>
          <w:lang w:val="sq-AL"/>
        </w:rPr>
        <w:t>ë</w:t>
      </w:r>
      <w:r w:rsidRPr="000441A0">
        <w:rPr>
          <w:rFonts w:ascii="Times New Roman" w:hAnsi="Times New Roman"/>
          <w:color w:val="auto"/>
          <w:sz w:val="24"/>
          <w:szCs w:val="24"/>
          <w:lang w:val="sq-AL"/>
        </w:rPr>
        <w:t>s s</w:t>
      </w:r>
      <w:r w:rsidR="00C9104E" w:rsidRPr="000441A0">
        <w:rPr>
          <w:rFonts w:ascii="Times New Roman" w:hAnsi="Times New Roman"/>
          <w:color w:val="auto"/>
          <w:sz w:val="24"/>
          <w:szCs w:val="24"/>
          <w:lang w:val="sq-AL"/>
        </w:rPr>
        <w:t>ë</w:t>
      </w:r>
      <w:r w:rsidRPr="000441A0">
        <w:rPr>
          <w:rFonts w:ascii="Times New Roman" w:hAnsi="Times New Roman"/>
          <w:color w:val="auto"/>
          <w:sz w:val="24"/>
          <w:szCs w:val="24"/>
          <w:lang w:val="sq-AL"/>
        </w:rPr>
        <w:t xml:space="preserve"> dyt</w:t>
      </w:r>
      <w:r w:rsidR="00C9104E" w:rsidRPr="000441A0">
        <w:rPr>
          <w:rFonts w:ascii="Times New Roman" w:hAnsi="Times New Roman"/>
          <w:color w:val="auto"/>
          <w:sz w:val="24"/>
          <w:szCs w:val="24"/>
          <w:lang w:val="sq-AL"/>
        </w:rPr>
        <w:t>ë</w:t>
      </w:r>
      <w:r w:rsidRPr="000441A0">
        <w:rPr>
          <w:rFonts w:ascii="Times New Roman" w:hAnsi="Times New Roman"/>
          <w:color w:val="auto"/>
          <w:sz w:val="24"/>
          <w:szCs w:val="24"/>
          <w:lang w:val="sq-AL"/>
        </w:rPr>
        <w:t>, ku p</w:t>
      </w:r>
      <w:r w:rsidR="00C9104E" w:rsidRPr="000441A0">
        <w:rPr>
          <w:rFonts w:ascii="Times New Roman" w:hAnsi="Times New Roman"/>
          <w:color w:val="auto"/>
          <w:sz w:val="24"/>
          <w:szCs w:val="24"/>
          <w:lang w:val="sq-AL"/>
        </w:rPr>
        <w:t>ë</w:t>
      </w:r>
      <w:r w:rsidRPr="000441A0">
        <w:rPr>
          <w:rFonts w:ascii="Times New Roman" w:hAnsi="Times New Roman"/>
          <w:color w:val="auto"/>
          <w:sz w:val="24"/>
          <w:szCs w:val="24"/>
          <w:lang w:val="sq-AL"/>
        </w:rPr>
        <w:t>r secil</w:t>
      </w:r>
      <w:r w:rsidR="00C9104E" w:rsidRPr="000441A0">
        <w:rPr>
          <w:rFonts w:ascii="Times New Roman" w:hAnsi="Times New Roman"/>
          <w:color w:val="auto"/>
          <w:sz w:val="24"/>
          <w:szCs w:val="24"/>
          <w:lang w:val="sq-AL"/>
        </w:rPr>
        <w:t>ë</w:t>
      </w:r>
      <w:r w:rsidRPr="000441A0">
        <w:rPr>
          <w:rFonts w:ascii="Times New Roman" w:hAnsi="Times New Roman"/>
          <w:color w:val="auto"/>
          <w:sz w:val="24"/>
          <w:szCs w:val="24"/>
          <w:lang w:val="sq-AL"/>
        </w:rPr>
        <w:t>n fush</w:t>
      </w:r>
      <w:r w:rsidR="00C9104E" w:rsidRPr="000441A0">
        <w:rPr>
          <w:rFonts w:ascii="Times New Roman" w:hAnsi="Times New Roman"/>
          <w:color w:val="auto"/>
          <w:sz w:val="24"/>
          <w:szCs w:val="24"/>
          <w:lang w:val="sq-AL"/>
        </w:rPr>
        <w:t>ë</w:t>
      </w:r>
      <w:r w:rsidRPr="000441A0">
        <w:rPr>
          <w:rFonts w:ascii="Times New Roman" w:hAnsi="Times New Roman"/>
          <w:color w:val="auto"/>
          <w:sz w:val="24"/>
          <w:szCs w:val="24"/>
          <w:lang w:val="sq-AL"/>
        </w:rPr>
        <w:t xml:space="preserve"> u hartuan jo m</w:t>
      </w:r>
      <w:r w:rsidR="00C9104E" w:rsidRPr="000441A0">
        <w:rPr>
          <w:rFonts w:ascii="Times New Roman" w:hAnsi="Times New Roman"/>
          <w:color w:val="auto"/>
          <w:sz w:val="24"/>
          <w:szCs w:val="24"/>
          <w:lang w:val="sq-AL"/>
        </w:rPr>
        <w:t>ë</w:t>
      </w:r>
      <w:r w:rsidRPr="000441A0">
        <w:rPr>
          <w:rFonts w:ascii="Times New Roman" w:hAnsi="Times New Roman"/>
          <w:color w:val="auto"/>
          <w:sz w:val="24"/>
          <w:szCs w:val="24"/>
          <w:lang w:val="sq-AL"/>
        </w:rPr>
        <w:t xml:space="preserve"> pak se 10 teza t</w:t>
      </w:r>
      <w:r w:rsidR="00C9104E" w:rsidRPr="000441A0">
        <w:rPr>
          <w:rFonts w:ascii="Times New Roman" w:hAnsi="Times New Roman"/>
          <w:color w:val="auto"/>
          <w:sz w:val="24"/>
          <w:szCs w:val="24"/>
          <w:lang w:val="sq-AL"/>
        </w:rPr>
        <w:t>ë</w:t>
      </w:r>
      <w:r w:rsidRPr="000441A0">
        <w:rPr>
          <w:rFonts w:ascii="Times New Roman" w:hAnsi="Times New Roman"/>
          <w:color w:val="auto"/>
          <w:sz w:val="24"/>
          <w:szCs w:val="24"/>
          <w:lang w:val="sq-AL"/>
        </w:rPr>
        <w:t xml:space="preserve"> reja, p</w:t>
      </w:r>
      <w:r w:rsidR="00C9104E" w:rsidRPr="000441A0">
        <w:rPr>
          <w:rFonts w:ascii="Times New Roman" w:hAnsi="Times New Roman"/>
          <w:color w:val="auto"/>
          <w:sz w:val="24"/>
          <w:szCs w:val="24"/>
          <w:lang w:val="sq-AL"/>
        </w:rPr>
        <w:t>ë</w:t>
      </w:r>
      <w:r w:rsidRPr="000441A0">
        <w:rPr>
          <w:rFonts w:ascii="Times New Roman" w:hAnsi="Times New Roman"/>
          <w:color w:val="auto"/>
          <w:sz w:val="24"/>
          <w:szCs w:val="24"/>
          <w:lang w:val="sq-AL"/>
        </w:rPr>
        <w:t>r shkak t</w:t>
      </w:r>
      <w:r w:rsidR="00C9104E" w:rsidRPr="000441A0">
        <w:rPr>
          <w:rFonts w:ascii="Times New Roman" w:hAnsi="Times New Roman"/>
          <w:color w:val="auto"/>
          <w:sz w:val="24"/>
          <w:szCs w:val="24"/>
          <w:lang w:val="sq-AL"/>
        </w:rPr>
        <w:t>ë</w:t>
      </w:r>
      <w:r w:rsidRPr="000441A0">
        <w:rPr>
          <w:rFonts w:ascii="Times New Roman" w:hAnsi="Times New Roman"/>
          <w:color w:val="auto"/>
          <w:sz w:val="24"/>
          <w:szCs w:val="24"/>
          <w:lang w:val="sq-AL"/>
        </w:rPr>
        <w:t xml:space="preserve"> ndryshimeve t</w:t>
      </w:r>
      <w:r w:rsidR="00C9104E" w:rsidRPr="000441A0">
        <w:rPr>
          <w:rFonts w:ascii="Times New Roman" w:hAnsi="Times New Roman"/>
          <w:color w:val="auto"/>
          <w:sz w:val="24"/>
          <w:szCs w:val="24"/>
          <w:lang w:val="sq-AL"/>
        </w:rPr>
        <w:t>ë</w:t>
      </w:r>
      <w:r w:rsidRPr="000441A0">
        <w:rPr>
          <w:rFonts w:ascii="Times New Roman" w:hAnsi="Times New Roman"/>
          <w:color w:val="auto"/>
          <w:sz w:val="24"/>
          <w:szCs w:val="24"/>
          <w:lang w:val="sq-AL"/>
        </w:rPr>
        <w:t xml:space="preserve"> r</w:t>
      </w:r>
      <w:r w:rsidR="00C9104E" w:rsidRPr="000441A0">
        <w:rPr>
          <w:rFonts w:ascii="Times New Roman" w:hAnsi="Times New Roman"/>
          <w:color w:val="auto"/>
          <w:sz w:val="24"/>
          <w:szCs w:val="24"/>
          <w:lang w:val="sq-AL"/>
        </w:rPr>
        <w:t>ë</w:t>
      </w:r>
      <w:r w:rsidRPr="000441A0">
        <w:rPr>
          <w:rFonts w:ascii="Times New Roman" w:hAnsi="Times New Roman"/>
          <w:color w:val="auto"/>
          <w:sz w:val="24"/>
          <w:szCs w:val="24"/>
          <w:lang w:val="sq-AL"/>
        </w:rPr>
        <w:t>nd</w:t>
      </w:r>
      <w:r w:rsidR="00C9104E" w:rsidRPr="000441A0">
        <w:rPr>
          <w:rFonts w:ascii="Times New Roman" w:hAnsi="Times New Roman"/>
          <w:color w:val="auto"/>
          <w:sz w:val="24"/>
          <w:szCs w:val="24"/>
          <w:lang w:val="sq-AL"/>
        </w:rPr>
        <w:t>ë</w:t>
      </w:r>
      <w:r w:rsidRPr="000441A0">
        <w:rPr>
          <w:rFonts w:ascii="Times New Roman" w:hAnsi="Times New Roman"/>
          <w:color w:val="auto"/>
          <w:sz w:val="24"/>
          <w:szCs w:val="24"/>
          <w:lang w:val="sq-AL"/>
        </w:rPr>
        <w:t>sishme n</w:t>
      </w:r>
      <w:r w:rsidR="00C9104E" w:rsidRPr="000441A0">
        <w:rPr>
          <w:rFonts w:ascii="Times New Roman" w:hAnsi="Times New Roman"/>
          <w:color w:val="auto"/>
          <w:sz w:val="24"/>
          <w:szCs w:val="24"/>
          <w:lang w:val="sq-AL"/>
        </w:rPr>
        <w:t>ë</w:t>
      </w:r>
      <w:r w:rsidRPr="000441A0">
        <w:rPr>
          <w:rFonts w:ascii="Times New Roman" w:hAnsi="Times New Roman"/>
          <w:color w:val="auto"/>
          <w:sz w:val="24"/>
          <w:szCs w:val="24"/>
          <w:lang w:val="sq-AL"/>
        </w:rPr>
        <w:t xml:space="preserve"> Kodin e Procedur</w:t>
      </w:r>
      <w:r w:rsidR="00C9104E" w:rsidRPr="000441A0">
        <w:rPr>
          <w:rFonts w:ascii="Times New Roman" w:hAnsi="Times New Roman"/>
          <w:color w:val="auto"/>
          <w:sz w:val="24"/>
          <w:szCs w:val="24"/>
          <w:lang w:val="sq-AL"/>
        </w:rPr>
        <w:t>ë</w:t>
      </w:r>
      <w:r w:rsidRPr="000441A0">
        <w:rPr>
          <w:rFonts w:ascii="Times New Roman" w:hAnsi="Times New Roman"/>
          <w:color w:val="auto"/>
          <w:sz w:val="24"/>
          <w:szCs w:val="24"/>
          <w:lang w:val="sq-AL"/>
        </w:rPr>
        <w:t>s Civile, Kodin e Procedur</w:t>
      </w:r>
      <w:r w:rsidR="00C9104E" w:rsidRPr="000441A0">
        <w:rPr>
          <w:rFonts w:ascii="Times New Roman" w:hAnsi="Times New Roman"/>
          <w:color w:val="auto"/>
          <w:sz w:val="24"/>
          <w:szCs w:val="24"/>
          <w:lang w:val="sq-AL"/>
        </w:rPr>
        <w:t>ë</w:t>
      </w:r>
      <w:r w:rsidRPr="000441A0">
        <w:rPr>
          <w:rFonts w:ascii="Times New Roman" w:hAnsi="Times New Roman"/>
          <w:color w:val="auto"/>
          <w:sz w:val="24"/>
          <w:szCs w:val="24"/>
          <w:lang w:val="sq-AL"/>
        </w:rPr>
        <w:t>s Penale, por edhe p</w:t>
      </w:r>
      <w:r w:rsidR="00C9104E" w:rsidRPr="000441A0">
        <w:rPr>
          <w:rFonts w:ascii="Times New Roman" w:hAnsi="Times New Roman"/>
          <w:color w:val="auto"/>
          <w:sz w:val="24"/>
          <w:szCs w:val="24"/>
          <w:lang w:val="sq-AL"/>
        </w:rPr>
        <w:t>ë</w:t>
      </w:r>
      <w:r w:rsidRPr="000441A0">
        <w:rPr>
          <w:rFonts w:ascii="Times New Roman" w:hAnsi="Times New Roman"/>
          <w:color w:val="auto"/>
          <w:sz w:val="24"/>
          <w:szCs w:val="24"/>
          <w:lang w:val="sq-AL"/>
        </w:rPr>
        <w:t>r ta p</w:t>
      </w:r>
      <w:r w:rsidR="00C9104E" w:rsidRPr="000441A0">
        <w:rPr>
          <w:rFonts w:ascii="Times New Roman" w:hAnsi="Times New Roman"/>
          <w:color w:val="auto"/>
          <w:sz w:val="24"/>
          <w:szCs w:val="24"/>
          <w:lang w:val="sq-AL"/>
        </w:rPr>
        <w:t>ë</w:t>
      </w:r>
      <w:r w:rsidRPr="000441A0">
        <w:rPr>
          <w:rFonts w:ascii="Times New Roman" w:hAnsi="Times New Roman"/>
          <w:color w:val="auto"/>
          <w:sz w:val="24"/>
          <w:szCs w:val="24"/>
          <w:lang w:val="sq-AL"/>
        </w:rPr>
        <w:t>rshtatur m</w:t>
      </w:r>
      <w:r w:rsidR="00C9104E" w:rsidRPr="000441A0">
        <w:rPr>
          <w:rFonts w:ascii="Times New Roman" w:hAnsi="Times New Roman"/>
          <w:color w:val="auto"/>
          <w:sz w:val="24"/>
          <w:szCs w:val="24"/>
          <w:lang w:val="sq-AL"/>
        </w:rPr>
        <w:t>ë</w:t>
      </w:r>
      <w:r w:rsidRPr="000441A0">
        <w:rPr>
          <w:rFonts w:ascii="Times New Roman" w:hAnsi="Times New Roman"/>
          <w:color w:val="auto"/>
          <w:sz w:val="24"/>
          <w:szCs w:val="24"/>
          <w:lang w:val="sq-AL"/>
        </w:rPr>
        <w:t xml:space="preserve"> mir</w:t>
      </w:r>
      <w:r w:rsidR="00C9104E" w:rsidRPr="000441A0">
        <w:rPr>
          <w:rFonts w:ascii="Times New Roman" w:hAnsi="Times New Roman"/>
          <w:color w:val="auto"/>
          <w:sz w:val="24"/>
          <w:szCs w:val="24"/>
          <w:lang w:val="sq-AL"/>
        </w:rPr>
        <w:t>ë</w:t>
      </w:r>
      <w:r w:rsidRPr="000441A0">
        <w:rPr>
          <w:rFonts w:ascii="Times New Roman" w:hAnsi="Times New Roman"/>
          <w:color w:val="auto"/>
          <w:sz w:val="24"/>
          <w:szCs w:val="24"/>
          <w:lang w:val="sq-AL"/>
        </w:rPr>
        <w:t xml:space="preserve"> me natyr</w:t>
      </w:r>
      <w:r w:rsidR="00C9104E" w:rsidRPr="000441A0">
        <w:rPr>
          <w:rFonts w:ascii="Times New Roman" w:hAnsi="Times New Roman"/>
          <w:color w:val="auto"/>
          <w:sz w:val="24"/>
          <w:szCs w:val="24"/>
          <w:lang w:val="sq-AL"/>
        </w:rPr>
        <w:t>ë</w:t>
      </w:r>
      <w:r w:rsidRPr="000441A0">
        <w:rPr>
          <w:rFonts w:ascii="Times New Roman" w:hAnsi="Times New Roman"/>
          <w:color w:val="auto"/>
          <w:sz w:val="24"/>
          <w:szCs w:val="24"/>
          <w:lang w:val="sq-AL"/>
        </w:rPr>
        <w:t>n e k</w:t>
      </w:r>
      <w:r w:rsidR="00C9104E" w:rsidRPr="000441A0">
        <w:rPr>
          <w:rFonts w:ascii="Times New Roman" w:hAnsi="Times New Roman"/>
          <w:color w:val="auto"/>
          <w:sz w:val="24"/>
          <w:szCs w:val="24"/>
          <w:lang w:val="sq-AL"/>
        </w:rPr>
        <w:t>ë</w:t>
      </w:r>
      <w:r w:rsidRPr="000441A0">
        <w:rPr>
          <w:rFonts w:ascii="Times New Roman" w:hAnsi="Times New Roman"/>
          <w:color w:val="auto"/>
          <w:sz w:val="24"/>
          <w:szCs w:val="24"/>
          <w:lang w:val="sq-AL"/>
        </w:rPr>
        <w:t>rkesave q</w:t>
      </w:r>
      <w:r w:rsidR="00C9104E" w:rsidRPr="000441A0">
        <w:rPr>
          <w:rFonts w:ascii="Times New Roman" w:hAnsi="Times New Roman"/>
          <w:color w:val="auto"/>
          <w:sz w:val="24"/>
          <w:szCs w:val="24"/>
          <w:lang w:val="sq-AL"/>
        </w:rPr>
        <w:t>ë</w:t>
      </w:r>
      <w:r w:rsidRPr="000441A0">
        <w:rPr>
          <w:rFonts w:ascii="Times New Roman" w:hAnsi="Times New Roman"/>
          <w:color w:val="auto"/>
          <w:sz w:val="24"/>
          <w:szCs w:val="24"/>
          <w:lang w:val="sq-AL"/>
        </w:rPr>
        <w:t xml:space="preserve"> duhet t</w:t>
      </w:r>
      <w:r w:rsidR="00C9104E" w:rsidRPr="000441A0">
        <w:rPr>
          <w:rFonts w:ascii="Times New Roman" w:hAnsi="Times New Roman"/>
          <w:color w:val="auto"/>
          <w:sz w:val="24"/>
          <w:szCs w:val="24"/>
          <w:lang w:val="sq-AL"/>
        </w:rPr>
        <w:t>ë</w:t>
      </w:r>
      <w:r w:rsidRPr="000441A0">
        <w:rPr>
          <w:rFonts w:ascii="Times New Roman" w:hAnsi="Times New Roman"/>
          <w:color w:val="auto"/>
          <w:sz w:val="24"/>
          <w:szCs w:val="24"/>
          <w:lang w:val="sq-AL"/>
        </w:rPr>
        <w:t xml:space="preserve"> ket</w:t>
      </w:r>
      <w:r w:rsidR="00C9104E" w:rsidRPr="000441A0">
        <w:rPr>
          <w:rFonts w:ascii="Times New Roman" w:hAnsi="Times New Roman"/>
          <w:color w:val="auto"/>
          <w:sz w:val="24"/>
          <w:szCs w:val="24"/>
          <w:lang w:val="sq-AL"/>
        </w:rPr>
        <w:t>ë</w:t>
      </w:r>
      <w:r w:rsidRPr="000441A0">
        <w:rPr>
          <w:rFonts w:ascii="Times New Roman" w:hAnsi="Times New Roman"/>
          <w:color w:val="auto"/>
          <w:sz w:val="24"/>
          <w:szCs w:val="24"/>
          <w:lang w:val="sq-AL"/>
        </w:rPr>
        <w:t xml:space="preserve"> </w:t>
      </w:r>
      <w:r w:rsidR="000441A0" w:rsidRPr="000441A0">
        <w:rPr>
          <w:rFonts w:ascii="Times New Roman" w:hAnsi="Times New Roman"/>
          <w:color w:val="auto"/>
          <w:sz w:val="24"/>
          <w:szCs w:val="24"/>
          <w:lang w:val="sq-AL"/>
        </w:rPr>
        <w:t>çdo</w:t>
      </w:r>
      <w:r w:rsidRPr="000441A0">
        <w:rPr>
          <w:rFonts w:ascii="Times New Roman" w:hAnsi="Times New Roman"/>
          <w:color w:val="auto"/>
          <w:sz w:val="24"/>
          <w:szCs w:val="24"/>
          <w:lang w:val="sq-AL"/>
        </w:rPr>
        <w:t xml:space="preserve"> tez</w:t>
      </w:r>
      <w:r w:rsidR="00C9104E" w:rsidRPr="000441A0">
        <w:rPr>
          <w:rFonts w:ascii="Times New Roman" w:hAnsi="Times New Roman"/>
          <w:color w:val="auto"/>
          <w:sz w:val="24"/>
          <w:szCs w:val="24"/>
          <w:lang w:val="sq-AL"/>
        </w:rPr>
        <w:t>ë</w:t>
      </w:r>
      <w:r w:rsidRPr="000441A0">
        <w:rPr>
          <w:rFonts w:ascii="Times New Roman" w:hAnsi="Times New Roman"/>
          <w:color w:val="auto"/>
          <w:sz w:val="24"/>
          <w:szCs w:val="24"/>
          <w:lang w:val="sq-AL"/>
        </w:rPr>
        <w:t xml:space="preserve"> e lidhur me faktin se </w:t>
      </w:r>
      <w:r w:rsidR="000441A0" w:rsidRPr="000441A0">
        <w:rPr>
          <w:rFonts w:ascii="Times New Roman" w:hAnsi="Times New Roman"/>
          <w:color w:val="auto"/>
          <w:sz w:val="24"/>
          <w:szCs w:val="24"/>
          <w:lang w:val="sq-AL"/>
        </w:rPr>
        <w:t>konkurrentët</w:t>
      </w:r>
      <w:r w:rsidRPr="000441A0">
        <w:rPr>
          <w:rFonts w:ascii="Times New Roman" w:hAnsi="Times New Roman"/>
          <w:color w:val="auto"/>
          <w:sz w:val="24"/>
          <w:szCs w:val="24"/>
          <w:lang w:val="sq-AL"/>
        </w:rPr>
        <w:t xml:space="preserve"> kan</w:t>
      </w:r>
      <w:r w:rsidR="00C9104E" w:rsidRPr="000441A0">
        <w:rPr>
          <w:rFonts w:ascii="Times New Roman" w:hAnsi="Times New Roman"/>
          <w:color w:val="auto"/>
          <w:sz w:val="24"/>
          <w:szCs w:val="24"/>
          <w:lang w:val="sq-AL"/>
        </w:rPr>
        <w:t>ë</w:t>
      </w:r>
      <w:r w:rsidRPr="000441A0">
        <w:rPr>
          <w:rFonts w:ascii="Times New Roman" w:hAnsi="Times New Roman"/>
          <w:color w:val="auto"/>
          <w:sz w:val="24"/>
          <w:szCs w:val="24"/>
          <w:lang w:val="sq-AL"/>
        </w:rPr>
        <w:t xml:space="preserve"> t</w:t>
      </w:r>
      <w:r w:rsidR="00C9104E" w:rsidRPr="000441A0">
        <w:rPr>
          <w:rFonts w:ascii="Times New Roman" w:hAnsi="Times New Roman"/>
          <w:color w:val="auto"/>
          <w:sz w:val="24"/>
          <w:szCs w:val="24"/>
          <w:lang w:val="sq-AL"/>
        </w:rPr>
        <w:t>ë</w:t>
      </w:r>
      <w:r w:rsidRPr="000441A0">
        <w:rPr>
          <w:rFonts w:ascii="Times New Roman" w:hAnsi="Times New Roman"/>
          <w:color w:val="auto"/>
          <w:sz w:val="24"/>
          <w:szCs w:val="24"/>
          <w:lang w:val="sq-AL"/>
        </w:rPr>
        <w:t xml:space="preserve"> pakt</w:t>
      </w:r>
      <w:r w:rsidR="00C9104E" w:rsidRPr="000441A0">
        <w:rPr>
          <w:rFonts w:ascii="Times New Roman" w:hAnsi="Times New Roman"/>
          <w:color w:val="auto"/>
          <w:sz w:val="24"/>
          <w:szCs w:val="24"/>
          <w:lang w:val="sq-AL"/>
        </w:rPr>
        <w:t>ë</w:t>
      </w:r>
      <w:r w:rsidRPr="000441A0">
        <w:rPr>
          <w:rFonts w:ascii="Times New Roman" w:hAnsi="Times New Roman"/>
          <w:color w:val="auto"/>
          <w:sz w:val="24"/>
          <w:szCs w:val="24"/>
          <w:lang w:val="sq-AL"/>
        </w:rPr>
        <w:t>n 3 vite p</w:t>
      </w:r>
      <w:r w:rsidR="00C9104E" w:rsidRPr="000441A0">
        <w:rPr>
          <w:rFonts w:ascii="Times New Roman" w:hAnsi="Times New Roman"/>
          <w:color w:val="auto"/>
          <w:sz w:val="24"/>
          <w:szCs w:val="24"/>
          <w:lang w:val="sq-AL"/>
        </w:rPr>
        <w:t>ë</w:t>
      </w:r>
      <w:r w:rsidRPr="000441A0">
        <w:rPr>
          <w:rFonts w:ascii="Times New Roman" w:hAnsi="Times New Roman"/>
          <w:color w:val="auto"/>
          <w:sz w:val="24"/>
          <w:szCs w:val="24"/>
          <w:lang w:val="sq-AL"/>
        </w:rPr>
        <w:t>rvoj</w:t>
      </w:r>
      <w:r w:rsidR="00C9104E" w:rsidRPr="000441A0">
        <w:rPr>
          <w:rFonts w:ascii="Times New Roman" w:hAnsi="Times New Roman"/>
          <w:color w:val="auto"/>
          <w:sz w:val="24"/>
          <w:szCs w:val="24"/>
          <w:lang w:val="sq-AL"/>
        </w:rPr>
        <w:t>ë</w:t>
      </w:r>
      <w:r w:rsidRPr="000441A0">
        <w:rPr>
          <w:rFonts w:ascii="Times New Roman" w:hAnsi="Times New Roman"/>
          <w:color w:val="auto"/>
          <w:sz w:val="24"/>
          <w:szCs w:val="24"/>
          <w:lang w:val="sq-AL"/>
        </w:rPr>
        <w:t xml:space="preserve"> profesionale pas fakultetit.</w:t>
      </w:r>
    </w:p>
    <w:p w14:paraId="7D27B0B0" w14:textId="5482C466" w:rsidR="009F3F2B" w:rsidRPr="003C683E" w:rsidRDefault="00C43831" w:rsidP="005D618D">
      <w:pPr>
        <w:pStyle w:val="NoSpacing"/>
        <w:spacing w:line="276" w:lineRule="auto"/>
        <w:jc w:val="both"/>
        <w:rPr>
          <w:rFonts w:ascii="Times New Roman" w:hAnsi="Times New Roman"/>
          <w:sz w:val="24"/>
          <w:szCs w:val="24"/>
        </w:rPr>
      </w:pPr>
      <w:r w:rsidRPr="003C683E">
        <w:rPr>
          <w:rFonts w:ascii="Times New Roman" w:hAnsi="Times New Roman"/>
          <w:color w:val="auto"/>
          <w:sz w:val="24"/>
          <w:szCs w:val="24"/>
          <w:lang w:val="sq-AL"/>
        </w:rPr>
        <w:t xml:space="preserve">Ky vit dëshmoi </w:t>
      </w:r>
      <w:r w:rsidR="00587F10" w:rsidRPr="003C683E">
        <w:rPr>
          <w:rFonts w:ascii="Times New Roman" w:hAnsi="Times New Roman"/>
          <w:color w:val="auto"/>
          <w:sz w:val="24"/>
          <w:szCs w:val="24"/>
          <w:lang w:val="sq-AL"/>
        </w:rPr>
        <w:t>s</w:t>
      </w:r>
      <w:r w:rsidR="00C9104E" w:rsidRPr="003C683E">
        <w:rPr>
          <w:rFonts w:ascii="Times New Roman" w:hAnsi="Times New Roman"/>
          <w:color w:val="auto"/>
          <w:sz w:val="24"/>
          <w:szCs w:val="24"/>
          <w:lang w:val="sq-AL"/>
        </w:rPr>
        <w:t>ë</w:t>
      </w:r>
      <w:r w:rsidR="00587F10" w:rsidRPr="003C683E">
        <w:rPr>
          <w:rFonts w:ascii="Times New Roman" w:hAnsi="Times New Roman"/>
          <w:color w:val="auto"/>
          <w:sz w:val="24"/>
          <w:szCs w:val="24"/>
          <w:lang w:val="sq-AL"/>
        </w:rPr>
        <w:t>rish nj</w:t>
      </w:r>
      <w:r w:rsidR="00C9104E" w:rsidRPr="003C683E">
        <w:rPr>
          <w:rFonts w:ascii="Times New Roman" w:hAnsi="Times New Roman"/>
          <w:color w:val="auto"/>
          <w:sz w:val="24"/>
          <w:szCs w:val="24"/>
          <w:lang w:val="sq-AL"/>
        </w:rPr>
        <w:t>ë</w:t>
      </w:r>
      <w:r w:rsidR="00587F10" w:rsidRPr="003C683E">
        <w:rPr>
          <w:rFonts w:ascii="Times New Roman" w:hAnsi="Times New Roman"/>
          <w:color w:val="auto"/>
          <w:sz w:val="24"/>
          <w:szCs w:val="24"/>
          <w:lang w:val="sq-AL"/>
        </w:rPr>
        <w:t xml:space="preserve"> p</w:t>
      </w:r>
      <w:r w:rsidR="00C9104E" w:rsidRPr="003C683E">
        <w:rPr>
          <w:rFonts w:ascii="Times New Roman" w:hAnsi="Times New Roman"/>
          <w:color w:val="auto"/>
          <w:sz w:val="24"/>
          <w:szCs w:val="24"/>
          <w:lang w:val="sq-AL"/>
        </w:rPr>
        <w:t>ë</w:t>
      </w:r>
      <w:r w:rsidR="00587F10" w:rsidRPr="003C683E">
        <w:rPr>
          <w:rFonts w:ascii="Times New Roman" w:hAnsi="Times New Roman"/>
          <w:color w:val="auto"/>
          <w:sz w:val="24"/>
          <w:szCs w:val="24"/>
          <w:lang w:val="sq-AL"/>
        </w:rPr>
        <w:t>rpjekje t</w:t>
      </w:r>
      <w:r w:rsidR="00C9104E" w:rsidRPr="003C683E">
        <w:rPr>
          <w:rFonts w:ascii="Times New Roman" w:hAnsi="Times New Roman"/>
          <w:color w:val="auto"/>
          <w:sz w:val="24"/>
          <w:szCs w:val="24"/>
          <w:lang w:val="sq-AL"/>
        </w:rPr>
        <w:t>ë</w:t>
      </w:r>
      <w:r w:rsidR="00587F10" w:rsidRPr="003C683E">
        <w:rPr>
          <w:rFonts w:ascii="Times New Roman" w:hAnsi="Times New Roman"/>
          <w:color w:val="auto"/>
          <w:sz w:val="24"/>
          <w:szCs w:val="24"/>
          <w:lang w:val="sq-AL"/>
        </w:rPr>
        <w:t xml:space="preserve"> jasht</w:t>
      </w:r>
      <w:r w:rsidR="00C9104E" w:rsidRPr="003C683E">
        <w:rPr>
          <w:rFonts w:ascii="Times New Roman" w:hAnsi="Times New Roman"/>
          <w:color w:val="auto"/>
          <w:sz w:val="24"/>
          <w:szCs w:val="24"/>
          <w:lang w:val="sq-AL"/>
        </w:rPr>
        <w:t>ë</w:t>
      </w:r>
      <w:r w:rsidR="00587F10" w:rsidRPr="003C683E">
        <w:rPr>
          <w:rFonts w:ascii="Times New Roman" w:hAnsi="Times New Roman"/>
          <w:color w:val="auto"/>
          <w:sz w:val="24"/>
          <w:szCs w:val="24"/>
          <w:lang w:val="sq-AL"/>
        </w:rPr>
        <w:t>zakonshme p</w:t>
      </w:r>
      <w:r w:rsidR="00C9104E" w:rsidRPr="003C683E">
        <w:rPr>
          <w:rFonts w:ascii="Times New Roman" w:hAnsi="Times New Roman"/>
          <w:color w:val="auto"/>
          <w:sz w:val="24"/>
          <w:szCs w:val="24"/>
          <w:lang w:val="sq-AL"/>
        </w:rPr>
        <w:t>ë</w:t>
      </w:r>
      <w:r w:rsidR="00587F10" w:rsidRPr="003C683E">
        <w:rPr>
          <w:rFonts w:ascii="Times New Roman" w:hAnsi="Times New Roman"/>
          <w:color w:val="auto"/>
          <w:sz w:val="24"/>
          <w:szCs w:val="24"/>
          <w:lang w:val="sq-AL"/>
        </w:rPr>
        <w:t>r t</w:t>
      </w:r>
      <w:r w:rsidR="00C9104E" w:rsidRPr="003C683E">
        <w:rPr>
          <w:rFonts w:ascii="Times New Roman" w:hAnsi="Times New Roman"/>
          <w:color w:val="auto"/>
          <w:sz w:val="24"/>
          <w:szCs w:val="24"/>
          <w:lang w:val="sq-AL"/>
        </w:rPr>
        <w:t>ë</w:t>
      </w:r>
      <w:r w:rsidR="00587F10" w:rsidRPr="003C683E">
        <w:rPr>
          <w:rFonts w:ascii="Times New Roman" w:hAnsi="Times New Roman"/>
          <w:color w:val="auto"/>
          <w:sz w:val="24"/>
          <w:szCs w:val="24"/>
          <w:lang w:val="sq-AL"/>
        </w:rPr>
        <w:t xml:space="preserve"> rritur cil</w:t>
      </w:r>
      <w:r w:rsidR="00C9104E" w:rsidRPr="003C683E">
        <w:rPr>
          <w:rFonts w:ascii="Times New Roman" w:hAnsi="Times New Roman"/>
          <w:color w:val="auto"/>
          <w:sz w:val="24"/>
          <w:szCs w:val="24"/>
          <w:lang w:val="sq-AL"/>
        </w:rPr>
        <w:t>ë</w:t>
      </w:r>
      <w:r w:rsidR="00587F10" w:rsidRPr="003C683E">
        <w:rPr>
          <w:rFonts w:ascii="Times New Roman" w:hAnsi="Times New Roman"/>
          <w:color w:val="auto"/>
          <w:sz w:val="24"/>
          <w:szCs w:val="24"/>
          <w:lang w:val="sq-AL"/>
        </w:rPr>
        <w:t>sin</w:t>
      </w:r>
      <w:r w:rsidR="00C9104E" w:rsidRPr="003C683E">
        <w:rPr>
          <w:rFonts w:ascii="Times New Roman" w:hAnsi="Times New Roman"/>
          <w:color w:val="auto"/>
          <w:sz w:val="24"/>
          <w:szCs w:val="24"/>
          <w:lang w:val="sq-AL"/>
        </w:rPr>
        <w:t>ë</w:t>
      </w:r>
      <w:r w:rsidR="00587F10" w:rsidRPr="003C683E">
        <w:rPr>
          <w:rFonts w:ascii="Times New Roman" w:hAnsi="Times New Roman"/>
          <w:color w:val="auto"/>
          <w:sz w:val="24"/>
          <w:szCs w:val="24"/>
          <w:lang w:val="sq-AL"/>
        </w:rPr>
        <w:t xml:space="preserve"> e drejt</w:t>
      </w:r>
      <w:r w:rsidR="00C9104E" w:rsidRPr="003C683E">
        <w:rPr>
          <w:rFonts w:ascii="Times New Roman" w:hAnsi="Times New Roman"/>
          <w:color w:val="auto"/>
          <w:sz w:val="24"/>
          <w:szCs w:val="24"/>
          <w:lang w:val="sq-AL"/>
        </w:rPr>
        <w:t>ë</w:t>
      </w:r>
      <w:r w:rsidR="00587F10" w:rsidRPr="003C683E">
        <w:rPr>
          <w:rFonts w:ascii="Times New Roman" w:hAnsi="Times New Roman"/>
          <w:color w:val="auto"/>
          <w:sz w:val="24"/>
          <w:szCs w:val="24"/>
          <w:lang w:val="sq-AL"/>
        </w:rPr>
        <w:t>sis</w:t>
      </w:r>
      <w:r w:rsidR="00C9104E" w:rsidRPr="003C683E">
        <w:rPr>
          <w:rFonts w:ascii="Times New Roman" w:hAnsi="Times New Roman"/>
          <w:color w:val="auto"/>
          <w:sz w:val="24"/>
          <w:szCs w:val="24"/>
          <w:lang w:val="sq-AL"/>
        </w:rPr>
        <w:t>ë</w:t>
      </w:r>
      <w:r w:rsidR="00587F10" w:rsidRPr="003C683E">
        <w:rPr>
          <w:rFonts w:ascii="Times New Roman" w:hAnsi="Times New Roman"/>
          <w:color w:val="auto"/>
          <w:sz w:val="24"/>
          <w:szCs w:val="24"/>
          <w:lang w:val="sq-AL"/>
        </w:rPr>
        <w:t xml:space="preserve"> s</w:t>
      </w:r>
      <w:r w:rsidR="00C9104E" w:rsidRPr="003C683E">
        <w:rPr>
          <w:rFonts w:ascii="Times New Roman" w:hAnsi="Times New Roman"/>
          <w:color w:val="auto"/>
          <w:sz w:val="24"/>
          <w:szCs w:val="24"/>
          <w:lang w:val="sq-AL"/>
        </w:rPr>
        <w:t>ë</w:t>
      </w:r>
      <w:r w:rsidR="00587F10" w:rsidRPr="003C683E">
        <w:rPr>
          <w:rFonts w:ascii="Times New Roman" w:hAnsi="Times New Roman"/>
          <w:color w:val="auto"/>
          <w:sz w:val="24"/>
          <w:szCs w:val="24"/>
          <w:lang w:val="sq-AL"/>
        </w:rPr>
        <w:t xml:space="preserve"> ardhshme</w:t>
      </w:r>
      <w:r w:rsidR="00C9104E" w:rsidRPr="003C683E">
        <w:rPr>
          <w:rFonts w:ascii="Times New Roman" w:hAnsi="Times New Roman"/>
          <w:color w:val="auto"/>
          <w:sz w:val="24"/>
          <w:szCs w:val="24"/>
          <w:lang w:val="sq-AL"/>
        </w:rPr>
        <w:t xml:space="preserve"> dhe për të qenë sa më pranë nevojave të profesionit të nderuar të magjistratit.</w:t>
      </w:r>
      <w:r w:rsidR="009F3F2B" w:rsidRPr="003C683E">
        <w:rPr>
          <w:rFonts w:ascii="Times New Roman" w:hAnsi="Times New Roman"/>
          <w:color w:val="auto"/>
          <w:sz w:val="24"/>
          <w:szCs w:val="24"/>
          <w:lang w:val="sq-AL"/>
        </w:rPr>
        <w:t xml:space="preserve"> </w:t>
      </w:r>
    </w:p>
    <w:p w14:paraId="7C4C473C" w14:textId="1404FCEE" w:rsidR="006F5095" w:rsidRDefault="000441A0" w:rsidP="00B27BB5">
      <w:pPr>
        <w:spacing w:after="0" w:line="276" w:lineRule="auto"/>
        <w:ind w:firstLine="720"/>
        <w:jc w:val="both"/>
        <w:rPr>
          <w:rFonts w:ascii="Times New Roman" w:eastAsia="Georgia" w:hAnsi="Times New Roman"/>
          <w:sz w:val="24"/>
          <w:szCs w:val="24"/>
        </w:rPr>
      </w:pPr>
      <w:r>
        <w:rPr>
          <w:rFonts w:ascii="Times New Roman" w:eastAsia="Georgia" w:hAnsi="Times New Roman"/>
          <w:sz w:val="24"/>
          <w:szCs w:val="24"/>
        </w:rPr>
        <w:t>Gjatë vitit akademik 2020-</w:t>
      </w:r>
      <w:r w:rsidR="009F3F2B" w:rsidRPr="000441A0">
        <w:rPr>
          <w:rFonts w:ascii="Times New Roman" w:eastAsia="Georgia" w:hAnsi="Times New Roman"/>
          <w:sz w:val="24"/>
          <w:szCs w:val="24"/>
        </w:rPr>
        <w:t>2021 në mjediset e Shkollës së Magjistraturës janë përgatitur përkatësisht 112 kandidatë për magjistratë, sipas ndarjes së mëposhtme, si dhe 9 kandidatë për këshilltarë dhe ndihmës ligjor</w:t>
      </w:r>
      <w:r>
        <w:rPr>
          <w:rFonts w:ascii="Times New Roman" w:eastAsia="Georgia" w:hAnsi="Times New Roman"/>
          <w:sz w:val="24"/>
          <w:szCs w:val="24"/>
        </w:rPr>
        <w:t>ë</w:t>
      </w:r>
      <w:r w:rsidR="009F3F2B" w:rsidRPr="000441A0">
        <w:rPr>
          <w:rFonts w:ascii="Times New Roman" w:eastAsia="Georgia" w:hAnsi="Times New Roman"/>
          <w:sz w:val="24"/>
          <w:szCs w:val="24"/>
        </w:rPr>
        <w:t xml:space="preserve">: </w:t>
      </w:r>
    </w:p>
    <w:p w14:paraId="596F2705" w14:textId="3F0B3D73" w:rsidR="009F3F2B" w:rsidRPr="000441A0" w:rsidRDefault="00DD4F59" w:rsidP="00B27BB5">
      <w:pPr>
        <w:spacing w:after="0" w:line="276" w:lineRule="auto"/>
        <w:ind w:firstLine="720"/>
        <w:rPr>
          <w:rFonts w:ascii="Times New Roman" w:eastAsia="Georgia" w:hAnsi="Times New Roman"/>
          <w:sz w:val="24"/>
          <w:szCs w:val="24"/>
        </w:rPr>
      </w:pPr>
      <w:r>
        <w:rPr>
          <w:rFonts w:ascii="Georgia" w:eastAsia="Georgia" w:hAnsi="Georgia"/>
          <w:noProof/>
          <w:sz w:val="24"/>
          <w:szCs w:val="24"/>
          <w:lang w:val="en-US"/>
        </w:rPr>
        <w:lastRenderedPageBreak/>
        <w:drawing>
          <wp:inline distT="0" distB="0" distL="0" distR="0" wp14:anchorId="2D413CAB" wp14:editId="397BF1F5">
            <wp:extent cx="5466080" cy="430235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a:extLst>
                        <a:ext uri="{28A0092B-C50C-407E-A947-70E740481C1C}">
                          <a14:useLocalDpi xmlns:a14="http://schemas.microsoft.com/office/drawing/2010/main" val="0"/>
                        </a:ext>
                      </a:extLst>
                    </a:blip>
                    <a:stretch>
                      <a:fillRect/>
                    </a:stretch>
                  </pic:blipFill>
                  <pic:spPr>
                    <a:xfrm>
                      <a:off x="0" y="0"/>
                      <a:ext cx="5532066" cy="4354293"/>
                    </a:xfrm>
                    <a:prstGeom prst="rect">
                      <a:avLst/>
                    </a:prstGeom>
                  </pic:spPr>
                </pic:pic>
              </a:graphicData>
            </a:graphic>
          </wp:inline>
        </w:drawing>
      </w:r>
    </w:p>
    <w:p w14:paraId="5960F3C7" w14:textId="49F310A3" w:rsidR="006F5095" w:rsidRDefault="009F3F2B" w:rsidP="00B27BB5">
      <w:pPr>
        <w:spacing w:after="0" w:line="276" w:lineRule="auto"/>
        <w:jc w:val="center"/>
        <w:rPr>
          <w:rFonts w:ascii="Georgia" w:eastAsia="MS Mincho" w:hAnsi="Georgia"/>
          <w:i/>
          <w:kern w:val="24"/>
          <w:sz w:val="20"/>
          <w:szCs w:val="16"/>
          <w:lang w:eastAsia="en-GB"/>
        </w:rPr>
      </w:pPr>
      <w:r w:rsidRPr="000441A0">
        <w:rPr>
          <w:rFonts w:ascii="Georgia" w:eastAsia="MS Mincho" w:hAnsi="Georgia"/>
          <w:i/>
          <w:kern w:val="24"/>
          <w:sz w:val="20"/>
          <w:szCs w:val="16"/>
          <w:lang w:eastAsia="en-GB"/>
        </w:rPr>
        <w:t>Figura nr. 1 Kandidatët për magjistratë</w:t>
      </w:r>
    </w:p>
    <w:p w14:paraId="5E243F90" w14:textId="2FA763E3" w:rsidR="006F5095" w:rsidRDefault="006F5095" w:rsidP="008B511E">
      <w:pPr>
        <w:spacing w:after="0" w:line="276" w:lineRule="auto"/>
        <w:jc w:val="center"/>
        <w:rPr>
          <w:rFonts w:ascii="Georgia" w:eastAsia="MS Mincho" w:hAnsi="Georgia"/>
          <w:i/>
          <w:kern w:val="24"/>
          <w:sz w:val="20"/>
          <w:szCs w:val="16"/>
          <w:lang w:eastAsia="en-GB"/>
        </w:rPr>
      </w:pPr>
    </w:p>
    <w:p w14:paraId="43AFB682" w14:textId="46F97829" w:rsidR="006F5095" w:rsidRDefault="006F5095" w:rsidP="008B511E">
      <w:pPr>
        <w:spacing w:after="0" w:line="276" w:lineRule="auto"/>
        <w:jc w:val="center"/>
        <w:rPr>
          <w:rFonts w:ascii="Georgia" w:eastAsia="MS Mincho" w:hAnsi="Georgia"/>
          <w:i/>
          <w:kern w:val="24"/>
          <w:sz w:val="20"/>
          <w:szCs w:val="16"/>
          <w:lang w:eastAsia="en-GB"/>
        </w:rPr>
      </w:pPr>
    </w:p>
    <w:p w14:paraId="6B839C0D" w14:textId="330692CA" w:rsidR="006F5095" w:rsidRDefault="006F5095" w:rsidP="008B511E">
      <w:pPr>
        <w:spacing w:after="0" w:line="276" w:lineRule="auto"/>
        <w:jc w:val="center"/>
        <w:rPr>
          <w:rFonts w:ascii="Georgia" w:eastAsia="MS Mincho" w:hAnsi="Georgia"/>
          <w:i/>
          <w:kern w:val="24"/>
          <w:sz w:val="20"/>
          <w:szCs w:val="16"/>
          <w:lang w:eastAsia="en-GB"/>
        </w:rPr>
      </w:pPr>
    </w:p>
    <w:p w14:paraId="1E3A10CC" w14:textId="7EBF579A" w:rsidR="006F5095" w:rsidRPr="008B511E" w:rsidRDefault="006F5095" w:rsidP="008B511E">
      <w:pPr>
        <w:spacing w:after="0" w:line="276" w:lineRule="auto"/>
        <w:jc w:val="center"/>
        <w:rPr>
          <w:rFonts w:ascii="Georgia" w:eastAsia="Georgia" w:hAnsi="Georgia"/>
          <w:sz w:val="24"/>
          <w:szCs w:val="24"/>
        </w:rPr>
      </w:pPr>
    </w:p>
    <w:p w14:paraId="319752F5" w14:textId="4BBD7868" w:rsidR="009F3F2B" w:rsidRPr="000441A0" w:rsidRDefault="00DD4F59" w:rsidP="00CC5C19">
      <w:pPr>
        <w:spacing w:after="0" w:line="276" w:lineRule="auto"/>
        <w:jc w:val="center"/>
        <w:rPr>
          <w:rFonts w:ascii="Georgia" w:eastAsia="Georgia" w:hAnsi="Georgia"/>
          <w:sz w:val="24"/>
          <w:szCs w:val="24"/>
        </w:rPr>
      </w:pPr>
      <w:r>
        <w:rPr>
          <w:rFonts w:ascii="Georgia" w:eastAsia="Georgia" w:hAnsi="Georgia"/>
          <w:noProof/>
          <w:sz w:val="24"/>
          <w:szCs w:val="24"/>
          <w:lang w:val="en-US"/>
        </w:rPr>
        <w:drawing>
          <wp:inline distT="0" distB="0" distL="0" distR="0" wp14:anchorId="3EC10213" wp14:editId="4A8050F8">
            <wp:extent cx="6011646" cy="25806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
                      <a:extLst>
                        <a:ext uri="{28A0092B-C50C-407E-A947-70E740481C1C}">
                          <a14:useLocalDpi xmlns:a14="http://schemas.microsoft.com/office/drawing/2010/main" val="0"/>
                        </a:ext>
                      </a:extLst>
                    </a:blip>
                    <a:stretch>
                      <a:fillRect/>
                    </a:stretch>
                  </pic:blipFill>
                  <pic:spPr>
                    <a:xfrm>
                      <a:off x="0" y="0"/>
                      <a:ext cx="6042727" cy="2593982"/>
                    </a:xfrm>
                    <a:prstGeom prst="rect">
                      <a:avLst/>
                    </a:prstGeom>
                  </pic:spPr>
                </pic:pic>
              </a:graphicData>
            </a:graphic>
          </wp:inline>
        </w:drawing>
      </w:r>
    </w:p>
    <w:p w14:paraId="15564C76" w14:textId="79848726" w:rsidR="009F3F2B" w:rsidRPr="000441A0" w:rsidRDefault="009F3F2B" w:rsidP="009F3F2B">
      <w:pPr>
        <w:spacing w:after="0" w:line="276" w:lineRule="auto"/>
        <w:rPr>
          <w:rFonts w:ascii="Times New Roman" w:eastAsia="Georgia" w:hAnsi="Times New Roman"/>
          <w:i/>
          <w:sz w:val="20"/>
          <w:szCs w:val="24"/>
        </w:rPr>
      </w:pPr>
      <w:r w:rsidRPr="000441A0">
        <w:rPr>
          <w:rFonts w:ascii="Times New Roman" w:eastAsia="Georgia" w:hAnsi="Times New Roman"/>
          <w:i/>
          <w:sz w:val="20"/>
          <w:szCs w:val="24"/>
        </w:rPr>
        <w:t xml:space="preserve">                                                              </w:t>
      </w:r>
    </w:p>
    <w:p w14:paraId="2ABFFAF9" w14:textId="08917820" w:rsidR="009F3F2B" w:rsidRPr="000441A0" w:rsidRDefault="009F3F2B" w:rsidP="009F3F2B">
      <w:pPr>
        <w:spacing w:after="0" w:line="276" w:lineRule="auto"/>
        <w:jc w:val="center"/>
        <w:rPr>
          <w:rFonts w:ascii="Times New Roman" w:eastAsia="Georgia" w:hAnsi="Times New Roman"/>
          <w:i/>
          <w:sz w:val="20"/>
          <w:szCs w:val="24"/>
        </w:rPr>
      </w:pPr>
      <w:r w:rsidRPr="000441A0">
        <w:rPr>
          <w:rFonts w:ascii="Georgia" w:eastAsia="MS Mincho" w:hAnsi="Georgia"/>
          <w:i/>
          <w:kern w:val="24"/>
          <w:sz w:val="20"/>
          <w:szCs w:val="16"/>
          <w:lang w:eastAsia="en-GB"/>
        </w:rPr>
        <w:t>Figura nr. 2 Kandidatët për këshilltarë dhe ndihmës ligjor</w:t>
      </w:r>
      <w:r w:rsidR="00160412">
        <w:rPr>
          <w:rFonts w:ascii="Georgia" w:eastAsia="MS Mincho" w:hAnsi="Georgia"/>
          <w:i/>
          <w:kern w:val="24"/>
          <w:sz w:val="20"/>
          <w:szCs w:val="16"/>
          <w:lang w:eastAsia="en-GB"/>
        </w:rPr>
        <w:t>ë</w:t>
      </w:r>
    </w:p>
    <w:p w14:paraId="58BFDA31" w14:textId="37C01C38" w:rsidR="009F3F2B" w:rsidRDefault="009F3F2B" w:rsidP="009F3F2B">
      <w:pPr>
        <w:spacing w:after="0" w:line="276" w:lineRule="auto"/>
        <w:jc w:val="both"/>
        <w:rPr>
          <w:rFonts w:ascii="Times New Roman" w:eastAsia="Georgia" w:hAnsi="Times New Roman"/>
          <w:sz w:val="24"/>
          <w:szCs w:val="24"/>
        </w:rPr>
      </w:pPr>
    </w:p>
    <w:p w14:paraId="60076C81" w14:textId="0BABD544" w:rsidR="008B511E" w:rsidRDefault="008B511E" w:rsidP="008B511E">
      <w:pPr>
        <w:spacing w:after="0" w:line="276" w:lineRule="auto"/>
        <w:jc w:val="center"/>
        <w:rPr>
          <w:rFonts w:ascii="Times New Roman" w:eastAsia="Georgia" w:hAnsi="Times New Roman"/>
          <w:sz w:val="24"/>
          <w:szCs w:val="24"/>
        </w:rPr>
      </w:pPr>
      <w:r>
        <w:rPr>
          <w:rFonts w:ascii="Times New Roman" w:eastAsia="Georgia" w:hAnsi="Times New Roman"/>
          <w:noProof/>
          <w:sz w:val="24"/>
          <w:szCs w:val="24"/>
          <w:lang w:val="en-US"/>
        </w:rPr>
        <w:drawing>
          <wp:inline distT="0" distB="0" distL="0" distR="0" wp14:anchorId="5A214554" wp14:editId="00384AD6">
            <wp:extent cx="6457244" cy="484293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1">
                      <a:extLst>
                        <a:ext uri="{28A0092B-C50C-407E-A947-70E740481C1C}">
                          <a14:useLocalDpi xmlns:a14="http://schemas.microsoft.com/office/drawing/2010/main" val="0"/>
                        </a:ext>
                      </a:extLst>
                    </a:blip>
                    <a:stretch>
                      <a:fillRect/>
                    </a:stretch>
                  </pic:blipFill>
                  <pic:spPr>
                    <a:xfrm>
                      <a:off x="0" y="0"/>
                      <a:ext cx="6520495" cy="4890371"/>
                    </a:xfrm>
                    <a:prstGeom prst="rect">
                      <a:avLst/>
                    </a:prstGeom>
                  </pic:spPr>
                </pic:pic>
              </a:graphicData>
            </a:graphic>
          </wp:inline>
        </w:drawing>
      </w:r>
    </w:p>
    <w:p w14:paraId="22E307B8" w14:textId="77777777" w:rsidR="008B511E" w:rsidRPr="000441A0" w:rsidRDefault="008B511E" w:rsidP="009F3F2B">
      <w:pPr>
        <w:spacing w:after="0" w:line="276" w:lineRule="auto"/>
        <w:jc w:val="both"/>
        <w:rPr>
          <w:rFonts w:ascii="Times New Roman" w:eastAsia="Georgia" w:hAnsi="Times New Roman"/>
          <w:sz w:val="24"/>
          <w:szCs w:val="24"/>
        </w:rPr>
      </w:pPr>
    </w:p>
    <w:p w14:paraId="532280F0" w14:textId="3D0D0686" w:rsidR="009F3F2B" w:rsidRPr="000441A0" w:rsidRDefault="009F3F2B" w:rsidP="009F3F2B">
      <w:pPr>
        <w:spacing w:after="0" w:line="276" w:lineRule="auto"/>
        <w:jc w:val="center"/>
        <w:rPr>
          <w:rFonts w:ascii="Times New Roman" w:eastAsia="Georgia" w:hAnsi="Times New Roman"/>
          <w:sz w:val="24"/>
          <w:szCs w:val="24"/>
        </w:rPr>
      </w:pPr>
      <w:r w:rsidRPr="00470A96">
        <w:rPr>
          <w:rFonts w:ascii="Georgia" w:hAnsi="Georgia"/>
          <w:i/>
          <w:sz w:val="20"/>
          <w:szCs w:val="18"/>
        </w:rPr>
        <w:t>Grafik</w:t>
      </w:r>
      <w:r w:rsidR="00160412" w:rsidRPr="00470A96">
        <w:rPr>
          <w:rFonts w:ascii="Georgia" w:hAnsi="Georgia"/>
          <w:i/>
          <w:sz w:val="20"/>
          <w:szCs w:val="18"/>
        </w:rPr>
        <w:t>u</w:t>
      </w:r>
      <w:r w:rsidRPr="00470A96">
        <w:rPr>
          <w:rFonts w:ascii="Georgia" w:hAnsi="Georgia"/>
          <w:i/>
          <w:sz w:val="20"/>
          <w:szCs w:val="18"/>
        </w:rPr>
        <w:t xml:space="preserve"> nr. 1. Kandidatë për </w:t>
      </w:r>
      <w:r w:rsidR="00160412" w:rsidRPr="00470A96">
        <w:rPr>
          <w:rFonts w:ascii="Georgia" w:hAnsi="Georgia"/>
          <w:i/>
          <w:sz w:val="20"/>
          <w:szCs w:val="18"/>
        </w:rPr>
        <w:t>m</w:t>
      </w:r>
      <w:r w:rsidRPr="00470A96">
        <w:rPr>
          <w:rFonts w:ascii="Georgia" w:hAnsi="Georgia"/>
          <w:i/>
          <w:sz w:val="20"/>
          <w:szCs w:val="18"/>
        </w:rPr>
        <w:t xml:space="preserve">agjistratë, </w:t>
      </w:r>
      <w:r w:rsidR="00160412" w:rsidRPr="00470A96">
        <w:rPr>
          <w:rFonts w:ascii="Georgia" w:hAnsi="Georgia"/>
          <w:i/>
          <w:sz w:val="20"/>
          <w:szCs w:val="18"/>
        </w:rPr>
        <w:t>k</w:t>
      </w:r>
      <w:r w:rsidRPr="00470A96">
        <w:rPr>
          <w:rFonts w:ascii="Georgia" w:hAnsi="Georgia"/>
          <w:i/>
          <w:sz w:val="20"/>
          <w:szCs w:val="18"/>
        </w:rPr>
        <w:t>ëshilltar</w:t>
      </w:r>
      <w:r w:rsidR="00160412" w:rsidRPr="00470A96">
        <w:rPr>
          <w:rFonts w:ascii="Georgia" w:hAnsi="Georgia"/>
          <w:i/>
          <w:sz w:val="20"/>
          <w:szCs w:val="18"/>
        </w:rPr>
        <w:t>ë dhe ndihmës l</w:t>
      </w:r>
      <w:r w:rsidRPr="00470A96">
        <w:rPr>
          <w:rFonts w:ascii="Georgia" w:hAnsi="Georgia"/>
          <w:i/>
          <w:sz w:val="20"/>
          <w:szCs w:val="18"/>
        </w:rPr>
        <w:t>igjor</w:t>
      </w:r>
      <w:r w:rsidR="00160412" w:rsidRPr="00470A96">
        <w:rPr>
          <w:rFonts w:ascii="Georgia" w:hAnsi="Georgia"/>
          <w:i/>
          <w:sz w:val="20"/>
          <w:szCs w:val="18"/>
        </w:rPr>
        <w:t>ë</w:t>
      </w:r>
      <w:r w:rsidRPr="00470A96">
        <w:rPr>
          <w:rFonts w:ascii="Georgia" w:hAnsi="Georgia"/>
          <w:i/>
          <w:sz w:val="20"/>
          <w:szCs w:val="18"/>
        </w:rPr>
        <w:t xml:space="preserve"> për vitin akademik 2020-2021</w:t>
      </w:r>
    </w:p>
    <w:p w14:paraId="6DB949AE" w14:textId="4A921A40" w:rsidR="009F3F2B" w:rsidRDefault="009F3F2B" w:rsidP="009F3F2B">
      <w:pPr>
        <w:spacing w:after="0" w:line="276" w:lineRule="auto"/>
        <w:jc w:val="both"/>
        <w:rPr>
          <w:rFonts w:ascii="Times New Roman" w:eastAsia="Georgia" w:hAnsi="Times New Roman"/>
          <w:sz w:val="24"/>
          <w:szCs w:val="24"/>
        </w:rPr>
      </w:pPr>
    </w:p>
    <w:p w14:paraId="6205E064" w14:textId="167E3FB0" w:rsidR="002B6B0B" w:rsidRDefault="002B6B0B" w:rsidP="009F3F2B">
      <w:pPr>
        <w:spacing w:after="0" w:line="276" w:lineRule="auto"/>
        <w:jc w:val="both"/>
        <w:rPr>
          <w:rFonts w:ascii="Times New Roman" w:eastAsia="Georgia" w:hAnsi="Times New Roman"/>
          <w:sz w:val="24"/>
          <w:szCs w:val="24"/>
        </w:rPr>
      </w:pPr>
    </w:p>
    <w:p w14:paraId="045DF0DF" w14:textId="77777777" w:rsidR="002B6B0B" w:rsidRPr="000441A0" w:rsidRDefault="002B6B0B" w:rsidP="009F3F2B">
      <w:pPr>
        <w:spacing w:after="0" w:line="276" w:lineRule="auto"/>
        <w:jc w:val="both"/>
        <w:rPr>
          <w:rFonts w:ascii="Times New Roman" w:eastAsia="Georgia" w:hAnsi="Times New Roman"/>
          <w:sz w:val="24"/>
          <w:szCs w:val="24"/>
        </w:rPr>
      </w:pPr>
    </w:p>
    <w:p w14:paraId="2D6BCD16" w14:textId="40051A4B" w:rsidR="009F3F2B" w:rsidRPr="000441A0" w:rsidRDefault="009F3F2B" w:rsidP="00470A96">
      <w:pPr>
        <w:spacing w:after="0" w:line="276" w:lineRule="auto"/>
        <w:ind w:firstLine="720"/>
        <w:jc w:val="both"/>
        <w:rPr>
          <w:rFonts w:ascii="Times New Roman" w:eastAsia="Georgia" w:hAnsi="Times New Roman"/>
          <w:sz w:val="24"/>
          <w:szCs w:val="24"/>
        </w:rPr>
      </w:pPr>
      <w:r w:rsidRPr="000441A0">
        <w:rPr>
          <w:rFonts w:ascii="Times New Roman" w:eastAsia="Georgia" w:hAnsi="Times New Roman"/>
          <w:sz w:val="24"/>
          <w:szCs w:val="24"/>
        </w:rPr>
        <w:t>Mbështetur në të dhën</w:t>
      </w:r>
      <w:r w:rsidR="00470A96">
        <w:rPr>
          <w:rFonts w:ascii="Times New Roman" w:eastAsia="Georgia" w:hAnsi="Times New Roman"/>
          <w:sz w:val="24"/>
          <w:szCs w:val="24"/>
        </w:rPr>
        <w:t>at statistikore rezulton se në P</w:t>
      </w:r>
      <w:r w:rsidRPr="000441A0">
        <w:rPr>
          <w:rFonts w:ascii="Times New Roman" w:eastAsia="Georgia" w:hAnsi="Times New Roman"/>
          <w:sz w:val="24"/>
          <w:szCs w:val="24"/>
        </w:rPr>
        <w:t>r</w:t>
      </w:r>
      <w:r w:rsidR="00594240" w:rsidRPr="000441A0">
        <w:rPr>
          <w:rFonts w:ascii="Times New Roman" w:eastAsia="Georgia" w:hAnsi="Times New Roman"/>
          <w:sz w:val="24"/>
          <w:szCs w:val="24"/>
        </w:rPr>
        <w:t>o</w:t>
      </w:r>
      <w:r w:rsidR="00470A96">
        <w:rPr>
          <w:rFonts w:ascii="Times New Roman" w:eastAsia="Georgia" w:hAnsi="Times New Roman"/>
          <w:sz w:val="24"/>
          <w:szCs w:val="24"/>
        </w:rPr>
        <w:t>gramin e F</w:t>
      </w:r>
      <w:r w:rsidR="00160412">
        <w:rPr>
          <w:rFonts w:ascii="Times New Roman" w:eastAsia="Georgia" w:hAnsi="Times New Roman"/>
          <w:sz w:val="24"/>
          <w:szCs w:val="24"/>
        </w:rPr>
        <w:t>ormimit</w:t>
      </w:r>
      <w:r w:rsidR="00470A96">
        <w:rPr>
          <w:rFonts w:ascii="Times New Roman" w:eastAsia="Georgia" w:hAnsi="Times New Roman"/>
          <w:sz w:val="24"/>
          <w:szCs w:val="24"/>
        </w:rPr>
        <w:t xml:space="preserve"> F</w:t>
      </w:r>
      <w:r w:rsidRPr="000441A0">
        <w:rPr>
          <w:rFonts w:ascii="Times New Roman" w:eastAsia="Georgia" w:hAnsi="Times New Roman"/>
          <w:sz w:val="24"/>
          <w:szCs w:val="24"/>
        </w:rPr>
        <w:t>illestar janë duke u përgatitur 57%</w:t>
      </w:r>
      <w:r w:rsidR="00160412">
        <w:rPr>
          <w:rFonts w:ascii="Times New Roman" w:eastAsia="Georgia" w:hAnsi="Times New Roman"/>
          <w:sz w:val="24"/>
          <w:szCs w:val="24"/>
        </w:rPr>
        <w:t xml:space="preserve"> e kandidatëve për gjyqtarë, 32</w:t>
      </w:r>
      <w:r w:rsidRPr="000441A0">
        <w:rPr>
          <w:rFonts w:ascii="Times New Roman" w:eastAsia="Georgia" w:hAnsi="Times New Roman"/>
          <w:sz w:val="24"/>
          <w:szCs w:val="24"/>
        </w:rPr>
        <w:t>% për prokurorë, 7</w:t>
      </w:r>
      <w:r w:rsidR="00160412">
        <w:rPr>
          <w:rFonts w:ascii="Times New Roman" w:eastAsia="Georgia" w:hAnsi="Times New Roman"/>
          <w:sz w:val="24"/>
          <w:szCs w:val="24"/>
        </w:rPr>
        <w:t>% për këshilltarë ligjorë dhe 4</w:t>
      </w:r>
      <w:r w:rsidRPr="000441A0">
        <w:rPr>
          <w:rFonts w:ascii="Times New Roman" w:eastAsia="Georgia" w:hAnsi="Times New Roman"/>
          <w:sz w:val="24"/>
          <w:szCs w:val="24"/>
        </w:rPr>
        <w:t>% për ndihmës ligjorë.</w:t>
      </w:r>
    </w:p>
    <w:p w14:paraId="69C21CAA" w14:textId="26ECE63D" w:rsidR="009F3F2B" w:rsidRDefault="009F3F2B" w:rsidP="007D5C1E">
      <w:pPr>
        <w:spacing w:after="0" w:line="276" w:lineRule="auto"/>
        <w:ind w:firstLine="720"/>
        <w:jc w:val="both"/>
        <w:rPr>
          <w:rFonts w:ascii="Times New Roman" w:hAnsi="Times New Roman"/>
          <w:sz w:val="24"/>
          <w:szCs w:val="24"/>
        </w:rPr>
      </w:pPr>
      <w:r w:rsidRPr="003C683E">
        <w:rPr>
          <w:rFonts w:ascii="Times New Roman" w:eastAsia="Georgia" w:hAnsi="Times New Roman"/>
          <w:sz w:val="24"/>
          <w:szCs w:val="24"/>
        </w:rPr>
        <w:t xml:space="preserve">Gjithashtu, </w:t>
      </w:r>
      <w:r w:rsidR="00160412">
        <w:rPr>
          <w:rFonts w:ascii="Times New Roman" w:eastAsia="Georgia" w:hAnsi="Times New Roman"/>
          <w:sz w:val="24"/>
          <w:szCs w:val="24"/>
        </w:rPr>
        <w:t>b</w:t>
      </w:r>
      <w:r w:rsidRPr="003C683E">
        <w:rPr>
          <w:rFonts w:ascii="Times New Roman" w:eastAsia="Georgia" w:hAnsi="Times New Roman"/>
          <w:sz w:val="24"/>
          <w:szCs w:val="24"/>
        </w:rPr>
        <w:t>azuar në nenin 60 të ligjit nr. 84/2016</w:t>
      </w:r>
      <w:r w:rsidR="00160412">
        <w:rPr>
          <w:rFonts w:ascii="Times New Roman" w:eastAsia="Georgia" w:hAnsi="Times New Roman"/>
          <w:sz w:val="24"/>
          <w:szCs w:val="24"/>
        </w:rPr>
        <w:t>,</w:t>
      </w:r>
      <w:r w:rsidRPr="003C683E">
        <w:rPr>
          <w:rFonts w:ascii="Times New Roman" w:eastAsia="Georgia" w:hAnsi="Times New Roman"/>
          <w:sz w:val="24"/>
          <w:szCs w:val="24"/>
        </w:rPr>
        <w:t xml:space="preserve"> “</w:t>
      </w:r>
      <w:r w:rsidRPr="003C683E">
        <w:rPr>
          <w:rFonts w:ascii="Times New Roman" w:eastAsia="Georgia" w:hAnsi="Times New Roman"/>
          <w:i/>
          <w:sz w:val="24"/>
          <w:szCs w:val="24"/>
        </w:rPr>
        <w:t>Për rivlerësimin kalimtar të gjyqtarëve dhe prokurorëve në Republikën e Shqipërisë</w:t>
      </w:r>
      <w:r w:rsidRPr="003C683E">
        <w:rPr>
          <w:rFonts w:ascii="Times New Roman" w:eastAsia="Georgia" w:hAnsi="Times New Roman"/>
          <w:sz w:val="24"/>
          <w:szCs w:val="24"/>
        </w:rPr>
        <w:t xml:space="preserve">”, një gjyqtar në detyrë ndoqi </w:t>
      </w:r>
      <w:r w:rsidR="00160412">
        <w:rPr>
          <w:rFonts w:ascii="Times New Roman" w:eastAsia="Georgia" w:hAnsi="Times New Roman"/>
          <w:sz w:val="24"/>
          <w:szCs w:val="24"/>
        </w:rPr>
        <w:t>p</w:t>
      </w:r>
      <w:r w:rsidR="00160412" w:rsidRPr="003C683E">
        <w:rPr>
          <w:rFonts w:ascii="Times New Roman" w:eastAsia="Georgia" w:hAnsi="Times New Roman"/>
          <w:sz w:val="24"/>
          <w:szCs w:val="24"/>
        </w:rPr>
        <w:t>rogramin 9-</w:t>
      </w:r>
      <w:r w:rsidRPr="003C683E">
        <w:rPr>
          <w:rFonts w:ascii="Times New Roman" w:eastAsia="Georgia" w:hAnsi="Times New Roman"/>
          <w:sz w:val="24"/>
          <w:szCs w:val="24"/>
        </w:rPr>
        <w:t>mujor të trajnimit, si rrjedhojë e vendimit të Komisionit të Pavarur të Kualifikimit, i cili vendosi ta pezullonte nga detyra dhe e detyr</w:t>
      </w:r>
      <w:r w:rsidR="00160412" w:rsidRPr="003C683E">
        <w:rPr>
          <w:rFonts w:ascii="Times New Roman" w:eastAsia="Georgia" w:hAnsi="Times New Roman"/>
          <w:sz w:val="24"/>
          <w:szCs w:val="24"/>
        </w:rPr>
        <w:t>oi të ndiqte për një periudhë 9-</w:t>
      </w:r>
      <w:r w:rsidRPr="003C683E">
        <w:rPr>
          <w:rFonts w:ascii="Times New Roman" w:eastAsia="Georgia" w:hAnsi="Times New Roman"/>
          <w:sz w:val="24"/>
          <w:szCs w:val="24"/>
        </w:rPr>
        <w:t xml:space="preserve">mujore programin e </w:t>
      </w:r>
      <w:r w:rsidR="00160412">
        <w:rPr>
          <w:rFonts w:ascii="Times New Roman" w:eastAsia="Georgia" w:hAnsi="Times New Roman"/>
          <w:sz w:val="24"/>
          <w:szCs w:val="24"/>
        </w:rPr>
        <w:t>formimit</w:t>
      </w:r>
      <w:r w:rsidRPr="003C683E">
        <w:rPr>
          <w:rFonts w:ascii="Times New Roman" w:eastAsia="Georgia" w:hAnsi="Times New Roman"/>
          <w:sz w:val="24"/>
          <w:szCs w:val="24"/>
        </w:rPr>
        <w:t xml:space="preserve"> në Shkollën e Magjistraturës, sipas ligjit.</w:t>
      </w:r>
    </w:p>
    <w:p w14:paraId="69497CF0" w14:textId="77777777" w:rsidR="007D5C1E" w:rsidRPr="007D5C1E" w:rsidRDefault="007D5C1E" w:rsidP="007D5C1E">
      <w:pPr>
        <w:spacing w:after="0" w:line="276" w:lineRule="auto"/>
        <w:jc w:val="both"/>
        <w:rPr>
          <w:rFonts w:ascii="Times New Roman" w:hAnsi="Times New Roman"/>
          <w:sz w:val="24"/>
          <w:szCs w:val="24"/>
        </w:rPr>
      </w:pPr>
    </w:p>
    <w:p w14:paraId="3B23E4FE" w14:textId="7CBE6C8D" w:rsidR="00EF7E9E" w:rsidRDefault="00EF7E9E" w:rsidP="00EF7E9E">
      <w:pPr>
        <w:jc w:val="both"/>
        <w:rPr>
          <w:rFonts w:ascii="Times New Roman" w:hAnsi="Times New Roman" w:cs="Times New Roman"/>
          <w:bCs/>
          <w:sz w:val="24"/>
          <w:szCs w:val="24"/>
        </w:rPr>
      </w:pPr>
      <w:r w:rsidRPr="00EF7E9E">
        <w:rPr>
          <w:rFonts w:ascii="Times New Roman" w:hAnsi="Times New Roman" w:cs="Times New Roman"/>
          <w:bCs/>
          <w:sz w:val="24"/>
          <w:szCs w:val="24"/>
        </w:rPr>
        <w:lastRenderedPageBreak/>
        <w:t>K</w:t>
      </w:r>
      <w:r>
        <w:rPr>
          <w:rFonts w:ascii="Times New Roman" w:hAnsi="Times New Roman" w:cs="Times New Roman"/>
          <w:bCs/>
          <w:sz w:val="24"/>
          <w:szCs w:val="24"/>
        </w:rPr>
        <w:t>ë</w:t>
      </w:r>
      <w:r w:rsidRPr="00EF7E9E">
        <w:rPr>
          <w:rFonts w:ascii="Times New Roman" w:hAnsi="Times New Roman" w:cs="Times New Roman"/>
          <w:bCs/>
          <w:sz w:val="24"/>
          <w:szCs w:val="24"/>
        </w:rPr>
        <w:t>t</w:t>
      </w:r>
      <w:r>
        <w:rPr>
          <w:rFonts w:ascii="Times New Roman" w:hAnsi="Times New Roman" w:cs="Times New Roman"/>
          <w:bCs/>
          <w:sz w:val="24"/>
          <w:szCs w:val="24"/>
        </w:rPr>
        <w:t>ë</w:t>
      </w:r>
      <w:r w:rsidRPr="00EF7E9E">
        <w:rPr>
          <w:rFonts w:ascii="Times New Roman" w:hAnsi="Times New Roman" w:cs="Times New Roman"/>
          <w:bCs/>
          <w:sz w:val="24"/>
          <w:szCs w:val="24"/>
        </w:rPr>
        <w:t xml:space="preserve"> vit akademik Shkolla miratoi edhe kurrikul</w:t>
      </w:r>
      <w:r>
        <w:rPr>
          <w:rFonts w:ascii="Times New Roman" w:hAnsi="Times New Roman" w:cs="Times New Roman"/>
          <w:bCs/>
          <w:sz w:val="24"/>
          <w:szCs w:val="24"/>
        </w:rPr>
        <w:t>ë</w:t>
      </w:r>
      <w:r w:rsidRPr="00EF7E9E">
        <w:rPr>
          <w:rFonts w:ascii="Times New Roman" w:hAnsi="Times New Roman" w:cs="Times New Roman"/>
          <w:bCs/>
          <w:sz w:val="24"/>
          <w:szCs w:val="24"/>
        </w:rPr>
        <w:t xml:space="preserve">n </w:t>
      </w:r>
      <w:r>
        <w:rPr>
          <w:rFonts w:ascii="Times New Roman" w:hAnsi="Times New Roman" w:cs="Times New Roman"/>
          <w:bCs/>
          <w:sz w:val="24"/>
          <w:szCs w:val="24"/>
        </w:rPr>
        <w:t xml:space="preserve">e plotë </w:t>
      </w:r>
      <w:r w:rsidRPr="00EF7E9E">
        <w:rPr>
          <w:rFonts w:ascii="Times New Roman" w:hAnsi="Times New Roman" w:cs="Times New Roman"/>
          <w:bCs/>
          <w:sz w:val="24"/>
          <w:szCs w:val="24"/>
        </w:rPr>
        <w:t>p</w:t>
      </w:r>
      <w:r>
        <w:rPr>
          <w:rFonts w:ascii="Times New Roman" w:hAnsi="Times New Roman" w:cs="Times New Roman"/>
          <w:bCs/>
          <w:sz w:val="24"/>
          <w:szCs w:val="24"/>
        </w:rPr>
        <w:t>ë</w:t>
      </w:r>
      <w:r w:rsidRPr="00EF7E9E">
        <w:rPr>
          <w:rFonts w:ascii="Times New Roman" w:hAnsi="Times New Roman" w:cs="Times New Roman"/>
          <w:bCs/>
          <w:sz w:val="24"/>
          <w:szCs w:val="24"/>
        </w:rPr>
        <w:t>r realizimin e programit tremujor për kandidatët për kancelarë</w:t>
      </w:r>
      <w:r>
        <w:rPr>
          <w:rFonts w:ascii="Times New Roman" w:hAnsi="Times New Roman" w:cs="Times New Roman"/>
          <w:bCs/>
          <w:sz w:val="24"/>
          <w:szCs w:val="24"/>
        </w:rPr>
        <w:t xml:space="preserve"> të gjykatave dhe prokurive,</w:t>
      </w:r>
      <w:r w:rsidRPr="00EF7E9E">
        <w:rPr>
          <w:rFonts w:ascii="Times New Roman" w:hAnsi="Times New Roman" w:cs="Times New Roman"/>
          <w:bCs/>
          <w:sz w:val="24"/>
          <w:szCs w:val="24"/>
        </w:rPr>
        <w:t xml:space="preserve"> si pjesë e Programit të Formimit Fillestar të tyre</w:t>
      </w:r>
      <w:r>
        <w:rPr>
          <w:rFonts w:ascii="Times New Roman" w:hAnsi="Times New Roman" w:cs="Times New Roman"/>
          <w:bCs/>
          <w:sz w:val="24"/>
          <w:szCs w:val="24"/>
        </w:rPr>
        <w:t xml:space="preserve">, me vendimin nr. </w:t>
      </w:r>
      <w:r w:rsidRPr="00EF7E9E">
        <w:rPr>
          <w:rFonts w:ascii="Times New Roman" w:hAnsi="Times New Roman" w:cs="Times New Roman"/>
          <w:bCs/>
          <w:sz w:val="24"/>
          <w:szCs w:val="24"/>
        </w:rPr>
        <w:t>5, dat</w:t>
      </w:r>
      <w:r>
        <w:rPr>
          <w:rFonts w:ascii="Times New Roman" w:hAnsi="Times New Roman" w:cs="Times New Roman"/>
          <w:bCs/>
          <w:sz w:val="24"/>
          <w:szCs w:val="24"/>
        </w:rPr>
        <w:t>ë</w:t>
      </w:r>
      <w:r w:rsidRPr="00EF7E9E">
        <w:rPr>
          <w:rFonts w:ascii="Times New Roman" w:hAnsi="Times New Roman" w:cs="Times New Roman"/>
          <w:bCs/>
          <w:sz w:val="24"/>
          <w:szCs w:val="24"/>
        </w:rPr>
        <w:t xml:space="preserve"> 17.02.2021</w:t>
      </w:r>
      <w:r>
        <w:rPr>
          <w:rFonts w:ascii="Times New Roman" w:hAnsi="Times New Roman" w:cs="Times New Roman"/>
          <w:bCs/>
          <w:sz w:val="24"/>
          <w:szCs w:val="24"/>
        </w:rPr>
        <w:t xml:space="preserve">. </w:t>
      </w:r>
    </w:p>
    <w:p w14:paraId="5E9DA698" w14:textId="50343117" w:rsidR="00EF7E9E" w:rsidRPr="00EF7E9E" w:rsidRDefault="00EF7E9E" w:rsidP="00EF7E9E">
      <w:pPr>
        <w:jc w:val="both"/>
        <w:rPr>
          <w:rFonts w:ascii="Times New Roman" w:eastAsia="Times New Roman" w:hAnsi="Times New Roman" w:cs="Times New Roman"/>
          <w:sz w:val="24"/>
          <w:szCs w:val="24"/>
          <w:lang w:eastAsia="en-GB"/>
        </w:rPr>
      </w:pPr>
      <w:r>
        <w:rPr>
          <w:rFonts w:ascii="Times New Roman" w:hAnsi="Times New Roman" w:cs="Times New Roman"/>
          <w:bCs/>
          <w:sz w:val="24"/>
          <w:szCs w:val="24"/>
        </w:rPr>
        <w:t>Vitin e ri akademik pritet që, në varësi të vendimmarrjes së Këshillave, të nis edhe realizimin i këtij procesi formimi.</w:t>
      </w:r>
    </w:p>
    <w:p w14:paraId="6936BCC6" w14:textId="04AFDD1C" w:rsidR="0005439A" w:rsidRPr="000441A0" w:rsidRDefault="0005439A" w:rsidP="0005439A">
      <w:pPr>
        <w:rPr>
          <w:rFonts w:ascii="Times New Roman" w:hAnsi="Times New Roman" w:cs="Times New Roman"/>
          <w:b/>
          <w:sz w:val="24"/>
          <w:szCs w:val="24"/>
        </w:rPr>
      </w:pPr>
      <w:r w:rsidRPr="000441A0">
        <w:rPr>
          <w:rFonts w:ascii="Times New Roman" w:hAnsi="Times New Roman" w:cs="Times New Roman"/>
          <w:b/>
          <w:sz w:val="24"/>
          <w:szCs w:val="24"/>
        </w:rPr>
        <w:t>I. I. a</w:t>
      </w:r>
      <w:r w:rsidRPr="000441A0">
        <w:rPr>
          <w:rFonts w:ascii="Times New Roman" w:hAnsi="Times New Roman" w:cs="Times New Roman"/>
          <w:b/>
          <w:sz w:val="24"/>
          <w:szCs w:val="24"/>
        </w:rPr>
        <w:tab/>
      </w:r>
      <w:r w:rsidRPr="000441A0">
        <w:rPr>
          <w:rFonts w:ascii="Times New Roman" w:hAnsi="Times New Roman" w:cs="Times New Roman"/>
          <w:b/>
          <w:sz w:val="24"/>
          <w:szCs w:val="24"/>
        </w:rPr>
        <w:tab/>
        <w:t>Provimi i pranimit</w:t>
      </w:r>
    </w:p>
    <w:p w14:paraId="628E59A1" w14:textId="257C4216" w:rsidR="00735EF2" w:rsidRPr="000441A0" w:rsidRDefault="00735EF2" w:rsidP="00470A96">
      <w:pPr>
        <w:spacing w:after="0" w:line="276" w:lineRule="auto"/>
        <w:ind w:firstLine="360"/>
        <w:jc w:val="both"/>
        <w:rPr>
          <w:rFonts w:ascii="Times New Roman" w:eastAsia="Georgia" w:hAnsi="Times New Roman"/>
          <w:i/>
          <w:sz w:val="24"/>
          <w:szCs w:val="24"/>
        </w:rPr>
      </w:pPr>
      <w:r w:rsidRPr="000441A0">
        <w:rPr>
          <w:rFonts w:ascii="Times New Roman" w:eastAsia="Georgia" w:hAnsi="Times New Roman"/>
          <w:sz w:val="24"/>
          <w:szCs w:val="24"/>
        </w:rPr>
        <w:t xml:space="preserve">Pas shpalljes së </w:t>
      </w:r>
      <w:r w:rsidR="00352240" w:rsidRPr="000441A0">
        <w:rPr>
          <w:rFonts w:ascii="Times New Roman" w:eastAsia="Georgia" w:hAnsi="Times New Roman"/>
          <w:sz w:val="24"/>
          <w:szCs w:val="24"/>
        </w:rPr>
        <w:t>40</w:t>
      </w:r>
      <w:r w:rsidRPr="000441A0">
        <w:rPr>
          <w:rFonts w:ascii="Times New Roman" w:eastAsia="Georgia" w:hAnsi="Times New Roman"/>
          <w:sz w:val="24"/>
          <w:szCs w:val="24"/>
        </w:rPr>
        <w:t xml:space="preserve"> vendeve vakante nga ana e Këshillit të Lartë Gjyqësor për kandidatët për gjyqtarë dhe </w:t>
      </w:r>
      <w:r w:rsidR="00352240" w:rsidRPr="000441A0">
        <w:rPr>
          <w:rFonts w:ascii="Times New Roman" w:eastAsia="Georgia" w:hAnsi="Times New Roman"/>
          <w:sz w:val="24"/>
          <w:szCs w:val="24"/>
        </w:rPr>
        <w:t>25</w:t>
      </w:r>
      <w:r w:rsidRPr="000441A0">
        <w:rPr>
          <w:rFonts w:ascii="Times New Roman" w:eastAsia="Georgia" w:hAnsi="Times New Roman"/>
          <w:sz w:val="24"/>
          <w:szCs w:val="24"/>
        </w:rPr>
        <w:t xml:space="preserve"> vendeve vakante p</w:t>
      </w:r>
      <w:r w:rsidR="00857B82" w:rsidRPr="000441A0">
        <w:rPr>
          <w:rFonts w:ascii="Times New Roman" w:eastAsia="Georgia" w:hAnsi="Times New Roman"/>
          <w:sz w:val="24"/>
          <w:szCs w:val="24"/>
        </w:rPr>
        <w:t>ë</w:t>
      </w:r>
      <w:r w:rsidRPr="000441A0">
        <w:rPr>
          <w:rFonts w:ascii="Times New Roman" w:eastAsia="Georgia" w:hAnsi="Times New Roman"/>
          <w:sz w:val="24"/>
          <w:szCs w:val="24"/>
        </w:rPr>
        <w:t>r kandidatët për këshilltarë dhe ndihmës ligjor</w:t>
      </w:r>
      <w:r w:rsidR="00160412">
        <w:rPr>
          <w:rFonts w:ascii="Times New Roman" w:eastAsia="Georgia" w:hAnsi="Times New Roman"/>
          <w:sz w:val="24"/>
          <w:szCs w:val="24"/>
        </w:rPr>
        <w:t>ë</w:t>
      </w:r>
      <w:r w:rsidRPr="000441A0">
        <w:rPr>
          <w:rFonts w:ascii="Times New Roman" w:eastAsia="Georgia" w:hAnsi="Times New Roman"/>
          <w:sz w:val="24"/>
          <w:szCs w:val="24"/>
        </w:rPr>
        <w:t xml:space="preserve"> dhe pas shpalljes s</w:t>
      </w:r>
      <w:r w:rsidR="00857B82" w:rsidRPr="000441A0">
        <w:rPr>
          <w:rFonts w:ascii="Times New Roman" w:eastAsia="Georgia" w:hAnsi="Times New Roman"/>
          <w:sz w:val="24"/>
          <w:szCs w:val="24"/>
        </w:rPr>
        <w:t>ë</w:t>
      </w:r>
      <w:r w:rsidRPr="000441A0">
        <w:rPr>
          <w:rFonts w:ascii="Times New Roman" w:eastAsia="Georgia" w:hAnsi="Times New Roman"/>
          <w:sz w:val="24"/>
          <w:szCs w:val="24"/>
        </w:rPr>
        <w:t xml:space="preserve"> </w:t>
      </w:r>
      <w:r w:rsidR="00352240" w:rsidRPr="000441A0">
        <w:rPr>
          <w:rFonts w:ascii="Times New Roman" w:eastAsia="Georgia" w:hAnsi="Times New Roman"/>
          <w:sz w:val="24"/>
          <w:szCs w:val="24"/>
        </w:rPr>
        <w:t>35</w:t>
      </w:r>
      <w:r w:rsidRPr="000441A0">
        <w:rPr>
          <w:rFonts w:ascii="Times New Roman" w:eastAsia="Georgia" w:hAnsi="Times New Roman"/>
          <w:sz w:val="24"/>
          <w:szCs w:val="24"/>
        </w:rPr>
        <w:t xml:space="preserve"> vendeve vakante për kandidatët për prokurorë nga Këshilli i Lartë i Prokurorisë, Shkolla e Magjistraturës nisi procedurat për zhvillimin e provimit të pranimit për vitin akademik 2020</w:t>
      </w:r>
      <w:r w:rsidR="00160412">
        <w:rPr>
          <w:rFonts w:ascii="Times New Roman" w:eastAsia="Georgia" w:hAnsi="Times New Roman"/>
          <w:sz w:val="24"/>
          <w:szCs w:val="24"/>
        </w:rPr>
        <w:t>-</w:t>
      </w:r>
      <w:r w:rsidRPr="000441A0">
        <w:rPr>
          <w:rFonts w:ascii="Times New Roman" w:eastAsia="Georgia" w:hAnsi="Times New Roman"/>
          <w:sz w:val="24"/>
          <w:szCs w:val="24"/>
        </w:rPr>
        <w:t>2021</w:t>
      </w:r>
      <w:r w:rsidRPr="000441A0">
        <w:rPr>
          <w:rFonts w:ascii="Times New Roman" w:eastAsia="Georgia" w:hAnsi="Times New Roman"/>
          <w:i/>
          <w:sz w:val="24"/>
          <w:szCs w:val="24"/>
        </w:rPr>
        <w:t>.</w:t>
      </w:r>
    </w:p>
    <w:p w14:paraId="0A114F1B" w14:textId="77777777" w:rsidR="00735EF2" w:rsidRPr="000441A0" w:rsidRDefault="00735EF2" w:rsidP="00470A96">
      <w:pPr>
        <w:spacing w:after="0" w:line="276" w:lineRule="auto"/>
        <w:jc w:val="both"/>
        <w:rPr>
          <w:rFonts w:ascii="Times New Roman" w:eastAsia="Georgia" w:hAnsi="Times New Roman"/>
          <w:i/>
          <w:sz w:val="24"/>
          <w:szCs w:val="24"/>
        </w:rPr>
      </w:pPr>
    </w:p>
    <w:p w14:paraId="55147B93" w14:textId="3B7C4676" w:rsidR="00735EF2" w:rsidRPr="00470A96" w:rsidRDefault="00735EF2" w:rsidP="00470A96">
      <w:pPr>
        <w:pStyle w:val="ListParagraph"/>
        <w:numPr>
          <w:ilvl w:val="0"/>
          <w:numId w:val="9"/>
        </w:numPr>
        <w:spacing w:after="0" w:line="276" w:lineRule="auto"/>
        <w:jc w:val="both"/>
        <w:rPr>
          <w:rFonts w:ascii="Times New Roman" w:eastAsia="Georgia" w:hAnsi="Times New Roman"/>
          <w:sz w:val="24"/>
          <w:szCs w:val="24"/>
        </w:rPr>
      </w:pPr>
      <w:r w:rsidRPr="00470A96">
        <w:rPr>
          <w:rFonts w:ascii="Times New Roman" w:eastAsia="Georgia" w:hAnsi="Times New Roman"/>
          <w:b/>
          <w:bCs/>
          <w:color w:val="000000"/>
          <w:sz w:val="24"/>
          <w:szCs w:val="24"/>
          <w:lang w:eastAsia="ja-JP"/>
        </w:rPr>
        <w:t xml:space="preserve">Njoftimi </w:t>
      </w:r>
      <w:r w:rsidR="00160412" w:rsidRPr="00470A96">
        <w:rPr>
          <w:rFonts w:ascii="Times New Roman" w:eastAsia="Georgia" w:hAnsi="Times New Roman"/>
          <w:b/>
          <w:bCs/>
          <w:color w:val="000000"/>
          <w:sz w:val="24"/>
          <w:szCs w:val="24"/>
          <w:lang w:eastAsia="ja-JP"/>
        </w:rPr>
        <w:t>publik</w:t>
      </w:r>
      <w:r w:rsidR="00160412" w:rsidRPr="00470A96">
        <w:rPr>
          <w:rFonts w:ascii="Times New Roman" w:eastAsia="Georgia" w:hAnsi="Times New Roman"/>
          <w:color w:val="000000"/>
          <w:sz w:val="24"/>
          <w:szCs w:val="24"/>
          <w:lang w:eastAsia="ja-JP"/>
        </w:rPr>
        <w:t xml:space="preserve"> </w:t>
      </w:r>
    </w:p>
    <w:p w14:paraId="0DD59C29" w14:textId="77777777" w:rsidR="00735EF2" w:rsidRPr="00470A96" w:rsidRDefault="00735EF2" w:rsidP="00470A96">
      <w:pPr>
        <w:spacing w:after="0" w:line="276" w:lineRule="auto"/>
        <w:ind w:left="720"/>
        <w:jc w:val="both"/>
        <w:rPr>
          <w:rFonts w:ascii="Times New Roman" w:eastAsia="Georgia" w:hAnsi="Times New Roman"/>
          <w:sz w:val="24"/>
          <w:szCs w:val="24"/>
        </w:rPr>
      </w:pPr>
    </w:p>
    <w:p w14:paraId="56D477A2" w14:textId="5EF5406F" w:rsidR="00735EF2" w:rsidRPr="00470A96" w:rsidRDefault="00735EF2" w:rsidP="00470A96">
      <w:pPr>
        <w:spacing w:after="0" w:line="276" w:lineRule="auto"/>
        <w:jc w:val="both"/>
        <w:rPr>
          <w:rFonts w:ascii="Times New Roman" w:eastAsia="Georgia" w:hAnsi="Times New Roman"/>
          <w:color w:val="000000"/>
          <w:sz w:val="24"/>
          <w:szCs w:val="24"/>
          <w:lang w:eastAsia="ja-JP"/>
        </w:rPr>
      </w:pPr>
      <w:r w:rsidRPr="00470A96">
        <w:rPr>
          <w:rFonts w:ascii="Times New Roman" w:eastAsia="Georgia" w:hAnsi="Times New Roman"/>
          <w:color w:val="000000"/>
          <w:sz w:val="24"/>
          <w:szCs w:val="24"/>
          <w:lang w:eastAsia="ja-JP"/>
        </w:rPr>
        <w:t xml:space="preserve">Në datën 1 shkurt 2020, Shkolla e Magjistraturës publikoi </w:t>
      </w:r>
      <w:r w:rsidRPr="00470A96">
        <w:rPr>
          <w:rFonts w:ascii="Times New Roman" w:eastAsia="Georgia" w:hAnsi="Times New Roman"/>
          <w:sz w:val="24"/>
          <w:szCs w:val="24"/>
        </w:rPr>
        <w:t xml:space="preserve">në faqen zyrtare të internetit të Shkollës së Magjistraturës, </w:t>
      </w:r>
      <w:hyperlink r:id="rId12" w:history="1">
        <w:r w:rsidR="0007553A" w:rsidRPr="00B0008C">
          <w:rPr>
            <w:rStyle w:val="Hyperlink"/>
            <w:rFonts w:ascii="Times New Roman" w:eastAsia="Georgia" w:hAnsi="Times New Roman"/>
            <w:sz w:val="24"/>
            <w:szCs w:val="24"/>
          </w:rPr>
          <w:t>www.magjistratura.edu.al</w:t>
        </w:r>
      </w:hyperlink>
      <w:r w:rsidRPr="00470A96">
        <w:rPr>
          <w:rFonts w:ascii="Times New Roman" w:eastAsia="Georgia" w:hAnsi="Times New Roman"/>
          <w:sz w:val="24"/>
          <w:szCs w:val="24"/>
        </w:rPr>
        <w:t xml:space="preserve">. </w:t>
      </w:r>
      <w:r w:rsidRPr="00470A96">
        <w:rPr>
          <w:rFonts w:ascii="Times New Roman" w:eastAsia="Georgia" w:hAnsi="Times New Roman"/>
          <w:color w:val="000000"/>
          <w:sz w:val="24"/>
          <w:szCs w:val="24"/>
          <w:lang w:eastAsia="ja-JP"/>
        </w:rPr>
        <w:t>njoftimin për zhvillimin e provimit të pranimit, si dhe bëri publik:</w:t>
      </w:r>
    </w:p>
    <w:p w14:paraId="2FFE582C" w14:textId="77777777" w:rsidR="00735EF2" w:rsidRPr="00470A96" w:rsidRDefault="00735EF2" w:rsidP="00470A96">
      <w:pPr>
        <w:spacing w:after="0" w:line="276" w:lineRule="auto"/>
        <w:jc w:val="both"/>
        <w:rPr>
          <w:rFonts w:ascii="Times New Roman" w:eastAsia="Georgia" w:hAnsi="Times New Roman"/>
          <w:sz w:val="24"/>
          <w:szCs w:val="24"/>
        </w:rPr>
      </w:pPr>
    </w:p>
    <w:p w14:paraId="4B894D0D" w14:textId="1F09D133" w:rsidR="00735EF2" w:rsidRPr="00470A96" w:rsidRDefault="00735EF2" w:rsidP="00470A96">
      <w:pPr>
        <w:pStyle w:val="NoSpacing"/>
        <w:numPr>
          <w:ilvl w:val="0"/>
          <w:numId w:val="7"/>
        </w:numPr>
        <w:spacing w:line="276" w:lineRule="auto"/>
        <w:rPr>
          <w:rFonts w:ascii="Times New Roman" w:hAnsi="Times New Roman"/>
          <w:color w:val="auto"/>
          <w:sz w:val="24"/>
          <w:szCs w:val="24"/>
          <w:lang w:val="sq-AL"/>
        </w:rPr>
      </w:pPr>
      <w:r w:rsidRPr="00470A96">
        <w:rPr>
          <w:rFonts w:ascii="Times New Roman" w:hAnsi="Times New Roman"/>
          <w:color w:val="auto"/>
          <w:sz w:val="24"/>
          <w:szCs w:val="24"/>
          <w:lang w:val="sq-AL"/>
        </w:rPr>
        <w:t>Numrin e vendeve vakante për të tre kategoritë;</w:t>
      </w:r>
    </w:p>
    <w:p w14:paraId="6D5DC6FC" w14:textId="4CE517F9" w:rsidR="00735EF2" w:rsidRPr="00470A96" w:rsidRDefault="00735EF2" w:rsidP="00470A96">
      <w:pPr>
        <w:pStyle w:val="NoSpacing"/>
        <w:numPr>
          <w:ilvl w:val="0"/>
          <w:numId w:val="7"/>
        </w:numPr>
        <w:spacing w:line="276" w:lineRule="auto"/>
        <w:rPr>
          <w:rFonts w:ascii="Times New Roman" w:hAnsi="Times New Roman"/>
          <w:color w:val="auto"/>
          <w:sz w:val="24"/>
          <w:szCs w:val="24"/>
          <w:lang w:val="sq-AL"/>
        </w:rPr>
      </w:pPr>
      <w:r w:rsidRPr="00470A96">
        <w:rPr>
          <w:rFonts w:ascii="Times New Roman" w:hAnsi="Times New Roman"/>
          <w:color w:val="auto"/>
          <w:sz w:val="24"/>
          <w:szCs w:val="24"/>
          <w:lang w:val="sq-AL"/>
        </w:rPr>
        <w:t>Kriteret e pranimit për të tre kategoritë;</w:t>
      </w:r>
    </w:p>
    <w:p w14:paraId="41A79487" w14:textId="5A4872F8" w:rsidR="00735EF2" w:rsidRPr="00470A96" w:rsidRDefault="00735EF2" w:rsidP="00470A96">
      <w:pPr>
        <w:pStyle w:val="NoSpacing"/>
        <w:numPr>
          <w:ilvl w:val="0"/>
          <w:numId w:val="7"/>
        </w:numPr>
        <w:spacing w:line="276" w:lineRule="auto"/>
        <w:rPr>
          <w:rFonts w:ascii="Times New Roman" w:hAnsi="Times New Roman"/>
          <w:color w:val="auto"/>
          <w:sz w:val="24"/>
          <w:szCs w:val="24"/>
          <w:lang w:val="sq-AL"/>
        </w:rPr>
      </w:pPr>
      <w:r w:rsidRPr="00470A96">
        <w:rPr>
          <w:rFonts w:ascii="Times New Roman" w:hAnsi="Times New Roman"/>
          <w:color w:val="auto"/>
          <w:sz w:val="24"/>
          <w:szCs w:val="24"/>
          <w:lang w:val="sq-AL"/>
        </w:rPr>
        <w:t xml:space="preserve">Periudhën gjatë </w:t>
      </w:r>
      <w:r w:rsidR="00160412" w:rsidRPr="00470A96">
        <w:rPr>
          <w:rFonts w:ascii="Times New Roman" w:hAnsi="Times New Roman"/>
          <w:color w:val="auto"/>
          <w:sz w:val="24"/>
          <w:szCs w:val="24"/>
          <w:lang w:val="sq-AL"/>
        </w:rPr>
        <w:t xml:space="preserve">së </w:t>
      </w:r>
      <w:r w:rsidRPr="00470A96">
        <w:rPr>
          <w:rFonts w:ascii="Times New Roman" w:hAnsi="Times New Roman"/>
          <w:color w:val="auto"/>
          <w:sz w:val="24"/>
          <w:szCs w:val="24"/>
          <w:lang w:val="sq-AL"/>
        </w:rPr>
        <w:t>cilës mund të paraqiteshin kërkesat për aplikim;</w:t>
      </w:r>
    </w:p>
    <w:p w14:paraId="54F9D6EF" w14:textId="77777777" w:rsidR="00735EF2" w:rsidRPr="00470A96" w:rsidRDefault="00735EF2" w:rsidP="00470A96">
      <w:pPr>
        <w:pStyle w:val="NoSpacing"/>
        <w:numPr>
          <w:ilvl w:val="0"/>
          <w:numId w:val="7"/>
        </w:numPr>
        <w:spacing w:line="276" w:lineRule="auto"/>
        <w:rPr>
          <w:rFonts w:ascii="Times New Roman" w:hAnsi="Times New Roman"/>
          <w:color w:val="auto"/>
          <w:sz w:val="24"/>
          <w:szCs w:val="24"/>
          <w:lang w:val="sq-AL"/>
        </w:rPr>
      </w:pPr>
      <w:r w:rsidRPr="00470A96">
        <w:rPr>
          <w:rFonts w:ascii="Times New Roman" w:hAnsi="Times New Roman"/>
          <w:color w:val="auto"/>
          <w:sz w:val="24"/>
          <w:szCs w:val="24"/>
          <w:lang w:val="sq-AL"/>
        </w:rPr>
        <w:t>Datat e zhvillimit të provimit të pranimit;</w:t>
      </w:r>
    </w:p>
    <w:p w14:paraId="0FB76B24" w14:textId="77777777" w:rsidR="00735EF2" w:rsidRPr="00470A96" w:rsidRDefault="00735EF2" w:rsidP="00470A96">
      <w:pPr>
        <w:pStyle w:val="NoSpacing"/>
        <w:numPr>
          <w:ilvl w:val="0"/>
          <w:numId w:val="7"/>
        </w:numPr>
        <w:spacing w:line="276" w:lineRule="auto"/>
        <w:rPr>
          <w:rFonts w:ascii="Times New Roman" w:hAnsi="Times New Roman"/>
          <w:sz w:val="24"/>
          <w:szCs w:val="24"/>
          <w:lang w:val="sq-AL"/>
        </w:rPr>
      </w:pPr>
      <w:r w:rsidRPr="00470A96">
        <w:rPr>
          <w:rFonts w:ascii="Times New Roman" w:hAnsi="Times New Roman"/>
          <w:color w:val="auto"/>
          <w:sz w:val="24"/>
          <w:szCs w:val="24"/>
          <w:lang w:val="sq-AL"/>
        </w:rPr>
        <w:t>Programin e provimit të pranimit, ku përfshiheshin temat dhe literatura përkatëse</w:t>
      </w:r>
      <w:r w:rsidRPr="00470A96">
        <w:rPr>
          <w:rFonts w:ascii="Times New Roman" w:hAnsi="Times New Roman"/>
          <w:sz w:val="24"/>
          <w:szCs w:val="24"/>
          <w:lang w:val="sq-AL"/>
        </w:rPr>
        <w:t xml:space="preserve">.  </w:t>
      </w:r>
    </w:p>
    <w:p w14:paraId="0A95EF2A" w14:textId="77777777" w:rsidR="00735EF2" w:rsidRPr="00470A96" w:rsidRDefault="00735EF2" w:rsidP="00470A96">
      <w:pPr>
        <w:spacing w:after="0" w:line="276" w:lineRule="auto"/>
        <w:jc w:val="both"/>
        <w:rPr>
          <w:rFonts w:ascii="Times New Roman" w:eastAsia="Georgia" w:hAnsi="Times New Roman"/>
          <w:sz w:val="24"/>
          <w:szCs w:val="24"/>
        </w:rPr>
      </w:pPr>
    </w:p>
    <w:p w14:paraId="3504E2BE" w14:textId="1CBA6001" w:rsidR="00735EF2" w:rsidRPr="00470A96" w:rsidRDefault="00735EF2" w:rsidP="00470A96">
      <w:pPr>
        <w:pStyle w:val="ListParagraph"/>
        <w:numPr>
          <w:ilvl w:val="0"/>
          <w:numId w:val="9"/>
        </w:numPr>
        <w:spacing w:after="0" w:line="276" w:lineRule="auto"/>
        <w:jc w:val="both"/>
        <w:rPr>
          <w:rFonts w:ascii="Times New Roman" w:eastAsia="Georgia" w:hAnsi="Times New Roman"/>
          <w:b/>
          <w:bCs/>
          <w:color w:val="000000"/>
          <w:sz w:val="24"/>
          <w:szCs w:val="24"/>
          <w:lang w:eastAsia="ja-JP"/>
        </w:rPr>
      </w:pPr>
      <w:r w:rsidRPr="00470A96">
        <w:rPr>
          <w:rFonts w:ascii="Times New Roman" w:eastAsia="Georgia" w:hAnsi="Times New Roman"/>
          <w:b/>
          <w:bCs/>
          <w:color w:val="000000"/>
          <w:sz w:val="24"/>
          <w:szCs w:val="24"/>
          <w:lang w:eastAsia="ja-JP"/>
        </w:rPr>
        <w:t>Vlerësimi paraprak i kandidatëve aplikues</w:t>
      </w:r>
    </w:p>
    <w:p w14:paraId="177B6D9D" w14:textId="2B12368A" w:rsidR="00735EF2" w:rsidRPr="00470A96" w:rsidRDefault="00735EF2" w:rsidP="00470A96">
      <w:pPr>
        <w:pStyle w:val="NoSpacing"/>
        <w:spacing w:line="276" w:lineRule="auto"/>
        <w:jc w:val="both"/>
        <w:rPr>
          <w:rFonts w:ascii="Times New Roman" w:hAnsi="Times New Roman"/>
          <w:color w:val="auto"/>
          <w:sz w:val="24"/>
          <w:szCs w:val="24"/>
          <w:lang w:val="sq-AL"/>
        </w:rPr>
      </w:pPr>
      <w:r w:rsidRPr="00470A96">
        <w:rPr>
          <w:rFonts w:ascii="Times New Roman" w:hAnsi="Times New Roman"/>
          <w:color w:val="auto"/>
          <w:sz w:val="24"/>
          <w:szCs w:val="24"/>
          <w:lang w:val="sq-AL"/>
        </w:rPr>
        <w:t>Në datën 11.3.2020, Shkolla e Magjistraturës, pasi procedoi me verifikimin paraprak të aplikuesve, përcolli pranë Këshillit të Lartë Gjyqësor dhe Këshillit të Lartë të Prokurorisë</w:t>
      </w:r>
      <w:r w:rsidRPr="00470A96">
        <w:rPr>
          <w:rFonts w:ascii="Times New Roman" w:hAnsi="Times New Roman"/>
          <w:sz w:val="24"/>
          <w:szCs w:val="24"/>
          <w:lang w:val="sq-AL"/>
        </w:rPr>
        <w:t xml:space="preserve"> </w:t>
      </w:r>
      <w:r w:rsidRPr="00470A96">
        <w:rPr>
          <w:rFonts w:ascii="Times New Roman" w:eastAsia="Times New Roman" w:hAnsi="Times New Roman"/>
          <w:color w:val="auto"/>
          <w:sz w:val="24"/>
          <w:szCs w:val="24"/>
          <w:lang w:val="sq-AL"/>
        </w:rPr>
        <w:t>Raportin mbi rezultatet e vlerësimit paraprak të kandidatëve aplikues për pranimin në Formimin Fillestar për vitin akademik 2020-2021</w:t>
      </w:r>
      <w:r w:rsidRPr="00470A96">
        <w:rPr>
          <w:rFonts w:ascii="Times New Roman" w:hAnsi="Times New Roman"/>
          <w:color w:val="auto"/>
          <w:sz w:val="24"/>
          <w:szCs w:val="24"/>
          <w:lang w:val="sq-AL"/>
        </w:rPr>
        <w:t xml:space="preserve">, duke dhënë informacion mbi kandidatët të cilët plotësonin kriteret e pranimit, si dhe kandidatët të cilët u skualifikuan për arsye se nuk i  plotësonin kriteret e pranimit, bazuar në nenin 28 të ligjit </w:t>
      </w:r>
      <w:r w:rsidR="00160412" w:rsidRPr="00470A96">
        <w:rPr>
          <w:rFonts w:ascii="Times New Roman" w:hAnsi="Times New Roman"/>
          <w:color w:val="auto"/>
          <w:sz w:val="24"/>
          <w:szCs w:val="24"/>
          <w:lang w:val="sq-AL"/>
        </w:rPr>
        <w:t xml:space="preserve">nr. </w:t>
      </w:r>
      <w:r w:rsidRPr="00470A96">
        <w:rPr>
          <w:rFonts w:ascii="Times New Roman" w:hAnsi="Times New Roman"/>
          <w:color w:val="auto"/>
          <w:sz w:val="24"/>
          <w:szCs w:val="24"/>
          <w:lang w:val="sq-AL"/>
        </w:rPr>
        <w:t>96/2016 dhe të nenit 10 të Rregullores së Brendshme të Shkollës.</w:t>
      </w:r>
    </w:p>
    <w:p w14:paraId="7528EAA9" w14:textId="74C321FF" w:rsidR="00735EF2" w:rsidRPr="00470A96" w:rsidRDefault="00735EF2" w:rsidP="00470A96">
      <w:pPr>
        <w:pStyle w:val="NoSpacing"/>
        <w:spacing w:line="276" w:lineRule="auto"/>
        <w:jc w:val="both"/>
        <w:rPr>
          <w:rFonts w:ascii="Times New Roman" w:hAnsi="Times New Roman"/>
          <w:color w:val="auto"/>
          <w:sz w:val="24"/>
          <w:szCs w:val="24"/>
          <w:lang w:val="sq-AL"/>
        </w:rPr>
      </w:pPr>
      <w:r w:rsidRPr="00470A96">
        <w:rPr>
          <w:rFonts w:ascii="Times New Roman" w:hAnsi="Times New Roman"/>
          <w:color w:val="auto"/>
          <w:sz w:val="24"/>
          <w:szCs w:val="24"/>
          <w:lang w:val="sq-AL"/>
        </w:rPr>
        <w:t>Në vijim të procedurës së parashikuar në ligji</w:t>
      </w:r>
      <w:r w:rsidR="00160412" w:rsidRPr="00470A96">
        <w:rPr>
          <w:rFonts w:ascii="Times New Roman" w:hAnsi="Times New Roman"/>
          <w:color w:val="auto"/>
          <w:sz w:val="24"/>
          <w:szCs w:val="24"/>
          <w:lang w:val="sq-AL"/>
        </w:rPr>
        <w:t>n</w:t>
      </w:r>
      <w:r w:rsidRPr="00470A96">
        <w:rPr>
          <w:rFonts w:ascii="Times New Roman" w:hAnsi="Times New Roman"/>
          <w:color w:val="auto"/>
          <w:sz w:val="24"/>
          <w:szCs w:val="24"/>
          <w:lang w:val="sq-AL"/>
        </w:rPr>
        <w:t xml:space="preserve"> </w:t>
      </w:r>
      <w:r w:rsidR="00160412" w:rsidRPr="00470A96">
        <w:rPr>
          <w:rFonts w:ascii="Times New Roman" w:hAnsi="Times New Roman"/>
          <w:color w:val="auto"/>
          <w:sz w:val="24"/>
          <w:szCs w:val="24"/>
          <w:lang w:val="sq-AL"/>
        </w:rPr>
        <w:t xml:space="preserve">nr. </w:t>
      </w:r>
      <w:r w:rsidRPr="00470A96">
        <w:rPr>
          <w:rFonts w:ascii="Times New Roman" w:hAnsi="Times New Roman"/>
          <w:color w:val="auto"/>
          <w:sz w:val="24"/>
          <w:szCs w:val="24"/>
          <w:lang w:val="sq-AL"/>
        </w:rPr>
        <w:t>96/2016, Këshilli i Lartë Gjyqësor dhe Këshilli i Lartë i Prokurorisë përcolli pranë Shkollës së Magjistraturës opinionet dhe komentet mbi vlerësimin paraprak të dokumentacionit.</w:t>
      </w:r>
    </w:p>
    <w:p w14:paraId="3DBF524D" w14:textId="77777777" w:rsidR="00735EF2" w:rsidRPr="00470A96" w:rsidRDefault="00735EF2" w:rsidP="00470A96">
      <w:pPr>
        <w:pStyle w:val="NoSpacing"/>
        <w:spacing w:line="276" w:lineRule="auto"/>
        <w:jc w:val="both"/>
        <w:rPr>
          <w:rFonts w:ascii="Times New Roman" w:hAnsi="Times New Roman"/>
          <w:color w:val="auto"/>
          <w:sz w:val="24"/>
          <w:szCs w:val="24"/>
          <w:lang w:val="sq-AL"/>
        </w:rPr>
      </w:pPr>
    </w:p>
    <w:p w14:paraId="6FC52604" w14:textId="77777777" w:rsidR="00735EF2" w:rsidRPr="00470A96" w:rsidRDefault="00735EF2" w:rsidP="00470A96">
      <w:pPr>
        <w:numPr>
          <w:ilvl w:val="0"/>
          <w:numId w:val="9"/>
        </w:numPr>
        <w:spacing w:after="0" w:line="276" w:lineRule="auto"/>
        <w:jc w:val="both"/>
        <w:rPr>
          <w:rFonts w:ascii="Times New Roman" w:eastAsia="Georgia" w:hAnsi="Times New Roman"/>
          <w:b/>
          <w:bCs/>
          <w:color w:val="000000"/>
          <w:sz w:val="24"/>
          <w:szCs w:val="24"/>
          <w:lang w:eastAsia="ja-JP"/>
        </w:rPr>
      </w:pPr>
      <w:r w:rsidRPr="00470A96">
        <w:rPr>
          <w:rFonts w:ascii="Times New Roman" w:eastAsia="Georgia" w:hAnsi="Times New Roman"/>
          <w:b/>
          <w:bCs/>
          <w:color w:val="000000"/>
          <w:sz w:val="24"/>
          <w:szCs w:val="24"/>
          <w:lang w:eastAsia="ja-JP"/>
        </w:rPr>
        <w:t>Raporti i vlerësimit përfundimtar</w:t>
      </w:r>
    </w:p>
    <w:p w14:paraId="795063AE" w14:textId="77777777" w:rsidR="00735EF2" w:rsidRPr="00470A96" w:rsidRDefault="00735EF2" w:rsidP="00470A96">
      <w:pPr>
        <w:pStyle w:val="NoSpacing"/>
        <w:spacing w:line="276" w:lineRule="auto"/>
        <w:jc w:val="both"/>
        <w:rPr>
          <w:rFonts w:ascii="Times New Roman" w:hAnsi="Times New Roman"/>
          <w:color w:val="auto"/>
          <w:sz w:val="24"/>
          <w:szCs w:val="24"/>
          <w:lang w:val="sq-AL"/>
        </w:rPr>
      </w:pPr>
      <w:r w:rsidRPr="00470A96">
        <w:rPr>
          <w:rFonts w:ascii="Times New Roman" w:hAnsi="Times New Roman"/>
          <w:color w:val="auto"/>
          <w:sz w:val="24"/>
          <w:szCs w:val="24"/>
          <w:lang w:val="sq-AL"/>
        </w:rPr>
        <w:t>Shkolla e Magjistraturës, duke pasur në vëmendje opinionet dhe komentet e bëra, shpalli në faqen zyrtare të saj raportin mbi vlerësimin përfundimtar të kandidatëve që do të merrnin pjesë në provimin e pranimit për vitin akademik 2020 – 2021, provim i cili do të të zhvillohej në datat:</w:t>
      </w:r>
    </w:p>
    <w:p w14:paraId="1C0D10B6" w14:textId="3EA16D61" w:rsidR="00735EF2" w:rsidRPr="00470A96" w:rsidRDefault="00735EF2" w:rsidP="00470A96">
      <w:pPr>
        <w:pStyle w:val="NoSpacing"/>
        <w:numPr>
          <w:ilvl w:val="0"/>
          <w:numId w:val="8"/>
        </w:numPr>
        <w:spacing w:line="276" w:lineRule="auto"/>
        <w:rPr>
          <w:rFonts w:ascii="Times New Roman" w:eastAsia="Times New Roman" w:hAnsi="Times New Roman"/>
          <w:color w:val="auto"/>
          <w:sz w:val="24"/>
          <w:szCs w:val="24"/>
          <w:lang w:val="sq-AL"/>
        </w:rPr>
      </w:pPr>
      <w:r w:rsidRPr="00470A96">
        <w:rPr>
          <w:rFonts w:ascii="Times New Roman" w:eastAsia="Times New Roman" w:hAnsi="Times New Roman"/>
          <w:color w:val="auto"/>
          <w:sz w:val="24"/>
          <w:szCs w:val="24"/>
          <w:lang w:val="sq-AL"/>
        </w:rPr>
        <w:lastRenderedPageBreak/>
        <w:t>20 prill 2020 – faza e parë e testit të vlerësimit elektronik;</w:t>
      </w:r>
    </w:p>
    <w:p w14:paraId="3C46CB64" w14:textId="7CFC39FB" w:rsidR="00735EF2" w:rsidRPr="00470A96" w:rsidRDefault="00735EF2" w:rsidP="00470A96">
      <w:pPr>
        <w:pStyle w:val="NoSpacing"/>
        <w:numPr>
          <w:ilvl w:val="0"/>
          <w:numId w:val="8"/>
        </w:numPr>
        <w:spacing w:line="276" w:lineRule="auto"/>
        <w:rPr>
          <w:rFonts w:ascii="Times New Roman" w:eastAsia="Times New Roman" w:hAnsi="Times New Roman"/>
          <w:color w:val="auto"/>
          <w:sz w:val="24"/>
          <w:szCs w:val="24"/>
          <w:lang w:val="sq-AL"/>
        </w:rPr>
      </w:pPr>
      <w:r w:rsidRPr="00470A96">
        <w:rPr>
          <w:rFonts w:ascii="Times New Roman" w:eastAsia="Times New Roman" w:hAnsi="Times New Roman"/>
          <w:color w:val="auto"/>
          <w:sz w:val="24"/>
          <w:szCs w:val="24"/>
          <w:lang w:val="sq-AL"/>
        </w:rPr>
        <w:t xml:space="preserve">22 prill 2020 – faza e dytë, testi </w:t>
      </w:r>
      <w:r w:rsidR="00160412" w:rsidRPr="00470A96">
        <w:rPr>
          <w:rFonts w:ascii="Times New Roman" w:eastAsia="Times New Roman" w:hAnsi="Times New Roman"/>
          <w:color w:val="auto"/>
          <w:sz w:val="24"/>
          <w:szCs w:val="24"/>
          <w:lang w:val="sq-AL"/>
        </w:rPr>
        <w:t>profesional</w:t>
      </w:r>
      <w:r w:rsidRPr="00470A96">
        <w:rPr>
          <w:rFonts w:ascii="Times New Roman" w:eastAsia="Times New Roman" w:hAnsi="Times New Roman"/>
          <w:color w:val="auto"/>
          <w:sz w:val="24"/>
          <w:szCs w:val="24"/>
          <w:lang w:val="sq-AL"/>
        </w:rPr>
        <w:t>.</w:t>
      </w:r>
    </w:p>
    <w:p w14:paraId="02F59ACA" w14:textId="77777777" w:rsidR="00735EF2" w:rsidRPr="00470A96" w:rsidRDefault="00735EF2" w:rsidP="00470A96">
      <w:pPr>
        <w:pStyle w:val="NoSpacing"/>
        <w:spacing w:line="276" w:lineRule="auto"/>
        <w:ind w:left="720"/>
        <w:rPr>
          <w:rFonts w:ascii="Times New Roman" w:eastAsia="Times New Roman" w:hAnsi="Times New Roman"/>
          <w:color w:val="auto"/>
          <w:sz w:val="24"/>
          <w:szCs w:val="24"/>
          <w:lang w:val="sq-AL"/>
        </w:rPr>
      </w:pPr>
    </w:p>
    <w:p w14:paraId="233FFA98" w14:textId="77777777" w:rsidR="00735EF2" w:rsidRPr="00470A96" w:rsidRDefault="00735EF2" w:rsidP="00470A96">
      <w:pPr>
        <w:numPr>
          <w:ilvl w:val="0"/>
          <w:numId w:val="9"/>
        </w:numPr>
        <w:spacing w:after="0" w:line="276" w:lineRule="auto"/>
        <w:contextualSpacing/>
        <w:jc w:val="both"/>
        <w:rPr>
          <w:rFonts w:ascii="Times New Roman" w:eastAsia="Georgia" w:hAnsi="Times New Roman"/>
          <w:b/>
          <w:bCs/>
          <w:color w:val="000000"/>
          <w:sz w:val="24"/>
          <w:szCs w:val="24"/>
          <w:lang w:eastAsia="ja-JP"/>
        </w:rPr>
      </w:pPr>
      <w:r w:rsidRPr="00470A96">
        <w:rPr>
          <w:rFonts w:ascii="Times New Roman" w:eastAsia="Georgia" w:hAnsi="Times New Roman"/>
          <w:b/>
          <w:bCs/>
          <w:color w:val="000000"/>
          <w:sz w:val="24"/>
          <w:szCs w:val="24"/>
          <w:lang w:eastAsia="ja-JP"/>
        </w:rPr>
        <w:t>Trajnimi i aplikantëve për rregullat e testimit me scan tron dhe profesional</w:t>
      </w:r>
    </w:p>
    <w:p w14:paraId="687D706F" w14:textId="5D18C6A9" w:rsidR="00735EF2" w:rsidRPr="00470A96" w:rsidRDefault="00735EF2" w:rsidP="00470A96">
      <w:pPr>
        <w:pStyle w:val="NoSpacing"/>
        <w:spacing w:line="276" w:lineRule="auto"/>
        <w:jc w:val="both"/>
        <w:rPr>
          <w:rFonts w:ascii="Times New Roman" w:hAnsi="Times New Roman"/>
          <w:color w:val="auto"/>
          <w:sz w:val="24"/>
          <w:szCs w:val="24"/>
          <w:lang w:val="sq-AL"/>
        </w:rPr>
      </w:pPr>
      <w:r w:rsidRPr="00470A96">
        <w:rPr>
          <w:rFonts w:ascii="Times New Roman" w:hAnsi="Times New Roman"/>
          <w:color w:val="auto"/>
          <w:sz w:val="24"/>
          <w:szCs w:val="24"/>
          <w:lang w:val="sq-AL"/>
        </w:rPr>
        <w:t>Shkolla e Magjistraturës zhvilloi në</w:t>
      </w:r>
      <w:r w:rsidR="00160412" w:rsidRPr="00470A96">
        <w:rPr>
          <w:rFonts w:ascii="Times New Roman" w:hAnsi="Times New Roman"/>
          <w:color w:val="auto"/>
          <w:sz w:val="24"/>
          <w:szCs w:val="24"/>
          <w:lang w:val="sq-AL"/>
        </w:rPr>
        <w:t xml:space="preserve"> mjediset</w:t>
      </w:r>
      <w:r w:rsidRPr="00470A96">
        <w:rPr>
          <w:rFonts w:ascii="Times New Roman" w:hAnsi="Times New Roman"/>
          <w:color w:val="auto"/>
          <w:sz w:val="24"/>
          <w:szCs w:val="24"/>
          <w:lang w:val="sq-AL"/>
        </w:rPr>
        <w:t xml:space="preserve"> e saj dhe online (në formë hibride si pasojë e pandemisë) procesin e trajnimit të aplikantëve në lidhje me rregullat e testimit në përgjithësi dhe në veçanti të fazës së parë, për mënyrën e plotësimit të fletës scantron, si dhe të vlerësimit, i cili bëhet në formë elektronike me anë të pajisjes scantron. Gjithashtu, një vëmendje e veçantë iu kushtua edhe fazës së dytë të testit </w:t>
      </w:r>
      <w:r w:rsidR="00160412" w:rsidRPr="00470A96">
        <w:rPr>
          <w:rFonts w:ascii="Times New Roman" w:hAnsi="Times New Roman"/>
          <w:color w:val="auto"/>
          <w:sz w:val="24"/>
          <w:szCs w:val="24"/>
          <w:lang w:val="sq-AL"/>
        </w:rPr>
        <w:t>profesional</w:t>
      </w:r>
      <w:r w:rsidRPr="00470A96">
        <w:rPr>
          <w:rFonts w:ascii="Times New Roman" w:hAnsi="Times New Roman"/>
          <w:color w:val="auto"/>
          <w:sz w:val="24"/>
          <w:szCs w:val="24"/>
          <w:lang w:val="sq-AL"/>
        </w:rPr>
        <w:t>, duke pasur parasysh edhe tezën e provimit, e cila tashmë është e ndërtuar me pyetje praktike.</w:t>
      </w:r>
    </w:p>
    <w:p w14:paraId="36E3383B" w14:textId="77777777" w:rsidR="00735EF2" w:rsidRPr="00470A96" w:rsidRDefault="00735EF2" w:rsidP="00470A96">
      <w:pPr>
        <w:pStyle w:val="NoSpacing"/>
        <w:spacing w:line="276" w:lineRule="auto"/>
        <w:jc w:val="both"/>
        <w:rPr>
          <w:rFonts w:ascii="Times New Roman" w:hAnsi="Times New Roman"/>
          <w:color w:val="auto"/>
          <w:sz w:val="24"/>
          <w:szCs w:val="24"/>
          <w:lang w:val="sq-AL"/>
        </w:rPr>
      </w:pPr>
    </w:p>
    <w:p w14:paraId="45F10347" w14:textId="77777777" w:rsidR="00735EF2" w:rsidRPr="000441A0" w:rsidRDefault="00735EF2" w:rsidP="00735EF2">
      <w:pPr>
        <w:spacing w:after="0" w:line="360" w:lineRule="auto"/>
        <w:contextualSpacing/>
        <w:jc w:val="both"/>
        <w:rPr>
          <w:rFonts w:ascii="Times New Roman" w:eastAsia="Georgia" w:hAnsi="Times New Roman"/>
          <w:color w:val="000000"/>
          <w:sz w:val="24"/>
          <w:szCs w:val="20"/>
          <w:lang w:eastAsia="ja-JP"/>
        </w:rPr>
      </w:pPr>
      <w:r w:rsidRPr="003C683E">
        <w:rPr>
          <w:rFonts w:ascii="Times New Roman" w:eastAsia="Georgia" w:hAnsi="Times New Roman"/>
          <w:noProof/>
          <w:color w:val="000000"/>
          <w:sz w:val="24"/>
          <w:szCs w:val="20"/>
          <w:lang w:val="en-US"/>
        </w:rPr>
        <w:drawing>
          <wp:inline distT="0" distB="0" distL="0" distR="0" wp14:anchorId="32250F1A" wp14:editId="52C131AF">
            <wp:extent cx="5669280" cy="3909060"/>
            <wp:effectExtent l="0" t="0" r="0" b="0"/>
            <wp:docPr id="19" name="Picture 19" descr="A group of people sitting in a room looking at a screen&#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A group of people sitting in a room looking at a screen&#10;&#10;Description automatically generated with medium confidence"/>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69280" cy="3909060"/>
                    </a:xfrm>
                    <a:prstGeom prst="rect">
                      <a:avLst/>
                    </a:prstGeom>
                    <a:noFill/>
                    <a:ln>
                      <a:noFill/>
                    </a:ln>
                  </pic:spPr>
                </pic:pic>
              </a:graphicData>
            </a:graphic>
          </wp:inline>
        </w:drawing>
      </w:r>
    </w:p>
    <w:p w14:paraId="4A179E73" w14:textId="49711E84" w:rsidR="00735EF2" w:rsidRPr="000441A0" w:rsidRDefault="00735EF2" w:rsidP="00735EF2">
      <w:pPr>
        <w:spacing w:after="0" w:line="360" w:lineRule="auto"/>
        <w:contextualSpacing/>
        <w:jc w:val="center"/>
        <w:rPr>
          <w:rFonts w:ascii="Georgia" w:eastAsia="MS Mincho" w:hAnsi="Georgia"/>
          <w:i/>
          <w:kern w:val="24"/>
          <w:sz w:val="20"/>
          <w:szCs w:val="16"/>
          <w:lang w:eastAsia="en-GB"/>
        </w:rPr>
      </w:pPr>
      <w:r w:rsidRPr="000441A0">
        <w:rPr>
          <w:rFonts w:ascii="Georgia" w:eastAsia="MS Mincho" w:hAnsi="Georgia"/>
          <w:i/>
          <w:kern w:val="24"/>
          <w:sz w:val="20"/>
          <w:szCs w:val="16"/>
          <w:lang w:eastAsia="en-GB"/>
        </w:rPr>
        <w:t>Figura nr.3 Trajnim për rregullat e provimit me scan-tron</w:t>
      </w:r>
    </w:p>
    <w:p w14:paraId="67FA09BE" w14:textId="77777777" w:rsidR="00735EF2" w:rsidRPr="000441A0" w:rsidRDefault="00735EF2" w:rsidP="00470A96">
      <w:pPr>
        <w:spacing w:after="0" w:line="360" w:lineRule="auto"/>
        <w:contextualSpacing/>
        <w:jc w:val="both"/>
        <w:rPr>
          <w:rFonts w:ascii="Times New Roman" w:eastAsia="Georgia" w:hAnsi="Times New Roman"/>
          <w:b/>
          <w:color w:val="000000"/>
          <w:sz w:val="24"/>
          <w:szCs w:val="20"/>
          <w:u w:val="single"/>
          <w:lang w:eastAsia="ja-JP"/>
        </w:rPr>
      </w:pPr>
    </w:p>
    <w:p w14:paraId="7E54BD53" w14:textId="6B2F23FE" w:rsidR="00735EF2" w:rsidRPr="003C683E" w:rsidRDefault="00735EF2" w:rsidP="00470A96">
      <w:pPr>
        <w:numPr>
          <w:ilvl w:val="0"/>
          <w:numId w:val="9"/>
        </w:numPr>
        <w:spacing w:after="0" w:line="276" w:lineRule="auto"/>
        <w:contextualSpacing/>
        <w:jc w:val="both"/>
        <w:rPr>
          <w:rFonts w:ascii="Times New Roman" w:eastAsia="Georgia" w:hAnsi="Times New Roman"/>
          <w:b/>
          <w:color w:val="000000"/>
          <w:sz w:val="24"/>
          <w:szCs w:val="20"/>
          <w:lang w:eastAsia="ja-JP"/>
        </w:rPr>
      </w:pPr>
      <w:r w:rsidRPr="003C683E">
        <w:rPr>
          <w:rFonts w:ascii="Times New Roman" w:eastAsia="Georgia" w:hAnsi="Times New Roman"/>
          <w:b/>
          <w:color w:val="000000"/>
          <w:sz w:val="24"/>
          <w:szCs w:val="20"/>
          <w:lang w:eastAsia="ja-JP"/>
        </w:rPr>
        <w:t xml:space="preserve"> Ndryshimi i dat</w:t>
      </w:r>
      <w:r w:rsidR="00857B82" w:rsidRPr="003C683E">
        <w:rPr>
          <w:rFonts w:ascii="Times New Roman" w:eastAsia="Georgia" w:hAnsi="Times New Roman"/>
          <w:b/>
          <w:color w:val="000000"/>
          <w:sz w:val="24"/>
          <w:szCs w:val="20"/>
          <w:lang w:eastAsia="ja-JP"/>
        </w:rPr>
        <w:t>ë</w:t>
      </w:r>
      <w:r w:rsidRPr="003C683E">
        <w:rPr>
          <w:rFonts w:ascii="Times New Roman" w:eastAsia="Georgia" w:hAnsi="Times New Roman"/>
          <w:b/>
          <w:color w:val="000000"/>
          <w:sz w:val="24"/>
          <w:szCs w:val="20"/>
          <w:lang w:eastAsia="ja-JP"/>
        </w:rPr>
        <w:t>s p</w:t>
      </w:r>
      <w:r w:rsidR="00857B82" w:rsidRPr="003C683E">
        <w:rPr>
          <w:rFonts w:ascii="Times New Roman" w:eastAsia="Georgia" w:hAnsi="Times New Roman"/>
          <w:b/>
          <w:color w:val="000000"/>
          <w:sz w:val="24"/>
          <w:szCs w:val="20"/>
          <w:lang w:eastAsia="ja-JP"/>
        </w:rPr>
        <w:t>ë</w:t>
      </w:r>
      <w:r w:rsidRPr="003C683E">
        <w:rPr>
          <w:rFonts w:ascii="Times New Roman" w:eastAsia="Georgia" w:hAnsi="Times New Roman"/>
          <w:b/>
          <w:color w:val="000000"/>
          <w:sz w:val="24"/>
          <w:szCs w:val="20"/>
          <w:lang w:eastAsia="ja-JP"/>
        </w:rPr>
        <w:t>r zhvillimin e provimit t</w:t>
      </w:r>
      <w:r w:rsidR="00857B82" w:rsidRPr="003C683E">
        <w:rPr>
          <w:rFonts w:ascii="Times New Roman" w:eastAsia="Georgia" w:hAnsi="Times New Roman"/>
          <w:b/>
          <w:color w:val="000000"/>
          <w:sz w:val="24"/>
          <w:szCs w:val="20"/>
          <w:lang w:eastAsia="ja-JP"/>
        </w:rPr>
        <w:t>ë</w:t>
      </w:r>
      <w:r w:rsidRPr="003C683E">
        <w:rPr>
          <w:rFonts w:ascii="Times New Roman" w:eastAsia="Georgia" w:hAnsi="Times New Roman"/>
          <w:b/>
          <w:color w:val="000000"/>
          <w:sz w:val="24"/>
          <w:szCs w:val="20"/>
          <w:lang w:eastAsia="ja-JP"/>
        </w:rPr>
        <w:t xml:space="preserve"> pranimit</w:t>
      </w:r>
    </w:p>
    <w:p w14:paraId="13F00A4C" w14:textId="5C6C6DB8" w:rsidR="00735EF2" w:rsidRPr="000441A0" w:rsidRDefault="00735EF2" w:rsidP="00470A96">
      <w:pPr>
        <w:pStyle w:val="NoSpacing"/>
        <w:spacing w:line="276" w:lineRule="auto"/>
        <w:jc w:val="both"/>
        <w:rPr>
          <w:rFonts w:ascii="Times New Roman" w:hAnsi="Times New Roman"/>
          <w:color w:val="auto"/>
          <w:sz w:val="24"/>
          <w:szCs w:val="24"/>
          <w:lang w:val="sq-AL"/>
        </w:rPr>
      </w:pPr>
      <w:r w:rsidRPr="000441A0">
        <w:rPr>
          <w:rFonts w:ascii="Times New Roman" w:hAnsi="Times New Roman"/>
          <w:color w:val="auto"/>
          <w:sz w:val="24"/>
          <w:szCs w:val="24"/>
          <w:lang w:val="sq-AL"/>
        </w:rPr>
        <w:t xml:space="preserve">Me </w:t>
      </w:r>
      <w:r w:rsidR="00160412">
        <w:rPr>
          <w:rFonts w:ascii="Times New Roman" w:hAnsi="Times New Roman"/>
          <w:color w:val="auto"/>
          <w:sz w:val="24"/>
          <w:szCs w:val="24"/>
          <w:lang w:val="sq-AL"/>
        </w:rPr>
        <w:t>v</w:t>
      </w:r>
      <w:r w:rsidR="00160412" w:rsidRPr="000441A0">
        <w:rPr>
          <w:rFonts w:ascii="Times New Roman" w:hAnsi="Times New Roman"/>
          <w:color w:val="auto"/>
          <w:sz w:val="24"/>
          <w:szCs w:val="24"/>
          <w:lang w:val="sq-AL"/>
        </w:rPr>
        <w:t xml:space="preserve">endimin </w:t>
      </w:r>
      <w:r w:rsidR="00160412">
        <w:rPr>
          <w:rFonts w:ascii="Times New Roman" w:hAnsi="Times New Roman"/>
          <w:color w:val="auto"/>
          <w:sz w:val="24"/>
          <w:szCs w:val="24"/>
          <w:lang w:val="sq-AL"/>
        </w:rPr>
        <w:t>n</w:t>
      </w:r>
      <w:r w:rsidR="00160412" w:rsidRPr="000441A0">
        <w:rPr>
          <w:rFonts w:ascii="Times New Roman" w:hAnsi="Times New Roman"/>
          <w:color w:val="auto"/>
          <w:sz w:val="24"/>
          <w:szCs w:val="24"/>
          <w:lang w:val="sq-AL"/>
        </w:rPr>
        <w:t>r</w:t>
      </w:r>
      <w:r w:rsidRPr="000441A0">
        <w:rPr>
          <w:rFonts w:ascii="Times New Roman" w:hAnsi="Times New Roman"/>
          <w:color w:val="auto"/>
          <w:sz w:val="24"/>
          <w:szCs w:val="24"/>
          <w:lang w:val="sq-AL"/>
        </w:rPr>
        <w:t>. 11, datë 30.3.2020</w:t>
      </w:r>
      <w:r w:rsidR="00160412">
        <w:rPr>
          <w:rFonts w:ascii="Times New Roman" w:hAnsi="Times New Roman"/>
          <w:color w:val="auto"/>
          <w:sz w:val="24"/>
          <w:szCs w:val="24"/>
          <w:lang w:val="sq-AL"/>
        </w:rPr>
        <w:t>,</w:t>
      </w:r>
      <w:r w:rsidRPr="000441A0">
        <w:rPr>
          <w:rFonts w:ascii="Times New Roman" w:hAnsi="Times New Roman"/>
          <w:color w:val="auto"/>
          <w:sz w:val="24"/>
          <w:szCs w:val="24"/>
          <w:lang w:val="sq-AL"/>
        </w:rPr>
        <w:t xml:space="preserve"> “</w:t>
      </w:r>
      <w:r w:rsidRPr="00470A96">
        <w:rPr>
          <w:rFonts w:ascii="Times New Roman" w:hAnsi="Times New Roman"/>
          <w:i/>
          <w:color w:val="auto"/>
          <w:sz w:val="24"/>
          <w:szCs w:val="24"/>
          <w:lang w:val="sq-AL"/>
        </w:rPr>
        <w:t>Për menaxhimin e aktivitetit të Shkollës së Magjistraturës gjatë kohëzgjatjes së gjendjes së fatkeqësisë natyrore</w:t>
      </w:r>
      <w:r w:rsidRPr="000441A0">
        <w:rPr>
          <w:rFonts w:ascii="Times New Roman" w:hAnsi="Times New Roman"/>
          <w:color w:val="auto"/>
          <w:sz w:val="24"/>
          <w:szCs w:val="24"/>
          <w:lang w:val="sq-AL"/>
        </w:rPr>
        <w:t>”, Këshilli Drejtues, vendosi:</w:t>
      </w:r>
    </w:p>
    <w:p w14:paraId="7AC7C3DF" w14:textId="77777777" w:rsidR="00735EF2" w:rsidRPr="000441A0" w:rsidRDefault="00735EF2" w:rsidP="00470A96">
      <w:pPr>
        <w:pStyle w:val="NoSpacing"/>
        <w:spacing w:line="276" w:lineRule="auto"/>
        <w:jc w:val="both"/>
        <w:rPr>
          <w:rFonts w:ascii="Times New Roman" w:hAnsi="Times New Roman"/>
          <w:color w:val="auto"/>
          <w:sz w:val="24"/>
          <w:szCs w:val="24"/>
          <w:lang w:val="sq-AL"/>
        </w:rPr>
      </w:pPr>
    </w:p>
    <w:p w14:paraId="5CB2400A" w14:textId="6BBAA240" w:rsidR="00735EF2" w:rsidRPr="000441A0" w:rsidRDefault="00735EF2" w:rsidP="00470A96">
      <w:pPr>
        <w:pStyle w:val="NoSpacing"/>
        <w:numPr>
          <w:ilvl w:val="0"/>
          <w:numId w:val="8"/>
        </w:numPr>
        <w:spacing w:line="276" w:lineRule="auto"/>
        <w:jc w:val="both"/>
        <w:rPr>
          <w:rFonts w:ascii="Times New Roman" w:hAnsi="Times New Roman"/>
          <w:color w:val="auto"/>
          <w:sz w:val="24"/>
          <w:szCs w:val="24"/>
          <w:lang w:val="sq-AL"/>
        </w:rPr>
      </w:pPr>
      <w:r w:rsidRPr="000441A0">
        <w:rPr>
          <w:rFonts w:ascii="Times New Roman" w:hAnsi="Times New Roman"/>
          <w:color w:val="auto"/>
          <w:sz w:val="24"/>
          <w:szCs w:val="24"/>
          <w:lang w:val="sq-AL"/>
        </w:rPr>
        <w:t xml:space="preserve">Anulimin e kryerjes së provimit të pranimit për në Shkollën e Magjistraturës në datat 20 dhe 22 </w:t>
      </w:r>
      <w:r w:rsidR="00160412">
        <w:rPr>
          <w:rFonts w:ascii="Times New Roman" w:hAnsi="Times New Roman"/>
          <w:color w:val="auto"/>
          <w:sz w:val="24"/>
          <w:szCs w:val="24"/>
          <w:lang w:val="sq-AL"/>
        </w:rPr>
        <w:t>p</w:t>
      </w:r>
      <w:r w:rsidR="00160412" w:rsidRPr="000441A0">
        <w:rPr>
          <w:rFonts w:ascii="Times New Roman" w:hAnsi="Times New Roman"/>
          <w:color w:val="auto"/>
          <w:sz w:val="24"/>
          <w:szCs w:val="24"/>
          <w:lang w:val="sq-AL"/>
        </w:rPr>
        <w:t xml:space="preserve">rill </w:t>
      </w:r>
      <w:r w:rsidRPr="000441A0">
        <w:rPr>
          <w:rFonts w:ascii="Times New Roman" w:hAnsi="Times New Roman"/>
          <w:color w:val="auto"/>
          <w:sz w:val="24"/>
          <w:szCs w:val="24"/>
          <w:lang w:val="sq-AL"/>
        </w:rPr>
        <w:t>2020 dhe njoftimin menjëherë të konkurrentëve;</w:t>
      </w:r>
    </w:p>
    <w:p w14:paraId="3D4FAD8E" w14:textId="7E7EA70C" w:rsidR="00735EF2" w:rsidRPr="000441A0" w:rsidRDefault="00735EF2" w:rsidP="00470A96">
      <w:pPr>
        <w:pStyle w:val="NoSpacing"/>
        <w:numPr>
          <w:ilvl w:val="0"/>
          <w:numId w:val="8"/>
        </w:numPr>
        <w:spacing w:line="276" w:lineRule="auto"/>
        <w:jc w:val="both"/>
        <w:rPr>
          <w:rFonts w:ascii="Times New Roman" w:hAnsi="Times New Roman"/>
          <w:color w:val="auto"/>
          <w:sz w:val="24"/>
          <w:szCs w:val="24"/>
          <w:lang w:val="sq-AL"/>
        </w:rPr>
      </w:pPr>
      <w:r w:rsidRPr="000441A0">
        <w:rPr>
          <w:rFonts w:ascii="Times New Roman" w:hAnsi="Times New Roman"/>
          <w:color w:val="auto"/>
          <w:sz w:val="24"/>
          <w:szCs w:val="24"/>
          <w:lang w:val="sq-AL"/>
        </w:rPr>
        <w:lastRenderedPageBreak/>
        <w:t>Shtyrjen e datës së zhvillimit të provimit të pranimit dhe marrjen e masave për kryerjen e këtij aktiviteti, në çdo rast, jo më vonë se 30 ditë nga mbarimi i gjendjes së fatkeqësisë natyrore, në kuptim të nenit 174 të Kushtetutës;</w:t>
      </w:r>
    </w:p>
    <w:p w14:paraId="34C1E5F8" w14:textId="66CCEF6B" w:rsidR="00735EF2" w:rsidRPr="000441A0" w:rsidRDefault="00735EF2" w:rsidP="00470A96">
      <w:pPr>
        <w:pStyle w:val="NoSpacing"/>
        <w:numPr>
          <w:ilvl w:val="0"/>
          <w:numId w:val="8"/>
        </w:numPr>
        <w:spacing w:line="276" w:lineRule="auto"/>
        <w:jc w:val="both"/>
        <w:rPr>
          <w:rFonts w:ascii="Times New Roman" w:hAnsi="Times New Roman"/>
          <w:color w:val="auto"/>
          <w:sz w:val="24"/>
          <w:szCs w:val="24"/>
          <w:lang w:val="sq-AL"/>
        </w:rPr>
      </w:pPr>
      <w:r w:rsidRPr="000441A0">
        <w:rPr>
          <w:rFonts w:ascii="Times New Roman" w:hAnsi="Times New Roman"/>
          <w:color w:val="auto"/>
          <w:sz w:val="24"/>
          <w:szCs w:val="24"/>
          <w:lang w:val="sq-AL"/>
        </w:rPr>
        <w:t>Marrjen e masave nga Shkolla për sigurimin e mjediseve për kryerjen e provimit të pranimit, si dhe ndjekjen e procesit me qëllim sigurimin e mjediseve të nevojshme në kohën e duhur;</w:t>
      </w:r>
    </w:p>
    <w:p w14:paraId="0DA03C94" w14:textId="066808EE" w:rsidR="00735EF2" w:rsidRPr="000441A0" w:rsidRDefault="00735EF2" w:rsidP="00470A96">
      <w:pPr>
        <w:pStyle w:val="NoSpacing"/>
        <w:numPr>
          <w:ilvl w:val="0"/>
          <w:numId w:val="8"/>
        </w:numPr>
        <w:spacing w:line="276" w:lineRule="auto"/>
        <w:jc w:val="both"/>
        <w:rPr>
          <w:rFonts w:ascii="Times New Roman" w:hAnsi="Times New Roman"/>
          <w:color w:val="auto"/>
          <w:sz w:val="24"/>
          <w:szCs w:val="24"/>
          <w:lang w:val="sq-AL"/>
        </w:rPr>
      </w:pPr>
      <w:r w:rsidRPr="000441A0">
        <w:rPr>
          <w:rFonts w:ascii="Times New Roman" w:hAnsi="Times New Roman"/>
          <w:color w:val="auto"/>
          <w:sz w:val="24"/>
          <w:szCs w:val="24"/>
          <w:lang w:val="sq-AL"/>
        </w:rPr>
        <w:t>Provimi i pranimit u zhvillua në datat: 26.6.2020 faza e parë dhe 29.6.2020 faza e dytë, në Hollin e Pallatit të Kongreseve, Tiranë.</w:t>
      </w:r>
    </w:p>
    <w:p w14:paraId="5740B94E" w14:textId="7D8CE16B" w:rsidR="00735EF2" w:rsidRPr="000441A0" w:rsidRDefault="00735EF2" w:rsidP="00470A96">
      <w:pPr>
        <w:pStyle w:val="NoSpacing"/>
        <w:numPr>
          <w:ilvl w:val="0"/>
          <w:numId w:val="8"/>
        </w:numPr>
        <w:spacing w:line="276" w:lineRule="auto"/>
        <w:jc w:val="both"/>
        <w:rPr>
          <w:rFonts w:ascii="Times New Roman" w:hAnsi="Times New Roman"/>
          <w:color w:val="auto"/>
          <w:sz w:val="24"/>
          <w:szCs w:val="24"/>
          <w:lang w:val="sq-AL"/>
        </w:rPr>
      </w:pPr>
      <w:r w:rsidRPr="000441A0">
        <w:rPr>
          <w:rFonts w:ascii="Times New Roman" w:hAnsi="Times New Roman"/>
          <w:color w:val="auto"/>
          <w:sz w:val="24"/>
          <w:szCs w:val="24"/>
          <w:lang w:val="sq-AL"/>
        </w:rPr>
        <w:t>Monitorimi i kandidatëve gjatë provimit u realizua nga një ekip i përbërë nga monitorues të huaj dhe vendas, jo juristë. Në këtë proces asistuan përfaqësues nga Këshilli i Europës, OSBE, EURALIUS, OPDAT, GIZ.</w:t>
      </w:r>
    </w:p>
    <w:p w14:paraId="6911C05F" w14:textId="77777777" w:rsidR="00735EF2" w:rsidRPr="000441A0" w:rsidRDefault="00735EF2" w:rsidP="00470A96">
      <w:pPr>
        <w:spacing w:after="0" w:line="276" w:lineRule="auto"/>
        <w:jc w:val="both"/>
        <w:rPr>
          <w:rFonts w:ascii="Times New Roman" w:eastAsia="Georgia" w:hAnsi="Times New Roman"/>
          <w:sz w:val="24"/>
          <w:szCs w:val="24"/>
        </w:rPr>
      </w:pPr>
    </w:p>
    <w:p w14:paraId="56E17E75" w14:textId="602B348D" w:rsidR="00735EF2" w:rsidRPr="003C683E" w:rsidRDefault="00735EF2" w:rsidP="00470A96">
      <w:pPr>
        <w:numPr>
          <w:ilvl w:val="0"/>
          <w:numId w:val="9"/>
        </w:numPr>
        <w:spacing w:after="0" w:line="276" w:lineRule="auto"/>
        <w:contextualSpacing/>
        <w:rPr>
          <w:rFonts w:ascii="Times New Roman" w:eastAsia="Georgia" w:hAnsi="Times New Roman"/>
          <w:b/>
          <w:sz w:val="24"/>
          <w:szCs w:val="24"/>
        </w:rPr>
      </w:pPr>
      <w:r w:rsidRPr="003C683E">
        <w:rPr>
          <w:rFonts w:ascii="Times New Roman" w:eastAsia="Georgia" w:hAnsi="Times New Roman"/>
          <w:b/>
          <w:sz w:val="24"/>
          <w:szCs w:val="24"/>
        </w:rPr>
        <w:t xml:space="preserve">Zhvillimi i </w:t>
      </w:r>
      <w:r w:rsidR="00160412">
        <w:rPr>
          <w:rFonts w:ascii="Times New Roman" w:eastAsia="Georgia" w:hAnsi="Times New Roman"/>
          <w:b/>
          <w:sz w:val="24"/>
          <w:szCs w:val="24"/>
        </w:rPr>
        <w:t>p</w:t>
      </w:r>
      <w:r w:rsidRPr="003C683E">
        <w:rPr>
          <w:rFonts w:ascii="Times New Roman" w:eastAsia="Georgia" w:hAnsi="Times New Roman"/>
          <w:b/>
          <w:sz w:val="24"/>
          <w:szCs w:val="24"/>
        </w:rPr>
        <w:t>rovimit</w:t>
      </w:r>
    </w:p>
    <w:p w14:paraId="23BD22BA" w14:textId="77777777" w:rsidR="00735EF2" w:rsidRPr="000441A0" w:rsidRDefault="00735EF2" w:rsidP="00470A96">
      <w:pPr>
        <w:spacing w:after="0" w:line="276" w:lineRule="auto"/>
        <w:contextualSpacing/>
        <w:jc w:val="both"/>
        <w:rPr>
          <w:rFonts w:ascii="Times New Roman" w:eastAsia="Georgia" w:hAnsi="Times New Roman"/>
          <w:b/>
          <w:sz w:val="24"/>
          <w:szCs w:val="24"/>
        </w:rPr>
      </w:pPr>
      <w:r w:rsidRPr="000441A0">
        <w:rPr>
          <w:rFonts w:ascii="Times New Roman" w:eastAsia="Georgia" w:hAnsi="Times New Roman"/>
          <w:b/>
          <w:sz w:val="24"/>
          <w:szCs w:val="24"/>
        </w:rPr>
        <w:t>Faza e parë e testimit - Testi i vlerësimit elektronik</w:t>
      </w:r>
      <w:r w:rsidRPr="000441A0">
        <w:rPr>
          <w:rFonts w:ascii="Times New Roman" w:eastAsia="Georgia" w:hAnsi="Times New Roman"/>
          <w:b/>
          <w:sz w:val="24"/>
          <w:szCs w:val="24"/>
        </w:rPr>
        <w:tab/>
      </w:r>
    </w:p>
    <w:p w14:paraId="29E9F357" w14:textId="6D506A51" w:rsidR="00735EF2" w:rsidRPr="000441A0" w:rsidRDefault="00735EF2" w:rsidP="00470A96">
      <w:pPr>
        <w:spacing w:after="0" w:line="276" w:lineRule="auto"/>
        <w:ind w:firstLine="720"/>
        <w:jc w:val="both"/>
        <w:rPr>
          <w:rFonts w:ascii="Times New Roman" w:hAnsi="Times New Roman"/>
          <w:sz w:val="24"/>
          <w:szCs w:val="24"/>
          <w:lang w:eastAsia="ja-JP"/>
        </w:rPr>
      </w:pPr>
      <w:r w:rsidRPr="000441A0">
        <w:rPr>
          <w:rFonts w:ascii="Times New Roman" w:hAnsi="Times New Roman"/>
          <w:sz w:val="24"/>
          <w:szCs w:val="24"/>
          <w:lang w:eastAsia="ja-JP"/>
        </w:rPr>
        <w:t>Në datë</w:t>
      </w:r>
      <w:r w:rsidR="00160412">
        <w:rPr>
          <w:rFonts w:ascii="Times New Roman" w:hAnsi="Times New Roman"/>
          <w:sz w:val="24"/>
          <w:szCs w:val="24"/>
          <w:lang w:eastAsia="ja-JP"/>
        </w:rPr>
        <w:t>n</w:t>
      </w:r>
      <w:r w:rsidRPr="000441A0">
        <w:rPr>
          <w:rFonts w:ascii="Times New Roman" w:hAnsi="Times New Roman"/>
          <w:sz w:val="24"/>
          <w:szCs w:val="24"/>
          <w:lang w:eastAsia="ja-JP"/>
        </w:rPr>
        <w:t xml:space="preserve"> 26.6.2020 u zhvillua faza e parë e provimit të pranimit, në </w:t>
      </w:r>
      <w:r w:rsidR="00160412">
        <w:rPr>
          <w:rFonts w:ascii="Times New Roman" w:hAnsi="Times New Roman"/>
          <w:sz w:val="24"/>
          <w:szCs w:val="24"/>
          <w:lang w:eastAsia="ja-JP"/>
        </w:rPr>
        <w:t xml:space="preserve">mjediset e </w:t>
      </w:r>
      <w:r w:rsidRPr="000441A0">
        <w:rPr>
          <w:rFonts w:ascii="Times New Roman" w:hAnsi="Times New Roman"/>
          <w:sz w:val="24"/>
          <w:szCs w:val="24"/>
          <w:lang w:eastAsia="ja-JP"/>
        </w:rPr>
        <w:t>Holli</w:t>
      </w:r>
      <w:r w:rsidR="00160412">
        <w:rPr>
          <w:rFonts w:ascii="Times New Roman" w:hAnsi="Times New Roman"/>
          <w:sz w:val="24"/>
          <w:szCs w:val="24"/>
          <w:lang w:eastAsia="ja-JP"/>
        </w:rPr>
        <w:t>t</w:t>
      </w:r>
      <w:r w:rsidRPr="000441A0">
        <w:rPr>
          <w:rFonts w:ascii="Times New Roman" w:hAnsi="Times New Roman"/>
          <w:sz w:val="24"/>
          <w:szCs w:val="24"/>
          <w:lang w:eastAsia="ja-JP"/>
        </w:rPr>
        <w:t xml:space="preserve"> </w:t>
      </w:r>
      <w:r w:rsidR="00160412">
        <w:rPr>
          <w:rFonts w:ascii="Times New Roman" w:hAnsi="Times New Roman"/>
          <w:sz w:val="24"/>
          <w:szCs w:val="24"/>
          <w:lang w:eastAsia="ja-JP"/>
        </w:rPr>
        <w:t>të</w:t>
      </w:r>
      <w:r w:rsidRPr="000441A0">
        <w:rPr>
          <w:rFonts w:ascii="Times New Roman" w:hAnsi="Times New Roman"/>
          <w:sz w:val="24"/>
          <w:szCs w:val="24"/>
          <w:lang w:eastAsia="ja-JP"/>
        </w:rPr>
        <w:t xml:space="preserve"> Pallatit të Kongreseve.</w:t>
      </w:r>
    </w:p>
    <w:p w14:paraId="0F292C2C" w14:textId="47DD082A" w:rsidR="00735EF2" w:rsidRPr="000441A0" w:rsidRDefault="00735EF2" w:rsidP="00470A96">
      <w:pPr>
        <w:pStyle w:val="BodyText2"/>
        <w:spacing w:after="0" w:line="276" w:lineRule="auto"/>
        <w:ind w:firstLine="720"/>
        <w:jc w:val="both"/>
      </w:pPr>
      <w:r w:rsidRPr="000441A0">
        <w:t xml:space="preserve">Modeli i tezës së provimit, i miratuar nga Këshilli Drejtues, në fazën e parë ishte i strukturuar në formë pyetjesh me alternativa, nëpërmjet të cilave testohen njohuri të karakterit intelektual, gjuhësor dhe profesional. Përgjigjet u dhanë në mënyrë skematike, pa fjalë, sipas teknikës scan tron. </w:t>
      </w:r>
    </w:p>
    <w:p w14:paraId="3990461D" w14:textId="410BA9E6" w:rsidR="00735EF2" w:rsidRPr="000441A0" w:rsidRDefault="00735EF2" w:rsidP="00470A96">
      <w:pPr>
        <w:pStyle w:val="BodyText3"/>
        <w:spacing w:after="0" w:line="276" w:lineRule="auto"/>
        <w:ind w:firstLine="720"/>
      </w:pPr>
      <w:r w:rsidRPr="000441A0">
        <w:t xml:space="preserve">Teza përmbante 100 pyetje të strukturuara në 9 rubrika, 8 nga të cilat me nga 10 pyetje/1 pikë secila dhe gjuha shqipe me 20 pyetje/1 pikë secila. Rubrikat e tezës ishin: 1) Test inteligjence (logjikë, gjeografi etj.); 2) Marrëdhënie ndërkombëtare – BE – Histori - E drejtë e krahasuar; 3) Gjuhë shqipe; 4) Psikologji – Komunikim; 5) Etikë e sjellje qytetare; 6) E drejtë kushtetuese -  Të Drejtat e Njeriut –  E drejtë administrative; 7) E drejtë familjare –  E drejtë pune –  E drejtë tregtare; 8) E drejtë civile –  Procedurë civile; 9) E drejtë penale – Procedurë penale. </w:t>
      </w:r>
    </w:p>
    <w:p w14:paraId="6EDE8DDD" w14:textId="058F0169" w:rsidR="00735EF2" w:rsidRPr="000441A0" w:rsidRDefault="00735EF2" w:rsidP="00470A96">
      <w:pPr>
        <w:spacing w:after="0" w:line="276" w:lineRule="auto"/>
        <w:ind w:firstLine="720"/>
        <w:jc w:val="both"/>
        <w:rPr>
          <w:rFonts w:ascii="Times New Roman" w:hAnsi="Times New Roman"/>
          <w:sz w:val="24"/>
          <w:szCs w:val="24"/>
          <w:lang w:eastAsia="ja-JP"/>
        </w:rPr>
      </w:pPr>
      <w:r w:rsidRPr="000441A0">
        <w:rPr>
          <w:rFonts w:ascii="Times New Roman" w:hAnsi="Times New Roman"/>
          <w:sz w:val="24"/>
          <w:szCs w:val="24"/>
          <w:lang w:eastAsia="ja-JP"/>
        </w:rPr>
        <w:t xml:space="preserve">Tezat e çdo rubrike ishin vendosur në zarfe (9 zarfe gjithsej). Teza e rënë në këtë fazë u përzgjodh nga konkurrentët në sallë, në mënyrë rastësore, për çdo rubrikë. Pyetjet u lexuan publikisht para kandidatëve dhe pasi u formua teza me 100 pyetje, u fotokopjua në prani të tyre në sallën e zhvillimit të testimit. Teza ishte e njëjtë për të gjithë. </w:t>
      </w:r>
    </w:p>
    <w:p w14:paraId="6AF5547D" w14:textId="0B707912" w:rsidR="00735EF2" w:rsidRPr="000441A0" w:rsidRDefault="00735EF2" w:rsidP="00470A96">
      <w:pPr>
        <w:spacing w:after="0" w:line="276" w:lineRule="auto"/>
        <w:ind w:firstLine="720"/>
        <w:jc w:val="both"/>
        <w:rPr>
          <w:rFonts w:ascii="Times New Roman" w:hAnsi="Times New Roman"/>
          <w:sz w:val="24"/>
          <w:szCs w:val="24"/>
          <w:lang w:eastAsia="ja-JP"/>
        </w:rPr>
      </w:pPr>
      <w:r w:rsidRPr="000441A0">
        <w:rPr>
          <w:rFonts w:ascii="Times New Roman" w:hAnsi="Times New Roman"/>
          <w:sz w:val="24"/>
          <w:szCs w:val="24"/>
          <w:lang w:eastAsia="ja-JP"/>
        </w:rPr>
        <w:t>Testi zgjati 2.5 orë dhe morën pjesë 269 kandidatë. Përgjigjet në mënyrë skematike pa fjalë sipas teknikës scan-tron, në përfundim, u lexuan nga pajisja në mënyrë elektronike, duke u bërë edhe renditja e tyre, në bazë të pikëve. 176 prej konkurrentëve arritën rezultatin mbi 60 për</w:t>
      </w:r>
      <w:r w:rsidR="00160412">
        <w:rPr>
          <w:rFonts w:ascii="Times New Roman" w:hAnsi="Times New Roman"/>
          <w:sz w:val="24"/>
          <w:szCs w:val="24"/>
          <w:lang w:eastAsia="ja-JP"/>
        </w:rPr>
        <w:t xml:space="preserve"> </w:t>
      </w:r>
      <w:r w:rsidRPr="000441A0">
        <w:rPr>
          <w:rFonts w:ascii="Times New Roman" w:hAnsi="Times New Roman"/>
          <w:sz w:val="24"/>
          <w:szCs w:val="24"/>
          <w:lang w:eastAsia="ja-JP"/>
        </w:rPr>
        <w:t>qind të pikëve në total duke u kualifikuar p</w:t>
      </w:r>
      <w:r w:rsidR="000346F9" w:rsidRPr="000441A0">
        <w:rPr>
          <w:rFonts w:ascii="Times New Roman" w:hAnsi="Times New Roman"/>
          <w:sz w:val="24"/>
          <w:szCs w:val="24"/>
          <w:lang w:eastAsia="ja-JP"/>
        </w:rPr>
        <w:t>ë</w:t>
      </w:r>
      <w:r w:rsidRPr="000441A0">
        <w:rPr>
          <w:rFonts w:ascii="Times New Roman" w:hAnsi="Times New Roman"/>
          <w:sz w:val="24"/>
          <w:szCs w:val="24"/>
          <w:lang w:eastAsia="ja-JP"/>
        </w:rPr>
        <w:t>r t</w:t>
      </w:r>
      <w:r w:rsidR="000346F9" w:rsidRPr="000441A0">
        <w:rPr>
          <w:rFonts w:ascii="Times New Roman" w:hAnsi="Times New Roman"/>
          <w:sz w:val="24"/>
          <w:szCs w:val="24"/>
          <w:lang w:eastAsia="ja-JP"/>
        </w:rPr>
        <w:t>ë</w:t>
      </w:r>
      <w:r w:rsidRPr="000441A0">
        <w:rPr>
          <w:rFonts w:ascii="Times New Roman" w:hAnsi="Times New Roman"/>
          <w:sz w:val="24"/>
          <w:szCs w:val="24"/>
          <w:lang w:eastAsia="ja-JP"/>
        </w:rPr>
        <w:t xml:space="preserve"> marr</w:t>
      </w:r>
      <w:r w:rsidR="000346F9" w:rsidRPr="000441A0">
        <w:rPr>
          <w:rFonts w:ascii="Times New Roman" w:hAnsi="Times New Roman"/>
          <w:sz w:val="24"/>
          <w:szCs w:val="24"/>
          <w:lang w:eastAsia="ja-JP"/>
        </w:rPr>
        <w:t>ë</w:t>
      </w:r>
      <w:r w:rsidRPr="000441A0">
        <w:rPr>
          <w:rFonts w:ascii="Times New Roman" w:hAnsi="Times New Roman"/>
          <w:sz w:val="24"/>
          <w:szCs w:val="24"/>
          <w:lang w:eastAsia="ja-JP"/>
        </w:rPr>
        <w:t xml:space="preserve"> pjes</w:t>
      </w:r>
      <w:r w:rsidR="000346F9" w:rsidRPr="000441A0">
        <w:rPr>
          <w:rFonts w:ascii="Times New Roman" w:hAnsi="Times New Roman"/>
          <w:sz w:val="24"/>
          <w:szCs w:val="24"/>
          <w:lang w:eastAsia="ja-JP"/>
        </w:rPr>
        <w:t>ë</w:t>
      </w:r>
      <w:r w:rsidRPr="000441A0">
        <w:rPr>
          <w:rFonts w:ascii="Times New Roman" w:hAnsi="Times New Roman"/>
          <w:sz w:val="24"/>
          <w:szCs w:val="24"/>
          <w:lang w:eastAsia="ja-JP"/>
        </w:rPr>
        <w:t xml:space="preserve"> n</w:t>
      </w:r>
      <w:r w:rsidR="000346F9" w:rsidRPr="000441A0">
        <w:rPr>
          <w:rFonts w:ascii="Times New Roman" w:hAnsi="Times New Roman"/>
          <w:sz w:val="24"/>
          <w:szCs w:val="24"/>
          <w:lang w:eastAsia="ja-JP"/>
        </w:rPr>
        <w:t>ë</w:t>
      </w:r>
      <w:r w:rsidRPr="000441A0">
        <w:rPr>
          <w:rFonts w:ascii="Times New Roman" w:hAnsi="Times New Roman"/>
          <w:sz w:val="24"/>
          <w:szCs w:val="24"/>
          <w:lang w:eastAsia="ja-JP"/>
        </w:rPr>
        <w:t xml:space="preserve"> faz</w:t>
      </w:r>
      <w:r w:rsidR="000346F9" w:rsidRPr="000441A0">
        <w:rPr>
          <w:rFonts w:ascii="Times New Roman" w:hAnsi="Times New Roman"/>
          <w:sz w:val="24"/>
          <w:szCs w:val="24"/>
          <w:lang w:eastAsia="ja-JP"/>
        </w:rPr>
        <w:t>ë</w:t>
      </w:r>
      <w:r w:rsidRPr="000441A0">
        <w:rPr>
          <w:rFonts w:ascii="Times New Roman" w:hAnsi="Times New Roman"/>
          <w:sz w:val="24"/>
          <w:szCs w:val="24"/>
          <w:lang w:eastAsia="ja-JP"/>
        </w:rPr>
        <w:t>n e dyt</w:t>
      </w:r>
      <w:r w:rsidR="000346F9" w:rsidRPr="000441A0">
        <w:rPr>
          <w:rFonts w:ascii="Times New Roman" w:hAnsi="Times New Roman"/>
          <w:sz w:val="24"/>
          <w:szCs w:val="24"/>
          <w:lang w:eastAsia="ja-JP"/>
        </w:rPr>
        <w:t>ë</w:t>
      </w:r>
      <w:r w:rsidRPr="000441A0">
        <w:rPr>
          <w:rFonts w:ascii="Times New Roman" w:hAnsi="Times New Roman"/>
          <w:sz w:val="24"/>
          <w:szCs w:val="24"/>
          <w:lang w:eastAsia="ja-JP"/>
        </w:rPr>
        <w:t xml:space="preserve"> t</w:t>
      </w:r>
      <w:r w:rsidR="000346F9" w:rsidRPr="000441A0">
        <w:rPr>
          <w:rFonts w:ascii="Times New Roman" w:hAnsi="Times New Roman"/>
          <w:sz w:val="24"/>
          <w:szCs w:val="24"/>
          <w:lang w:eastAsia="ja-JP"/>
        </w:rPr>
        <w:t>ë</w:t>
      </w:r>
      <w:r w:rsidRPr="000441A0">
        <w:rPr>
          <w:rFonts w:ascii="Times New Roman" w:hAnsi="Times New Roman"/>
          <w:sz w:val="24"/>
          <w:szCs w:val="24"/>
          <w:lang w:eastAsia="ja-JP"/>
        </w:rPr>
        <w:t xml:space="preserve"> provimit.</w:t>
      </w:r>
    </w:p>
    <w:p w14:paraId="60B72D54" w14:textId="77777777" w:rsidR="00735EF2" w:rsidRPr="000441A0" w:rsidRDefault="00735EF2" w:rsidP="00735EF2">
      <w:pPr>
        <w:spacing w:after="0" w:line="240" w:lineRule="auto"/>
        <w:jc w:val="both"/>
        <w:rPr>
          <w:rFonts w:ascii="Times New Roman" w:eastAsia="Georgia" w:hAnsi="Times New Roman"/>
          <w:sz w:val="24"/>
          <w:szCs w:val="24"/>
        </w:rPr>
      </w:pPr>
    </w:p>
    <w:p w14:paraId="6E52DB56" w14:textId="77777777" w:rsidR="00735EF2" w:rsidRPr="000441A0" w:rsidRDefault="00735EF2" w:rsidP="00735EF2">
      <w:pPr>
        <w:spacing w:after="0" w:line="240" w:lineRule="auto"/>
        <w:jc w:val="center"/>
        <w:rPr>
          <w:rFonts w:ascii="Times New Roman" w:eastAsia="Georgia" w:hAnsi="Times New Roman"/>
          <w:sz w:val="24"/>
          <w:szCs w:val="24"/>
        </w:rPr>
      </w:pPr>
      <w:r w:rsidRPr="003C683E">
        <w:rPr>
          <w:rFonts w:ascii="Times New Roman" w:eastAsia="Georgia" w:hAnsi="Times New Roman"/>
          <w:noProof/>
          <w:sz w:val="24"/>
          <w:szCs w:val="24"/>
          <w:lang w:val="en-US"/>
        </w:rPr>
        <w:lastRenderedPageBreak/>
        <w:drawing>
          <wp:inline distT="0" distB="0" distL="0" distR="0" wp14:anchorId="589BED3A" wp14:editId="70E89E10">
            <wp:extent cx="5943600" cy="3074670"/>
            <wp:effectExtent l="0" t="0" r="0" b="0"/>
            <wp:docPr id="20" name="Picture 2" descr="D:\Foto viti akademik 2019-2020\Konkursi i pranimit faza 1 dhe 2 2020\DSC_02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Foto viti akademik 2019-2020\Konkursi i pranimit faza 1 dhe 2 2020\DSC_0252.JPG"/>
                    <pic:cNvPicPr>
                      <a:picLocks/>
                    </pic:cNvPicPr>
                  </pic:nvPicPr>
                  <pic:blipFill>
                    <a:blip r:embed="rId14">
                      <a:extLst>
                        <a:ext uri="{28A0092B-C50C-407E-A947-70E740481C1C}">
                          <a14:useLocalDpi xmlns:a14="http://schemas.microsoft.com/office/drawing/2010/main" val="0"/>
                        </a:ext>
                      </a:extLst>
                    </a:blip>
                    <a:srcRect t="22508"/>
                    <a:stretch>
                      <a:fillRect/>
                    </a:stretch>
                  </pic:blipFill>
                  <pic:spPr bwMode="auto">
                    <a:xfrm>
                      <a:off x="0" y="0"/>
                      <a:ext cx="5943600" cy="3074670"/>
                    </a:xfrm>
                    <a:prstGeom prst="rect">
                      <a:avLst/>
                    </a:prstGeom>
                    <a:noFill/>
                    <a:ln>
                      <a:noFill/>
                    </a:ln>
                  </pic:spPr>
                </pic:pic>
              </a:graphicData>
            </a:graphic>
          </wp:inline>
        </w:drawing>
      </w:r>
    </w:p>
    <w:p w14:paraId="7BB55AB0" w14:textId="77777777" w:rsidR="00735EF2" w:rsidRPr="000441A0" w:rsidRDefault="00735EF2" w:rsidP="00735EF2">
      <w:pPr>
        <w:spacing w:after="0" w:line="240" w:lineRule="auto"/>
        <w:rPr>
          <w:rFonts w:ascii="Georgia" w:eastAsia="MS Mincho" w:hAnsi="Georgia"/>
          <w:i/>
          <w:kern w:val="24"/>
          <w:sz w:val="20"/>
          <w:szCs w:val="16"/>
          <w:lang w:eastAsia="en-GB"/>
        </w:rPr>
      </w:pPr>
      <w:r w:rsidRPr="000441A0">
        <w:rPr>
          <w:rFonts w:ascii="Georgia" w:eastAsia="MS Mincho" w:hAnsi="Georgia"/>
          <w:i/>
          <w:kern w:val="24"/>
          <w:sz w:val="20"/>
          <w:szCs w:val="16"/>
          <w:lang w:eastAsia="en-GB"/>
        </w:rPr>
        <w:t xml:space="preserve">                             </w:t>
      </w:r>
    </w:p>
    <w:p w14:paraId="77651A3B" w14:textId="26F9C71D" w:rsidR="00735EF2" w:rsidRPr="002F7BA5" w:rsidRDefault="00735EF2" w:rsidP="003C683E">
      <w:pPr>
        <w:spacing w:after="0" w:line="360" w:lineRule="auto"/>
        <w:contextualSpacing/>
        <w:jc w:val="center"/>
        <w:rPr>
          <w:rFonts w:ascii="Georgia" w:eastAsia="MS Mincho" w:hAnsi="Georgia" w:cs="Times New Roman"/>
          <w:i/>
          <w:kern w:val="24"/>
          <w:sz w:val="20"/>
          <w:szCs w:val="16"/>
          <w:lang w:eastAsia="en-GB"/>
        </w:rPr>
      </w:pPr>
      <w:r w:rsidRPr="002F7BA5">
        <w:rPr>
          <w:rFonts w:ascii="Georgia" w:eastAsia="MS Mincho" w:hAnsi="Georgia" w:cs="Times New Roman"/>
          <w:i/>
          <w:kern w:val="24"/>
          <w:sz w:val="20"/>
          <w:szCs w:val="16"/>
          <w:lang w:eastAsia="en-GB"/>
        </w:rPr>
        <w:t>Figura nr.</w:t>
      </w:r>
      <w:r w:rsidR="006B6E86" w:rsidRPr="002F7BA5">
        <w:rPr>
          <w:rFonts w:ascii="Georgia" w:eastAsia="MS Mincho" w:hAnsi="Georgia" w:cs="Times New Roman"/>
          <w:i/>
          <w:kern w:val="24"/>
          <w:sz w:val="20"/>
          <w:szCs w:val="16"/>
          <w:lang w:eastAsia="en-GB"/>
        </w:rPr>
        <w:t xml:space="preserve"> </w:t>
      </w:r>
      <w:r w:rsidR="00594240" w:rsidRPr="002F7BA5">
        <w:rPr>
          <w:rFonts w:ascii="Georgia" w:eastAsia="MS Mincho" w:hAnsi="Georgia" w:cs="Times New Roman"/>
          <w:i/>
          <w:kern w:val="24"/>
          <w:sz w:val="20"/>
          <w:szCs w:val="16"/>
          <w:lang w:eastAsia="en-GB"/>
        </w:rPr>
        <w:t>4</w:t>
      </w:r>
      <w:r w:rsidRPr="002F7BA5">
        <w:rPr>
          <w:rFonts w:ascii="Georgia" w:eastAsia="MS Mincho" w:hAnsi="Georgia" w:cs="Times New Roman"/>
          <w:i/>
          <w:kern w:val="24"/>
          <w:sz w:val="20"/>
          <w:szCs w:val="16"/>
          <w:lang w:eastAsia="en-GB"/>
        </w:rPr>
        <w:t xml:space="preserve"> Faza e parë e provimit të pranimit</w:t>
      </w:r>
    </w:p>
    <w:p w14:paraId="7CAC32DB" w14:textId="77777777" w:rsidR="00735EF2" w:rsidRPr="000441A0" w:rsidRDefault="00735EF2" w:rsidP="00735EF2">
      <w:pPr>
        <w:spacing w:after="0" w:line="240" w:lineRule="auto"/>
        <w:jc w:val="both"/>
        <w:rPr>
          <w:rFonts w:ascii="Times New Roman" w:eastAsia="Georgia" w:hAnsi="Times New Roman"/>
          <w:sz w:val="24"/>
          <w:szCs w:val="24"/>
        </w:rPr>
      </w:pPr>
    </w:p>
    <w:p w14:paraId="7527EB46" w14:textId="77777777" w:rsidR="00735EF2" w:rsidRPr="000441A0" w:rsidRDefault="00735EF2" w:rsidP="00735EF2">
      <w:pPr>
        <w:spacing w:after="0" w:line="240" w:lineRule="auto"/>
        <w:jc w:val="both"/>
        <w:rPr>
          <w:rFonts w:ascii="Times New Roman" w:eastAsia="Georgia" w:hAnsi="Times New Roman"/>
          <w:sz w:val="24"/>
          <w:szCs w:val="24"/>
        </w:rPr>
      </w:pPr>
    </w:p>
    <w:p w14:paraId="1779D60B" w14:textId="77777777" w:rsidR="00735EF2" w:rsidRPr="000441A0" w:rsidRDefault="00735EF2" w:rsidP="00470A96">
      <w:pPr>
        <w:spacing w:after="0" w:line="276" w:lineRule="auto"/>
        <w:jc w:val="both"/>
        <w:rPr>
          <w:rFonts w:ascii="Times New Roman" w:eastAsia="Georgia" w:hAnsi="Times New Roman"/>
          <w:b/>
          <w:sz w:val="24"/>
          <w:szCs w:val="24"/>
        </w:rPr>
      </w:pPr>
      <w:r w:rsidRPr="000441A0">
        <w:rPr>
          <w:rFonts w:ascii="Times New Roman" w:eastAsia="Georgia" w:hAnsi="Times New Roman"/>
          <w:b/>
          <w:sz w:val="24"/>
          <w:szCs w:val="24"/>
        </w:rPr>
        <w:t xml:space="preserve">Faza e dytë e testimit - Testi profesional      </w:t>
      </w:r>
    </w:p>
    <w:p w14:paraId="38150FFB" w14:textId="77777777" w:rsidR="00735EF2" w:rsidRPr="000441A0" w:rsidRDefault="00735EF2" w:rsidP="00470A96">
      <w:pPr>
        <w:spacing w:after="0" w:line="276" w:lineRule="auto"/>
        <w:jc w:val="both"/>
        <w:rPr>
          <w:rFonts w:ascii="Times New Roman" w:eastAsia="Georgia" w:hAnsi="Times New Roman"/>
          <w:b/>
          <w:sz w:val="24"/>
          <w:szCs w:val="24"/>
        </w:rPr>
      </w:pPr>
    </w:p>
    <w:p w14:paraId="1B12DB90" w14:textId="6BE47D34" w:rsidR="00735EF2" w:rsidRPr="000441A0" w:rsidRDefault="00735EF2" w:rsidP="00470A96">
      <w:pPr>
        <w:spacing w:after="0" w:line="276" w:lineRule="auto"/>
        <w:ind w:firstLine="720"/>
        <w:jc w:val="both"/>
        <w:rPr>
          <w:rFonts w:ascii="Times New Roman" w:eastAsia="Georgia" w:hAnsi="Times New Roman"/>
          <w:sz w:val="24"/>
          <w:szCs w:val="24"/>
        </w:rPr>
      </w:pPr>
      <w:r w:rsidRPr="000441A0">
        <w:rPr>
          <w:rFonts w:ascii="Times New Roman" w:eastAsia="Georgia" w:hAnsi="Times New Roman"/>
          <w:sz w:val="24"/>
          <w:szCs w:val="24"/>
        </w:rPr>
        <w:t>Në datë</w:t>
      </w:r>
      <w:r w:rsidR="00160412">
        <w:rPr>
          <w:rFonts w:ascii="Times New Roman" w:eastAsia="Georgia" w:hAnsi="Times New Roman"/>
          <w:sz w:val="24"/>
          <w:szCs w:val="24"/>
        </w:rPr>
        <w:t>n</w:t>
      </w:r>
      <w:r w:rsidRPr="000441A0">
        <w:rPr>
          <w:rFonts w:ascii="Times New Roman" w:eastAsia="Georgia" w:hAnsi="Times New Roman"/>
          <w:sz w:val="24"/>
          <w:szCs w:val="24"/>
        </w:rPr>
        <w:t xml:space="preserve"> 29.6.2020 u zhvillua faza e dytë e provimit të pranimit</w:t>
      </w:r>
      <w:r w:rsidRPr="000441A0">
        <w:rPr>
          <w:rFonts w:ascii="Times New Roman" w:eastAsia="Georgia" w:hAnsi="Times New Roman"/>
          <w:i/>
          <w:sz w:val="24"/>
          <w:szCs w:val="24"/>
        </w:rPr>
        <w:t>,</w:t>
      </w:r>
      <w:r w:rsidRPr="000441A0">
        <w:rPr>
          <w:rFonts w:ascii="Times New Roman" w:eastAsia="Georgia" w:hAnsi="Times New Roman"/>
          <w:sz w:val="24"/>
          <w:szCs w:val="24"/>
        </w:rPr>
        <w:t xml:space="preserve"> në </w:t>
      </w:r>
      <w:r w:rsidR="00162835">
        <w:rPr>
          <w:rFonts w:ascii="Times New Roman" w:eastAsia="Georgia" w:hAnsi="Times New Roman"/>
          <w:sz w:val="24"/>
          <w:szCs w:val="24"/>
        </w:rPr>
        <w:t xml:space="preserve">mjediset e </w:t>
      </w:r>
      <w:r w:rsidRPr="000441A0">
        <w:rPr>
          <w:rFonts w:ascii="Times New Roman" w:eastAsia="Georgia" w:hAnsi="Times New Roman"/>
          <w:sz w:val="24"/>
          <w:szCs w:val="24"/>
        </w:rPr>
        <w:t>Holli</w:t>
      </w:r>
      <w:r w:rsidR="00162835">
        <w:rPr>
          <w:rFonts w:ascii="Times New Roman" w:eastAsia="Georgia" w:hAnsi="Times New Roman"/>
          <w:sz w:val="24"/>
          <w:szCs w:val="24"/>
        </w:rPr>
        <w:t>t</w:t>
      </w:r>
      <w:r w:rsidRPr="000441A0">
        <w:rPr>
          <w:rFonts w:ascii="Times New Roman" w:eastAsia="Georgia" w:hAnsi="Times New Roman"/>
          <w:sz w:val="24"/>
          <w:szCs w:val="24"/>
        </w:rPr>
        <w:t xml:space="preserve"> </w:t>
      </w:r>
      <w:r w:rsidR="00162835">
        <w:rPr>
          <w:rFonts w:ascii="Times New Roman" w:eastAsia="Georgia" w:hAnsi="Times New Roman"/>
          <w:sz w:val="24"/>
          <w:szCs w:val="24"/>
        </w:rPr>
        <w:t>të</w:t>
      </w:r>
      <w:r w:rsidRPr="000441A0">
        <w:rPr>
          <w:rFonts w:ascii="Times New Roman" w:eastAsia="Georgia" w:hAnsi="Times New Roman"/>
          <w:sz w:val="24"/>
          <w:szCs w:val="24"/>
        </w:rPr>
        <w:t xml:space="preserve"> Pallatit të Kongreseve.</w:t>
      </w:r>
    </w:p>
    <w:p w14:paraId="19D24650" w14:textId="2F5B8678" w:rsidR="00735EF2" w:rsidRPr="000441A0" w:rsidRDefault="00735EF2" w:rsidP="00470A96">
      <w:pPr>
        <w:spacing w:after="0" w:line="276" w:lineRule="auto"/>
        <w:ind w:firstLine="720"/>
        <w:jc w:val="both"/>
        <w:rPr>
          <w:rFonts w:ascii="Times New Roman" w:eastAsia="Georgia" w:hAnsi="Times New Roman"/>
          <w:sz w:val="24"/>
          <w:szCs w:val="24"/>
        </w:rPr>
      </w:pPr>
      <w:r w:rsidRPr="000441A0">
        <w:rPr>
          <w:rFonts w:ascii="Times New Roman" w:eastAsia="Georgia" w:hAnsi="Times New Roman"/>
          <w:sz w:val="24"/>
          <w:szCs w:val="24"/>
        </w:rPr>
        <w:t xml:space="preserve">Teza për fazën e dytë kishte natyrën e një testi të thelluar profesional praktiko-teorik dhe përfshinte pesë teza në fushat kryesore të së drejtës, përkatësisht, e drejtë civile, procedurë civile, e drejtë penale, procedurë penale, teza e pestë që u zgjodh i takonte të drejtës kushtetuese, si dhe dy raste praktike, ku njëri </w:t>
      </w:r>
      <w:r w:rsidR="00451E0C">
        <w:rPr>
          <w:rFonts w:ascii="Times New Roman" w:eastAsia="Georgia" w:hAnsi="Times New Roman"/>
          <w:sz w:val="24"/>
          <w:szCs w:val="24"/>
        </w:rPr>
        <w:t>ishte</w:t>
      </w:r>
      <w:r w:rsidRPr="000441A0">
        <w:rPr>
          <w:rFonts w:ascii="Times New Roman" w:eastAsia="Georgia" w:hAnsi="Times New Roman"/>
          <w:sz w:val="24"/>
          <w:szCs w:val="24"/>
        </w:rPr>
        <w:t xml:space="preserve"> nga fusha e s</w:t>
      </w:r>
      <w:r w:rsidR="00451E0C">
        <w:rPr>
          <w:rFonts w:ascii="Times New Roman" w:eastAsia="Georgia" w:hAnsi="Times New Roman"/>
          <w:sz w:val="24"/>
          <w:szCs w:val="24"/>
        </w:rPr>
        <w:t>ë</w:t>
      </w:r>
      <w:r w:rsidRPr="000441A0">
        <w:rPr>
          <w:rFonts w:ascii="Times New Roman" w:eastAsia="Georgia" w:hAnsi="Times New Roman"/>
          <w:sz w:val="24"/>
          <w:szCs w:val="24"/>
        </w:rPr>
        <w:t xml:space="preserve"> drejtës private dhe procedurale civile dhe tjetri nga fusha e së drejtës penale dhe procedurale penale. </w:t>
      </w:r>
    </w:p>
    <w:p w14:paraId="3D7DF2D0" w14:textId="29B57B6F" w:rsidR="00735EF2" w:rsidRPr="000441A0" w:rsidRDefault="00735EF2" w:rsidP="00470A96">
      <w:pPr>
        <w:spacing w:after="0" w:line="276" w:lineRule="auto"/>
        <w:ind w:firstLine="720"/>
        <w:jc w:val="both"/>
        <w:rPr>
          <w:rFonts w:ascii="Times New Roman" w:eastAsia="Georgia" w:hAnsi="Times New Roman"/>
          <w:sz w:val="24"/>
          <w:szCs w:val="24"/>
        </w:rPr>
      </w:pPr>
      <w:r w:rsidRPr="000441A0">
        <w:rPr>
          <w:rFonts w:ascii="Times New Roman" w:eastAsia="Georgia" w:hAnsi="Times New Roman"/>
          <w:sz w:val="24"/>
          <w:szCs w:val="24"/>
        </w:rPr>
        <w:t xml:space="preserve">Kjo fazë e testimit vlerësohej maksimalisht me 350 pikë, ku secila tezë vlerësohej me 50 pikë. </w:t>
      </w:r>
      <w:r w:rsidR="00451E0C" w:rsidRPr="000441A0">
        <w:rPr>
          <w:rFonts w:ascii="Times New Roman" w:eastAsia="Georgia" w:hAnsi="Times New Roman"/>
          <w:sz w:val="24"/>
          <w:szCs w:val="24"/>
        </w:rPr>
        <w:t>Kandidatët</w:t>
      </w:r>
      <w:r w:rsidRPr="000441A0">
        <w:rPr>
          <w:rFonts w:ascii="Times New Roman" w:eastAsia="Georgia" w:hAnsi="Times New Roman"/>
          <w:sz w:val="24"/>
          <w:szCs w:val="24"/>
        </w:rPr>
        <w:t xml:space="preserve"> duhet të </w:t>
      </w:r>
      <w:r w:rsidR="00451E0C">
        <w:rPr>
          <w:rFonts w:ascii="Times New Roman" w:eastAsia="Georgia" w:hAnsi="Times New Roman"/>
          <w:sz w:val="24"/>
          <w:szCs w:val="24"/>
        </w:rPr>
        <w:t>merrnin</w:t>
      </w:r>
      <w:r w:rsidR="00451E0C" w:rsidRPr="000441A0">
        <w:rPr>
          <w:rFonts w:ascii="Times New Roman" w:eastAsia="Georgia" w:hAnsi="Times New Roman"/>
          <w:sz w:val="24"/>
          <w:szCs w:val="24"/>
        </w:rPr>
        <w:t xml:space="preserve"> </w:t>
      </w:r>
      <w:r w:rsidRPr="000441A0">
        <w:rPr>
          <w:rFonts w:ascii="Times New Roman" w:eastAsia="Georgia" w:hAnsi="Times New Roman"/>
          <w:sz w:val="24"/>
          <w:szCs w:val="24"/>
        </w:rPr>
        <w:t>një minimum prej 60% të pikëve të testit profesional për t</w:t>
      </w:r>
      <w:r w:rsidR="00451E0C">
        <w:rPr>
          <w:rFonts w:ascii="Times New Roman" w:eastAsia="Georgia" w:hAnsi="Times New Roman"/>
          <w:sz w:val="24"/>
          <w:szCs w:val="24"/>
        </w:rPr>
        <w:t>’</w:t>
      </w:r>
      <w:r w:rsidRPr="000441A0">
        <w:rPr>
          <w:rFonts w:ascii="Times New Roman" w:eastAsia="Georgia" w:hAnsi="Times New Roman"/>
          <w:sz w:val="24"/>
          <w:szCs w:val="24"/>
        </w:rPr>
        <w:t>u renditur në listën e kandidatëve me pikët më të larta.</w:t>
      </w:r>
    </w:p>
    <w:p w14:paraId="23D8E4B0" w14:textId="547547D4" w:rsidR="00735EF2" w:rsidRPr="000441A0" w:rsidRDefault="00735EF2" w:rsidP="00470A96">
      <w:pPr>
        <w:spacing w:after="0" w:line="276" w:lineRule="auto"/>
        <w:ind w:firstLine="720"/>
        <w:jc w:val="both"/>
        <w:rPr>
          <w:rFonts w:ascii="Times New Roman" w:eastAsia="Georgia" w:hAnsi="Times New Roman"/>
          <w:sz w:val="24"/>
          <w:szCs w:val="24"/>
        </w:rPr>
      </w:pPr>
      <w:r w:rsidRPr="000441A0">
        <w:rPr>
          <w:rFonts w:ascii="Times New Roman" w:eastAsia="Georgia" w:hAnsi="Times New Roman"/>
          <w:sz w:val="24"/>
          <w:szCs w:val="24"/>
        </w:rPr>
        <w:t xml:space="preserve">Provimi në total u zhvillua në 4 orë, e ndarë në dy pjesë, ku pjesa e parë me 5 teza nga fushat e së drejtës u zhvillua në 2.5 orë dhe pjesa e dytë me 2 rastet praktike u zhvillua në 1.5 orë. Kjo ndarje u bë, për arsye se në momentin e zgjidhjes së rasteve praktike, kandidatët u pajisën me kodet përkatëse. Në fazën e dytë të testimit – </w:t>
      </w:r>
      <w:r w:rsidR="00451E0C">
        <w:rPr>
          <w:rFonts w:ascii="Times New Roman" w:eastAsia="Georgia" w:hAnsi="Times New Roman"/>
          <w:sz w:val="24"/>
          <w:szCs w:val="24"/>
        </w:rPr>
        <w:t>t</w:t>
      </w:r>
      <w:r w:rsidR="00451E0C" w:rsidRPr="000441A0">
        <w:rPr>
          <w:rFonts w:ascii="Times New Roman" w:eastAsia="Georgia" w:hAnsi="Times New Roman"/>
          <w:sz w:val="24"/>
          <w:szCs w:val="24"/>
        </w:rPr>
        <w:t>esti profesional</w:t>
      </w:r>
      <w:r w:rsidRPr="000441A0">
        <w:rPr>
          <w:rFonts w:ascii="Times New Roman" w:eastAsia="Georgia" w:hAnsi="Times New Roman"/>
          <w:sz w:val="24"/>
          <w:szCs w:val="24"/>
        </w:rPr>
        <w:t xml:space="preserve"> morën pjesë 175 konkurrentë. </w:t>
      </w:r>
    </w:p>
    <w:p w14:paraId="52CA0695" w14:textId="325164E9" w:rsidR="00735EF2" w:rsidRPr="000441A0" w:rsidRDefault="00735EF2" w:rsidP="00470A96">
      <w:pPr>
        <w:spacing w:after="0" w:line="276" w:lineRule="auto"/>
        <w:ind w:firstLine="720"/>
        <w:jc w:val="both"/>
        <w:rPr>
          <w:rFonts w:ascii="Times New Roman" w:eastAsia="Georgia" w:hAnsi="Times New Roman"/>
          <w:sz w:val="24"/>
          <w:szCs w:val="24"/>
        </w:rPr>
      </w:pPr>
      <w:r w:rsidRPr="000441A0">
        <w:rPr>
          <w:rFonts w:ascii="Times New Roman" w:eastAsia="Georgia" w:hAnsi="Times New Roman"/>
          <w:sz w:val="24"/>
          <w:szCs w:val="24"/>
        </w:rPr>
        <w:t xml:space="preserve">Teza e plotë e përbërë nga 7 rubrika, të cilat ishin të njëjta për të gjithë kandidatët, u zgjodh në mënyrë rastësore nga konkurrentët në sallë që tërhoqën tezat vullnetarisht, të cilat u lexuan publikisht dhe u fotokopjuan në sallë. </w:t>
      </w:r>
    </w:p>
    <w:p w14:paraId="2B6B6962" w14:textId="46250C0A" w:rsidR="00735EF2" w:rsidRPr="000441A0" w:rsidRDefault="00735EF2" w:rsidP="00470A96">
      <w:pPr>
        <w:spacing w:after="0" w:line="276" w:lineRule="auto"/>
        <w:ind w:firstLine="720"/>
        <w:jc w:val="both"/>
        <w:rPr>
          <w:rFonts w:ascii="Times New Roman" w:eastAsia="Georgia" w:hAnsi="Times New Roman"/>
          <w:sz w:val="24"/>
          <w:szCs w:val="24"/>
        </w:rPr>
      </w:pPr>
      <w:r w:rsidRPr="000441A0">
        <w:rPr>
          <w:rFonts w:ascii="Times New Roman" w:eastAsia="Georgia" w:hAnsi="Times New Roman"/>
          <w:sz w:val="24"/>
          <w:szCs w:val="24"/>
        </w:rPr>
        <w:t xml:space="preserve">Me mbarimin e fazës së dytë të testimit, në bashkëpunim me monitoruesit ndërkombëtarë, u realizua procedura e sekretimit të zarfeve të mëdhenj dhe të vegjël që mbanin emrin e kandidatëve të mbyllur dhe vulosur në prani të tyre. Kutitë me zarfet e sekretuara, ku në një prej </w:t>
      </w:r>
      <w:r w:rsidRPr="000441A0">
        <w:rPr>
          <w:rFonts w:ascii="Times New Roman" w:eastAsia="Georgia" w:hAnsi="Times New Roman"/>
          <w:sz w:val="24"/>
          <w:szCs w:val="24"/>
        </w:rPr>
        <w:lastRenderedPageBreak/>
        <w:t xml:space="preserve">kutive ishte zarfi i vogël me emrat e konkurrentëve dhe në kutinë tjetër ishin </w:t>
      </w:r>
      <w:r w:rsidR="00451E0C" w:rsidRPr="000441A0">
        <w:rPr>
          <w:rFonts w:ascii="Times New Roman" w:eastAsia="Georgia" w:hAnsi="Times New Roman"/>
          <w:sz w:val="24"/>
          <w:szCs w:val="24"/>
        </w:rPr>
        <w:t>zarfet</w:t>
      </w:r>
      <w:r w:rsidRPr="000441A0">
        <w:rPr>
          <w:rFonts w:ascii="Times New Roman" w:eastAsia="Georgia" w:hAnsi="Times New Roman"/>
          <w:sz w:val="24"/>
          <w:szCs w:val="24"/>
        </w:rPr>
        <w:t xml:space="preserve"> me tezat e zgjidhura prej tyre, u dërguan pranë zyrave të OSBE-së. </w:t>
      </w:r>
    </w:p>
    <w:p w14:paraId="52B6939E" w14:textId="71CE3101" w:rsidR="00735EF2" w:rsidRPr="000441A0" w:rsidRDefault="00735EF2" w:rsidP="00470A96">
      <w:pPr>
        <w:spacing w:after="0" w:line="276" w:lineRule="auto"/>
        <w:ind w:firstLine="720"/>
        <w:jc w:val="both"/>
        <w:rPr>
          <w:rFonts w:ascii="Times New Roman" w:eastAsia="Georgia" w:hAnsi="Times New Roman"/>
          <w:sz w:val="24"/>
          <w:szCs w:val="24"/>
        </w:rPr>
      </w:pPr>
      <w:r w:rsidRPr="000441A0">
        <w:rPr>
          <w:rFonts w:ascii="Times New Roman" w:eastAsia="Georgia" w:hAnsi="Times New Roman"/>
          <w:sz w:val="24"/>
          <w:szCs w:val="24"/>
        </w:rPr>
        <w:t>Po atë ditë, pas përfundimit të fazës së dytë të provimit, Këshilli Drejtues i Shkollës, me vendimin nr.15, datë 29.6.2020, miratoi Komisionin e vlerësimit profesional të përbërë nga 7 anëtarë, të cilët u propozuan nga Drejtori i Shkollës nga radhët e pedagogëve të brendshëm dhe të jashtëm të Shkollës, këta të fundit me përvojë, jo më pak se 5 vjet mësimdhënie në Shkollën e Magjistraturës.</w:t>
      </w:r>
    </w:p>
    <w:p w14:paraId="4149E506" w14:textId="762F781C" w:rsidR="00735EF2" w:rsidRPr="000441A0" w:rsidRDefault="00735EF2" w:rsidP="00470A96">
      <w:pPr>
        <w:spacing w:after="0" w:line="276" w:lineRule="auto"/>
        <w:ind w:firstLine="720"/>
        <w:jc w:val="both"/>
        <w:rPr>
          <w:rFonts w:ascii="Times New Roman" w:eastAsia="Georgia" w:hAnsi="Times New Roman"/>
          <w:sz w:val="24"/>
          <w:szCs w:val="24"/>
        </w:rPr>
      </w:pPr>
      <w:r w:rsidRPr="000441A0">
        <w:rPr>
          <w:rFonts w:ascii="Times New Roman" w:eastAsia="Georgia" w:hAnsi="Times New Roman"/>
          <w:sz w:val="24"/>
          <w:szCs w:val="24"/>
        </w:rPr>
        <w:t>Çdo anëtar i komisionit dorëzoi vlerësimet me pikët për çdo numër sekretimi të pyetjes që korrigjoi. Shkolla bëri publike për konkurrentët rezultatet e vlerësimit me pikë për çdo numër sekretimi. Ko</w:t>
      </w:r>
      <w:r w:rsidR="00451E0C">
        <w:rPr>
          <w:rFonts w:ascii="Times New Roman" w:eastAsia="Georgia" w:hAnsi="Times New Roman"/>
          <w:sz w:val="24"/>
          <w:szCs w:val="24"/>
        </w:rPr>
        <w:t>r</w:t>
      </w:r>
      <w:r w:rsidRPr="000441A0">
        <w:rPr>
          <w:rFonts w:ascii="Times New Roman" w:eastAsia="Georgia" w:hAnsi="Times New Roman"/>
          <w:sz w:val="24"/>
          <w:szCs w:val="24"/>
        </w:rPr>
        <w:t>rigjimi u realizua nga data 30 qershor deri në 7 korrik 2020. Më datë 30 qershor u plotësua vetëm çel</w:t>
      </w:r>
      <w:r w:rsidR="00451E0C">
        <w:rPr>
          <w:rFonts w:ascii="Times New Roman" w:eastAsia="Georgia" w:hAnsi="Times New Roman"/>
          <w:sz w:val="24"/>
          <w:szCs w:val="24"/>
        </w:rPr>
        <w:t>ë</w:t>
      </w:r>
      <w:r w:rsidRPr="000441A0">
        <w:rPr>
          <w:rFonts w:ascii="Times New Roman" w:eastAsia="Georgia" w:hAnsi="Times New Roman"/>
          <w:sz w:val="24"/>
          <w:szCs w:val="24"/>
        </w:rPr>
        <w:t>si i zgjidhjes.</w:t>
      </w:r>
    </w:p>
    <w:p w14:paraId="4AE3DBBD" w14:textId="068214B8" w:rsidR="00735EF2" w:rsidRPr="000441A0" w:rsidRDefault="00735EF2" w:rsidP="00470A96">
      <w:pPr>
        <w:spacing w:after="0" w:line="276" w:lineRule="auto"/>
        <w:ind w:firstLine="720"/>
        <w:jc w:val="both"/>
        <w:rPr>
          <w:rFonts w:ascii="Times New Roman" w:eastAsia="Georgia" w:hAnsi="Times New Roman"/>
          <w:sz w:val="24"/>
          <w:szCs w:val="24"/>
        </w:rPr>
      </w:pPr>
      <w:r w:rsidRPr="000441A0">
        <w:rPr>
          <w:rFonts w:ascii="Times New Roman" w:eastAsia="Georgia" w:hAnsi="Times New Roman"/>
          <w:sz w:val="24"/>
          <w:szCs w:val="24"/>
        </w:rPr>
        <w:t xml:space="preserve">Pas daljes së rezultateve sipas numrave të sekretimit, u njoftuan të gjithë </w:t>
      </w:r>
      <w:r w:rsidR="00451E0C" w:rsidRPr="000441A0">
        <w:rPr>
          <w:rFonts w:ascii="Times New Roman" w:eastAsia="Georgia" w:hAnsi="Times New Roman"/>
          <w:sz w:val="24"/>
          <w:szCs w:val="24"/>
        </w:rPr>
        <w:t>konkurrentët</w:t>
      </w:r>
      <w:r w:rsidRPr="000441A0">
        <w:rPr>
          <w:rFonts w:ascii="Times New Roman" w:eastAsia="Georgia" w:hAnsi="Times New Roman"/>
          <w:sz w:val="24"/>
          <w:szCs w:val="24"/>
        </w:rPr>
        <w:t>, që të paraqiteshin pranë Shkollës së Magjistraturës në një orar të caktuar, për të zhvilluar në mënyrë sa më transparente procedurën e përputhjes së numrave me emrat, për të mësuar renditjen e tyre sipas pikëve. Një përfaqësues i OSBE-së solli në Shkollë kutitë me zarfet e vegjël të emrave (që nuk dolën asnjëherë që nga dita e testimit nga selia e OSBE-së). Në këtë moment u zhvillua në prani të konkurrentëve, procedura e hapjes së zarfeve të vegjël për të realizuar procesin e çsekretimit dhe për t’u njohur me rezultatet e secilit, duke lexuar me zë të lartë emrat e pjesëmarrësve.</w:t>
      </w:r>
    </w:p>
    <w:p w14:paraId="2271C338" w14:textId="77777777" w:rsidR="00735EF2" w:rsidRPr="000441A0" w:rsidRDefault="00735EF2" w:rsidP="00470A96">
      <w:pPr>
        <w:spacing w:after="0" w:line="276" w:lineRule="auto"/>
        <w:ind w:firstLine="720"/>
        <w:jc w:val="both"/>
        <w:rPr>
          <w:rFonts w:ascii="Times New Roman" w:eastAsia="Georgia" w:hAnsi="Times New Roman"/>
          <w:sz w:val="24"/>
          <w:szCs w:val="24"/>
        </w:rPr>
      </w:pPr>
      <w:r w:rsidRPr="000441A0">
        <w:rPr>
          <w:rFonts w:ascii="Times New Roman" w:eastAsia="Georgia" w:hAnsi="Times New Roman"/>
          <w:sz w:val="24"/>
          <w:szCs w:val="24"/>
        </w:rPr>
        <w:t xml:space="preserve">Radhitja e rezultateve përfundimtare sipas hierarkisë së pikëve, u shpall publikisht e afishuar, që në atë moment. </w:t>
      </w:r>
    </w:p>
    <w:p w14:paraId="015B01DB" w14:textId="056B8D4D" w:rsidR="00735EF2" w:rsidRPr="000441A0" w:rsidRDefault="00735EF2" w:rsidP="00470A96">
      <w:pPr>
        <w:spacing w:after="0" w:line="276" w:lineRule="auto"/>
        <w:ind w:firstLine="720"/>
        <w:jc w:val="both"/>
        <w:rPr>
          <w:rFonts w:ascii="Times New Roman" w:eastAsia="Georgia" w:hAnsi="Times New Roman"/>
          <w:sz w:val="24"/>
          <w:szCs w:val="24"/>
        </w:rPr>
      </w:pPr>
      <w:r w:rsidRPr="000441A0">
        <w:rPr>
          <w:rFonts w:ascii="Times New Roman" w:eastAsia="Georgia" w:hAnsi="Times New Roman"/>
          <w:sz w:val="24"/>
          <w:szCs w:val="24"/>
        </w:rPr>
        <w:t>Ditën e nesërme, në</w:t>
      </w:r>
      <w:r w:rsidR="00451E0C">
        <w:rPr>
          <w:rFonts w:ascii="Times New Roman" w:eastAsia="Georgia" w:hAnsi="Times New Roman"/>
          <w:sz w:val="24"/>
          <w:szCs w:val="24"/>
        </w:rPr>
        <w:t xml:space="preserve"> mjediset</w:t>
      </w:r>
      <w:r w:rsidRPr="000441A0">
        <w:rPr>
          <w:rFonts w:ascii="Times New Roman" w:eastAsia="Georgia" w:hAnsi="Times New Roman"/>
          <w:sz w:val="24"/>
          <w:szCs w:val="24"/>
        </w:rPr>
        <w:t xml:space="preserve"> e Shkollës së Magjistraturës, kandidatët me pikët më të larta u thirrën për të plotësuar deklaratën e përzgjedhjes së profilit. Kjo procedurë u zhvillua duke filluar me kandidatin me pikët më të larta, i cili ka të drejtë të zgjedhë profilin dhe duke vazhduar me rend zbritës deri te kandidati i fundit i shpallur fitues.</w:t>
      </w:r>
    </w:p>
    <w:p w14:paraId="1B62DF1D" w14:textId="77777777" w:rsidR="00735EF2" w:rsidRPr="000441A0" w:rsidRDefault="00735EF2" w:rsidP="00470A96">
      <w:pPr>
        <w:spacing w:after="0" w:line="276" w:lineRule="auto"/>
        <w:ind w:firstLine="720"/>
        <w:jc w:val="both"/>
        <w:rPr>
          <w:rFonts w:ascii="Times New Roman" w:eastAsia="Georgia" w:hAnsi="Times New Roman"/>
          <w:sz w:val="24"/>
          <w:szCs w:val="24"/>
        </w:rPr>
      </w:pPr>
      <w:r w:rsidRPr="000441A0">
        <w:rPr>
          <w:rFonts w:ascii="Times New Roman" w:eastAsia="Georgia" w:hAnsi="Times New Roman"/>
          <w:sz w:val="24"/>
          <w:szCs w:val="24"/>
        </w:rPr>
        <w:t>Pas përfundimit të kësaj procedure, kandidatët me pikët më të larta iu nënshtruan testit të shëndetit mendor dhe psikologjik.</w:t>
      </w:r>
    </w:p>
    <w:p w14:paraId="3B1629FD" w14:textId="0A186598" w:rsidR="00735EF2" w:rsidRPr="000441A0" w:rsidRDefault="00735EF2" w:rsidP="00470A96">
      <w:pPr>
        <w:spacing w:after="0" w:line="276" w:lineRule="auto"/>
        <w:ind w:firstLine="720"/>
        <w:jc w:val="both"/>
        <w:rPr>
          <w:rFonts w:ascii="Times New Roman" w:eastAsia="Georgia" w:hAnsi="Times New Roman"/>
          <w:sz w:val="24"/>
          <w:szCs w:val="24"/>
        </w:rPr>
      </w:pPr>
      <w:r w:rsidRPr="000441A0">
        <w:rPr>
          <w:rFonts w:ascii="Times New Roman" w:eastAsia="Georgia" w:hAnsi="Times New Roman"/>
          <w:sz w:val="24"/>
          <w:szCs w:val="24"/>
        </w:rPr>
        <w:t xml:space="preserve">Pati disa kontestime të tezës të cilat u administruan sipas </w:t>
      </w:r>
      <w:r w:rsidR="00451E0C">
        <w:rPr>
          <w:rFonts w:ascii="Times New Roman" w:eastAsia="Georgia" w:hAnsi="Times New Roman"/>
          <w:sz w:val="24"/>
          <w:szCs w:val="24"/>
        </w:rPr>
        <w:t>R</w:t>
      </w:r>
      <w:r w:rsidR="00451E0C" w:rsidRPr="000441A0">
        <w:rPr>
          <w:rFonts w:ascii="Times New Roman" w:eastAsia="Georgia" w:hAnsi="Times New Roman"/>
          <w:sz w:val="24"/>
          <w:szCs w:val="24"/>
        </w:rPr>
        <w:t>regullores</w:t>
      </w:r>
      <w:r w:rsidRPr="000441A0">
        <w:rPr>
          <w:rFonts w:ascii="Times New Roman" w:eastAsia="Georgia" w:hAnsi="Times New Roman"/>
          <w:sz w:val="24"/>
          <w:szCs w:val="24"/>
        </w:rPr>
        <w:t xml:space="preserve">. </w:t>
      </w:r>
    </w:p>
    <w:p w14:paraId="5C5594B4" w14:textId="174314B7" w:rsidR="00735EF2" w:rsidRPr="000441A0" w:rsidRDefault="00470A96" w:rsidP="00735EF2">
      <w:pPr>
        <w:spacing w:after="0" w:line="240" w:lineRule="auto"/>
        <w:ind w:firstLine="720"/>
        <w:jc w:val="both"/>
        <w:rPr>
          <w:rFonts w:ascii="Times New Roman" w:eastAsia="Georgia" w:hAnsi="Times New Roman"/>
          <w:sz w:val="24"/>
          <w:szCs w:val="24"/>
        </w:rPr>
      </w:pPr>
      <w:r w:rsidRPr="003C683E">
        <w:rPr>
          <w:rFonts w:ascii="Times New Roman" w:eastAsia="Georgia" w:hAnsi="Times New Roman"/>
          <w:noProof/>
          <w:sz w:val="24"/>
          <w:szCs w:val="24"/>
          <w:lang w:val="en-US"/>
        </w:rPr>
        <w:lastRenderedPageBreak/>
        <w:drawing>
          <wp:anchor distT="0" distB="0" distL="114300" distR="114300" simplePos="0" relativeHeight="251666432" behindDoc="0" locked="0" layoutInCell="1" allowOverlap="1" wp14:anchorId="7150CF54" wp14:editId="5EF24767">
            <wp:simplePos x="0" y="0"/>
            <wp:positionH relativeFrom="margin">
              <wp:align>right</wp:align>
            </wp:positionH>
            <wp:positionV relativeFrom="paragraph">
              <wp:posOffset>202565</wp:posOffset>
            </wp:positionV>
            <wp:extent cx="5863590" cy="3383280"/>
            <wp:effectExtent l="0" t="0" r="3810" b="7620"/>
            <wp:wrapSquare wrapText="bothSides"/>
            <wp:docPr id="21" name="Picture 21" descr="A group of people in a room&#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descr="A group of people in a room&#10;&#10;Description automatically generated with medium confidence"/>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3590" cy="3383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56B5EF" w14:textId="263340A1" w:rsidR="00735EF2" w:rsidRPr="000441A0" w:rsidRDefault="00735EF2" w:rsidP="00470A96">
      <w:pPr>
        <w:spacing w:after="0" w:line="240" w:lineRule="auto"/>
        <w:rPr>
          <w:rFonts w:ascii="Times New Roman" w:eastAsia="Georgia" w:hAnsi="Times New Roman"/>
          <w:sz w:val="24"/>
          <w:szCs w:val="24"/>
        </w:rPr>
      </w:pPr>
    </w:p>
    <w:p w14:paraId="11376C02" w14:textId="1CB3523D" w:rsidR="00735EF2" w:rsidRPr="002F7BA5" w:rsidRDefault="00735EF2" w:rsidP="003C683E">
      <w:pPr>
        <w:spacing w:after="0" w:line="360" w:lineRule="auto"/>
        <w:contextualSpacing/>
        <w:jc w:val="center"/>
        <w:rPr>
          <w:rFonts w:ascii="Georgia" w:eastAsia="MS Mincho" w:hAnsi="Georgia" w:cs="Times New Roman"/>
          <w:i/>
          <w:kern w:val="24"/>
          <w:sz w:val="20"/>
          <w:szCs w:val="16"/>
          <w:lang w:eastAsia="en-GB"/>
        </w:rPr>
      </w:pPr>
      <w:r w:rsidRPr="002F7BA5">
        <w:rPr>
          <w:rFonts w:ascii="Georgia" w:eastAsia="MS Mincho" w:hAnsi="Georgia" w:cs="Times New Roman"/>
          <w:i/>
          <w:kern w:val="24"/>
          <w:sz w:val="20"/>
          <w:szCs w:val="16"/>
          <w:lang w:eastAsia="en-GB"/>
        </w:rPr>
        <w:t>Figura nr.</w:t>
      </w:r>
      <w:r w:rsidR="00594240" w:rsidRPr="002F7BA5">
        <w:rPr>
          <w:rFonts w:ascii="Georgia" w:eastAsia="MS Mincho" w:hAnsi="Georgia" w:cs="Times New Roman"/>
          <w:i/>
          <w:kern w:val="24"/>
          <w:sz w:val="20"/>
          <w:szCs w:val="16"/>
          <w:lang w:eastAsia="en-GB"/>
        </w:rPr>
        <w:t>5</w:t>
      </w:r>
      <w:r w:rsidRPr="002F7BA5">
        <w:rPr>
          <w:rFonts w:ascii="Georgia" w:eastAsia="MS Mincho" w:hAnsi="Georgia" w:cs="Times New Roman"/>
          <w:i/>
          <w:kern w:val="24"/>
          <w:sz w:val="20"/>
          <w:szCs w:val="16"/>
          <w:lang w:eastAsia="en-GB"/>
        </w:rPr>
        <w:t xml:space="preserve"> Shpallja e rezultateve të vlerësimit, çsekretimi</w:t>
      </w:r>
    </w:p>
    <w:p w14:paraId="1637548F" w14:textId="77777777" w:rsidR="00735EF2" w:rsidRPr="000441A0" w:rsidRDefault="00735EF2" w:rsidP="00735EF2">
      <w:pPr>
        <w:spacing w:after="0" w:line="240" w:lineRule="auto"/>
        <w:jc w:val="both"/>
        <w:rPr>
          <w:rFonts w:ascii="Times New Roman" w:eastAsia="Georgia" w:hAnsi="Times New Roman"/>
          <w:sz w:val="24"/>
          <w:szCs w:val="24"/>
        </w:rPr>
      </w:pPr>
    </w:p>
    <w:p w14:paraId="63B39E88" w14:textId="77777777" w:rsidR="00735EF2" w:rsidRPr="003C683E" w:rsidRDefault="00735EF2" w:rsidP="00470A96">
      <w:pPr>
        <w:numPr>
          <w:ilvl w:val="0"/>
          <w:numId w:val="9"/>
        </w:numPr>
        <w:spacing w:after="0" w:line="276" w:lineRule="auto"/>
        <w:jc w:val="both"/>
        <w:rPr>
          <w:rFonts w:ascii="Times New Roman" w:eastAsia="Georgia" w:hAnsi="Times New Roman"/>
          <w:b/>
          <w:sz w:val="24"/>
          <w:szCs w:val="24"/>
        </w:rPr>
      </w:pPr>
      <w:r w:rsidRPr="003C683E">
        <w:rPr>
          <w:rFonts w:ascii="Times New Roman" w:eastAsia="Georgia" w:hAnsi="Times New Roman"/>
          <w:b/>
          <w:sz w:val="24"/>
          <w:szCs w:val="24"/>
        </w:rPr>
        <w:t>Zhvillimi i testimit të shëndetit mendor dhe psikologjik</w:t>
      </w:r>
    </w:p>
    <w:p w14:paraId="7CD5A42A" w14:textId="77777777" w:rsidR="00735EF2" w:rsidRPr="000441A0" w:rsidRDefault="00735EF2" w:rsidP="00470A96">
      <w:pPr>
        <w:spacing w:after="0" w:line="276" w:lineRule="auto"/>
        <w:ind w:left="720"/>
        <w:jc w:val="both"/>
        <w:rPr>
          <w:rFonts w:ascii="Times New Roman" w:eastAsia="Georgia" w:hAnsi="Times New Roman"/>
          <w:b/>
          <w:sz w:val="24"/>
          <w:szCs w:val="24"/>
        </w:rPr>
      </w:pPr>
    </w:p>
    <w:p w14:paraId="2B07DA84" w14:textId="2666BBDD" w:rsidR="00735EF2" w:rsidRPr="000441A0" w:rsidRDefault="00735EF2" w:rsidP="00470A96">
      <w:pPr>
        <w:spacing w:after="0" w:line="276" w:lineRule="auto"/>
        <w:ind w:firstLine="720"/>
        <w:jc w:val="both"/>
        <w:rPr>
          <w:rFonts w:ascii="Times New Roman" w:eastAsia="Georgia" w:hAnsi="Times New Roman"/>
          <w:sz w:val="24"/>
          <w:szCs w:val="24"/>
        </w:rPr>
      </w:pPr>
      <w:r w:rsidRPr="000441A0">
        <w:rPr>
          <w:rFonts w:ascii="Times New Roman" w:eastAsia="Georgia" w:hAnsi="Times New Roman"/>
          <w:sz w:val="24"/>
          <w:szCs w:val="24"/>
        </w:rPr>
        <w:t xml:space="preserve">Me vendimin nr.15, datë 29.6.2020, Këshilli Drejtues i Shkollës miratoi Komisionin e Testimit të Shëndetit Mendor dhe Psikologjik, (referuar dhe listës me emrat e psikologëve dhe psikiatërve të miratuar paraprakisht nga Ministria e Drejtësisë), i përbërë nga dy psikologë, dy psikiatër dhe një pedagog i brendshëm me rolin e vëzhguesit nga Shkolla e Magjistraturës dhe një statisticien. </w:t>
      </w:r>
    </w:p>
    <w:p w14:paraId="6756CC26" w14:textId="0FC80889" w:rsidR="00735EF2" w:rsidRPr="000441A0" w:rsidRDefault="00735EF2" w:rsidP="00470A96">
      <w:pPr>
        <w:spacing w:after="0" w:line="276" w:lineRule="auto"/>
        <w:ind w:firstLine="720"/>
        <w:jc w:val="both"/>
        <w:rPr>
          <w:rFonts w:ascii="Times New Roman" w:eastAsia="Georgia" w:hAnsi="Times New Roman"/>
          <w:sz w:val="24"/>
          <w:szCs w:val="24"/>
        </w:rPr>
      </w:pPr>
      <w:r w:rsidRPr="000441A0">
        <w:rPr>
          <w:rFonts w:ascii="Times New Roman" w:eastAsia="Georgia" w:hAnsi="Times New Roman"/>
          <w:sz w:val="24"/>
          <w:szCs w:val="24"/>
        </w:rPr>
        <w:t>Ky testim u zhvillua me shkrim dhe me gojë, nëpërmjet vlerësimit në grup dhe vlerësimit mbi baz</w:t>
      </w:r>
      <w:r w:rsidR="000346F9" w:rsidRPr="000441A0">
        <w:rPr>
          <w:rFonts w:ascii="Times New Roman" w:eastAsia="Georgia" w:hAnsi="Times New Roman"/>
          <w:sz w:val="24"/>
          <w:szCs w:val="24"/>
        </w:rPr>
        <w:t>ë</w:t>
      </w:r>
      <w:r w:rsidRPr="000441A0">
        <w:rPr>
          <w:rFonts w:ascii="Times New Roman" w:eastAsia="Georgia" w:hAnsi="Times New Roman"/>
          <w:sz w:val="24"/>
          <w:szCs w:val="24"/>
        </w:rPr>
        <w:t>n e një interviste individuale.</w:t>
      </w:r>
    </w:p>
    <w:p w14:paraId="07E2B19D" w14:textId="77777777" w:rsidR="00735EF2" w:rsidRPr="000441A0" w:rsidRDefault="00735EF2" w:rsidP="00470A96">
      <w:pPr>
        <w:spacing w:after="0" w:line="276" w:lineRule="auto"/>
        <w:ind w:firstLine="720"/>
        <w:jc w:val="both"/>
        <w:rPr>
          <w:rFonts w:ascii="Times New Roman" w:eastAsia="Georgia" w:hAnsi="Times New Roman"/>
          <w:sz w:val="24"/>
          <w:szCs w:val="24"/>
        </w:rPr>
      </w:pPr>
      <w:r w:rsidRPr="000441A0">
        <w:rPr>
          <w:rFonts w:ascii="Times New Roman" w:eastAsia="Georgia" w:hAnsi="Times New Roman"/>
          <w:sz w:val="24"/>
          <w:szCs w:val="24"/>
        </w:rPr>
        <w:t>Kandidatët për magjistratë u testuan mbi aftësitë psikologjike të tyre, mbi vlerësimin e përshtatshmërisë së tyre me profesionin dhe jo mbi gjendjen e tyre shëndetësore.</w:t>
      </w:r>
    </w:p>
    <w:p w14:paraId="1EC4856A" w14:textId="04ACC62A" w:rsidR="00735EF2" w:rsidRPr="000441A0" w:rsidRDefault="00735EF2" w:rsidP="00470A96">
      <w:pPr>
        <w:spacing w:after="0" w:line="276" w:lineRule="auto"/>
        <w:ind w:firstLine="720"/>
        <w:jc w:val="both"/>
        <w:rPr>
          <w:rFonts w:ascii="Times New Roman" w:eastAsia="Georgia" w:hAnsi="Times New Roman"/>
          <w:sz w:val="24"/>
          <w:szCs w:val="24"/>
        </w:rPr>
      </w:pPr>
      <w:r w:rsidRPr="000441A0">
        <w:rPr>
          <w:rFonts w:ascii="Times New Roman" w:eastAsia="Georgia" w:hAnsi="Times New Roman"/>
          <w:sz w:val="24"/>
          <w:szCs w:val="24"/>
        </w:rPr>
        <w:t xml:space="preserve">Pas përfundimit të këtij testi, ku kandidatët u vlerësuan si të përshtatshëm për detyrën e gjyqtarit/ prokurorit/ këshilltarit ligjor/ </w:t>
      </w:r>
      <w:r w:rsidR="00451E0C" w:rsidRPr="000441A0">
        <w:rPr>
          <w:rFonts w:ascii="Times New Roman" w:eastAsia="Georgia" w:hAnsi="Times New Roman"/>
          <w:sz w:val="24"/>
          <w:szCs w:val="24"/>
        </w:rPr>
        <w:t>ndihmësit</w:t>
      </w:r>
      <w:r w:rsidRPr="000441A0">
        <w:rPr>
          <w:rFonts w:ascii="Times New Roman" w:eastAsia="Georgia" w:hAnsi="Times New Roman"/>
          <w:sz w:val="24"/>
          <w:szCs w:val="24"/>
        </w:rPr>
        <w:t xml:space="preserve"> ligjor (ndarje kjo në bazë të profilit që kandidatët kishin përzgjedhur), Këshilli Drejtues me vendimin nr. 22, datë 16.7.2020, miratoi listën e kandidatëve me rezultatet më të larta, duke u bazuar në tabelën e Vlerësimit të Testit Elektronik dhe tabelën e </w:t>
      </w:r>
      <w:r w:rsidR="00451E0C" w:rsidRPr="000441A0">
        <w:rPr>
          <w:rFonts w:ascii="Times New Roman" w:eastAsia="Georgia" w:hAnsi="Times New Roman"/>
          <w:sz w:val="24"/>
          <w:szCs w:val="24"/>
        </w:rPr>
        <w:t>Komisionit</w:t>
      </w:r>
      <w:r w:rsidRPr="000441A0">
        <w:rPr>
          <w:rFonts w:ascii="Times New Roman" w:eastAsia="Georgia" w:hAnsi="Times New Roman"/>
          <w:sz w:val="24"/>
          <w:szCs w:val="24"/>
        </w:rPr>
        <w:t xml:space="preserve"> të Vlerësimit të Testit </w:t>
      </w:r>
      <w:r w:rsidR="00451E0C" w:rsidRPr="000441A0">
        <w:rPr>
          <w:rFonts w:ascii="Times New Roman" w:eastAsia="Georgia" w:hAnsi="Times New Roman"/>
          <w:sz w:val="24"/>
          <w:szCs w:val="24"/>
        </w:rPr>
        <w:t>profesional</w:t>
      </w:r>
      <w:r w:rsidRPr="000441A0">
        <w:rPr>
          <w:rFonts w:ascii="Times New Roman" w:eastAsia="Georgia" w:hAnsi="Times New Roman"/>
          <w:sz w:val="24"/>
          <w:szCs w:val="24"/>
        </w:rPr>
        <w:t xml:space="preserve">, si dhe nga rezultatet e Komisionit të Vlerësimit të Shëndetit Mendor dhe Psikologjik. </w:t>
      </w:r>
    </w:p>
    <w:p w14:paraId="743F01E1" w14:textId="77777777" w:rsidR="00735EF2" w:rsidRPr="000441A0" w:rsidRDefault="00735EF2" w:rsidP="00470A96">
      <w:pPr>
        <w:spacing w:after="0" w:line="276" w:lineRule="auto"/>
        <w:ind w:firstLine="720"/>
        <w:jc w:val="both"/>
        <w:rPr>
          <w:rFonts w:ascii="Times New Roman" w:eastAsia="Georgia" w:hAnsi="Times New Roman"/>
          <w:sz w:val="24"/>
          <w:szCs w:val="24"/>
        </w:rPr>
      </w:pPr>
      <w:r w:rsidRPr="000441A0">
        <w:rPr>
          <w:rFonts w:ascii="Times New Roman" w:eastAsia="Georgia" w:hAnsi="Times New Roman"/>
          <w:sz w:val="24"/>
          <w:szCs w:val="24"/>
        </w:rPr>
        <w:t xml:space="preserve">Më datë 17 korrik 2020, Shkolla e Magjistraturës përcolli listën e kandidatëve me pikët më të larta pranë Këshillit të Lartë Gjyqësor, për kandidatët që përzgjodhën profilin e gjyqtarit, dhe </w:t>
      </w:r>
      <w:r w:rsidRPr="000441A0">
        <w:rPr>
          <w:rFonts w:ascii="Times New Roman" w:eastAsia="Georgia" w:hAnsi="Times New Roman"/>
          <w:sz w:val="24"/>
          <w:szCs w:val="24"/>
        </w:rPr>
        <w:lastRenderedPageBreak/>
        <w:t>listën e kandidatëve që kishin përzgjedhur profilin e prokurorit, pranë Këshillit të Lartë të Prokurorisë.</w:t>
      </w:r>
    </w:p>
    <w:p w14:paraId="303814CB" w14:textId="77777777" w:rsidR="00735EF2" w:rsidRPr="000441A0" w:rsidRDefault="00735EF2" w:rsidP="00735EF2">
      <w:pPr>
        <w:spacing w:after="0" w:line="240" w:lineRule="auto"/>
        <w:jc w:val="both"/>
        <w:rPr>
          <w:rFonts w:ascii="Times New Roman" w:eastAsia="Georgia" w:hAnsi="Times New Roman"/>
          <w:sz w:val="24"/>
          <w:szCs w:val="24"/>
        </w:rPr>
      </w:pPr>
    </w:p>
    <w:p w14:paraId="7282738E" w14:textId="77777777" w:rsidR="00735EF2" w:rsidRPr="000441A0" w:rsidRDefault="00735EF2" w:rsidP="00735EF2">
      <w:pPr>
        <w:spacing w:after="0" w:line="240" w:lineRule="auto"/>
        <w:jc w:val="both"/>
        <w:rPr>
          <w:rFonts w:ascii="Times New Roman" w:eastAsia="Georgia" w:hAnsi="Times New Roman"/>
          <w:sz w:val="24"/>
          <w:szCs w:val="24"/>
        </w:rPr>
      </w:pPr>
      <w:r w:rsidRPr="003C683E">
        <w:rPr>
          <w:rFonts w:ascii="Times New Roman" w:eastAsia="Georgia" w:hAnsi="Times New Roman"/>
          <w:noProof/>
          <w:sz w:val="24"/>
          <w:szCs w:val="24"/>
          <w:lang w:val="en-US"/>
        </w:rPr>
        <w:drawing>
          <wp:inline distT="0" distB="0" distL="0" distR="0" wp14:anchorId="4E910756" wp14:editId="2CD3404A">
            <wp:extent cx="5897880" cy="3303270"/>
            <wp:effectExtent l="0" t="0" r="0" b="0"/>
            <wp:docPr id="22" name="Picture 22" descr="A group of people sitting at desks in a room&#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22" descr="A group of people sitting at desks in a room&#10;&#10;Description automatically generated with medium confidence"/>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7880" cy="3303270"/>
                    </a:xfrm>
                    <a:prstGeom prst="rect">
                      <a:avLst/>
                    </a:prstGeom>
                    <a:noFill/>
                    <a:ln>
                      <a:noFill/>
                    </a:ln>
                  </pic:spPr>
                </pic:pic>
              </a:graphicData>
            </a:graphic>
          </wp:inline>
        </w:drawing>
      </w:r>
    </w:p>
    <w:p w14:paraId="17EAFDDB" w14:textId="77777777" w:rsidR="002F7BA5" w:rsidRDefault="002F7BA5" w:rsidP="00DA7176">
      <w:pPr>
        <w:spacing w:after="0" w:line="360" w:lineRule="auto"/>
        <w:contextualSpacing/>
        <w:jc w:val="center"/>
        <w:rPr>
          <w:rFonts w:ascii="Georgia" w:eastAsia="MS Mincho" w:hAnsi="Georgia"/>
          <w:i/>
          <w:kern w:val="24"/>
          <w:sz w:val="20"/>
          <w:szCs w:val="16"/>
          <w:lang w:eastAsia="en-GB"/>
        </w:rPr>
      </w:pPr>
    </w:p>
    <w:p w14:paraId="3334FFEB" w14:textId="6DA2C1A0" w:rsidR="00735EF2" w:rsidRPr="000441A0" w:rsidRDefault="00735EF2" w:rsidP="00DA7176">
      <w:pPr>
        <w:spacing w:after="0" w:line="360" w:lineRule="auto"/>
        <w:contextualSpacing/>
        <w:jc w:val="center"/>
        <w:rPr>
          <w:rFonts w:ascii="Georgia" w:eastAsia="MS Mincho" w:hAnsi="Georgia"/>
          <w:i/>
          <w:kern w:val="24"/>
          <w:sz w:val="20"/>
          <w:szCs w:val="16"/>
          <w:lang w:eastAsia="en-GB"/>
        </w:rPr>
      </w:pPr>
      <w:r w:rsidRPr="000441A0">
        <w:rPr>
          <w:rFonts w:ascii="Georgia" w:eastAsia="MS Mincho" w:hAnsi="Georgia"/>
          <w:i/>
          <w:kern w:val="24"/>
          <w:sz w:val="20"/>
          <w:szCs w:val="16"/>
          <w:lang w:eastAsia="en-GB"/>
        </w:rPr>
        <w:t>Figura nr.</w:t>
      </w:r>
      <w:r w:rsidR="00594240" w:rsidRPr="000441A0">
        <w:rPr>
          <w:rFonts w:ascii="Georgia" w:eastAsia="MS Mincho" w:hAnsi="Georgia"/>
          <w:i/>
          <w:kern w:val="24"/>
          <w:sz w:val="20"/>
          <w:szCs w:val="16"/>
          <w:lang w:eastAsia="en-GB"/>
        </w:rPr>
        <w:t xml:space="preserve"> 6</w:t>
      </w:r>
      <w:r w:rsidRPr="000441A0">
        <w:rPr>
          <w:rFonts w:ascii="Georgia" w:eastAsia="MS Mincho" w:hAnsi="Georgia"/>
          <w:i/>
          <w:kern w:val="24"/>
          <w:sz w:val="20"/>
          <w:szCs w:val="16"/>
          <w:lang w:eastAsia="en-GB"/>
        </w:rPr>
        <w:t xml:space="preserve"> Zhvillimi i testimit të shëndetit mendor dhe psikologjik me shkrim</w:t>
      </w:r>
    </w:p>
    <w:p w14:paraId="31C2A661" w14:textId="77777777" w:rsidR="00735EF2" w:rsidRPr="000441A0" w:rsidRDefault="00735EF2" w:rsidP="00735EF2">
      <w:pPr>
        <w:spacing w:after="0" w:line="240" w:lineRule="auto"/>
        <w:jc w:val="both"/>
        <w:rPr>
          <w:rFonts w:ascii="Times New Roman" w:eastAsia="Georgia" w:hAnsi="Times New Roman"/>
          <w:sz w:val="24"/>
          <w:szCs w:val="24"/>
        </w:rPr>
      </w:pPr>
    </w:p>
    <w:p w14:paraId="1375AA7D" w14:textId="77777777" w:rsidR="00735EF2" w:rsidRPr="003C683E" w:rsidRDefault="00735EF2" w:rsidP="006A0B5E">
      <w:pPr>
        <w:numPr>
          <w:ilvl w:val="0"/>
          <w:numId w:val="9"/>
        </w:numPr>
        <w:spacing w:after="0" w:line="240" w:lineRule="auto"/>
        <w:jc w:val="both"/>
        <w:rPr>
          <w:rFonts w:ascii="Times New Roman" w:eastAsia="Georgia" w:hAnsi="Times New Roman"/>
          <w:b/>
          <w:bCs/>
          <w:sz w:val="24"/>
          <w:szCs w:val="24"/>
        </w:rPr>
      </w:pPr>
      <w:r w:rsidRPr="003C683E">
        <w:rPr>
          <w:rFonts w:ascii="Times New Roman" w:eastAsia="Georgia" w:hAnsi="Times New Roman"/>
          <w:b/>
          <w:bCs/>
          <w:sz w:val="24"/>
          <w:szCs w:val="24"/>
        </w:rPr>
        <w:t>Publikimi i listës së fituesve</w:t>
      </w:r>
    </w:p>
    <w:p w14:paraId="241A2952" w14:textId="77777777" w:rsidR="00735EF2" w:rsidRPr="000441A0" w:rsidRDefault="00735EF2" w:rsidP="00735EF2">
      <w:pPr>
        <w:spacing w:after="0" w:line="240" w:lineRule="auto"/>
        <w:jc w:val="both"/>
        <w:rPr>
          <w:rFonts w:ascii="Times New Roman" w:eastAsia="Georgia" w:hAnsi="Times New Roman"/>
          <w:sz w:val="24"/>
          <w:szCs w:val="24"/>
        </w:rPr>
      </w:pPr>
    </w:p>
    <w:p w14:paraId="1AAFF334" w14:textId="35E0789E" w:rsidR="00735EF2" w:rsidRPr="000441A0" w:rsidRDefault="00735EF2" w:rsidP="00470A96">
      <w:pPr>
        <w:spacing w:after="0" w:line="276" w:lineRule="auto"/>
        <w:ind w:firstLine="360"/>
        <w:jc w:val="both"/>
        <w:rPr>
          <w:rFonts w:ascii="Times New Roman" w:eastAsia="Georgia" w:hAnsi="Times New Roman"/>
          <w:sz w:val="24"/>
          <w:szCs w:val="24"/>
        </w:rPr>
      </w:pPr>
      <w:r w:rsidRPr="000441A0">
        <w:rPr>
          <w:rFonts w:ascii="Times New Roman" w:eastAsia="Georgia" w:hAnsi="Times New Roman"/>
          <w:sz w:val="24"/>
          <w:szCs w:val="24"/>
        </w:rPr>
        <w:t>Me vendimin nr. 44, datë 9.10.2020, Këshilli Drejtues i Shkollës së Magjistraturës vendosi të publikohet lista e fituesve të kandidatëve për magjistratë dhe kandidatëve për këshilltarë dhe ndihmës ligjor</w:t>
      </w:r>
      <w:r w:rsidR="00451E0C">
        <w:rPr>
          <w:rFonts w:ascii="Times New Roman" w:eastAsia="Georgia" w:hAnsi="Times New Roman"/>
          <w:sz w:val="24"/>
          <w:szCs w:val="24"/>
        </w:rPr>
        <w:t>ë</w:t>
      </w:r>
      <w:r w:rsidRPr="000441A0">
        <w:rPr>
          <w:rFonts w:ascii="Times New Roman" w:eastAsia="Georgia" w:hAnsi="Times New Roman"/>
          <w:sz w:val="24"/>
          <w:szCs w:val="24"/>
        </w:rPr>
        <w:t xml:space="preserve"> që do të pranohen në Programin e Formimit Fillestar për vitin akademik 2020-2021. </w:t>
      </w:r>
    </w:p>
    <w:p w14:paraId="6B11BF25" w14:textId="7F802454" w:rsidR="00735EF2" w:rsidRPr="000441A0" w:rsidRDefault="00735EF2" w:rsidP="00470A96">
      <w:pPr>
        <w:spacing w:after="0" w:line="276" w:lineRule="auto"/>
        <w:ind w:firstLine="360"/>
        <w:jc w:val="both"/>
        <w:rPr>
          <w:rFonts w:ascii="Times New Roman" w:eastAsia="Georgia" w:hAnsi="Times New Roman"/>
          <w:sz w:val="24"/>
          <w:szCs w:val="24"/>
        </w:rPr>
      </w:pPr>
      <w:r w:rsidRPr="000441A0">
        <w:rPr>
          <w:rFonts w:ascii="Times New Roman" w:eastAsia="Georgia" w:hAnsi="Times New Roman"/>
          <w:sz w:val="24"/>
          <w:szCs w:val="24"/>
        </w:rPr>
        <w:t xml:space="preserve">Në mbledhjen e datës 2 tetor 2020, Këshilli Drejtues i Shkollës së Magjistraturës me vendimin nr. 43, datë 2.10.2020 vendosi:  </w:t>
      </w:r>
    </w:p>
    <w:p w14:paraId="22DEE38E" w14:textId="77777777" w:rsidR="00735EF2" w:rsidRPr="000441A0" w:rsidRDefault="00735EF2" w:rsidP="00470A96">
      <w:pPr>
        <w:spacing w:after="0" w:line="276" w:lineRule="auto"/>
        <w:jc w:val="both"/>
        <w:rPr>
          <w:rFonts w:ascii="Times New Roman" w:eastAsia="Georgia" w:hAnsi="Times New Roman"/>
          <w:sz w:val="24"/>
          <w:szCs w:val="24"/>
        </w:rPr>
      </w:pPr>
    </w:p>
    <w:p w14:paraId="591F9AD9" w14:textId="6A936E1A" w:rsidR="00470A96" w:rsidRPr="00470A96" w:rsidRDefault="00735EF2" w:rsidP="00470A96">
      <w:pPr>
        <w:pStyle w:val="ListParagraph"/>
        <w:numPr>
          <w:ilvl w:val="0"/>
          <w:numId w:val="30"/>
        </w:numPr>
        <w:spacing w:after="0" w:line="276" w:lineRule="auto"/>
        <w:jc w:val="both"/>
        <w:rPr>
          <w:rFonts w:ascii="Times New Roman" w:eastAsia="Georgia" w:hAnsi="Times New Roman"/>
          <w:sz w:val="24"/>
          <w:szCs w:val="24"/>
        </w:rPr>
      </w:pPr>
      <w:r w:rsidRPr="00470A96">
        <w:rPr>
          <w:rFonts w:ascii="Times New Roman" w:eastAsia="Georgia" w:hAnsi="Times New Roman"/>
          <w:sz w:val="24"/>
          <w:szCs w:val="24"/>
        </w:rPr>
        <w:t>Të lejohen kandidatët për magjistratë të shpallur me pikët më të larta me vendimin nr. 22, datë 16.7.2020 të këtij Këshilli të ndjekin procesin mësimor me të drejtat dhe detyrimet që lindin pas lidhjes së marrëveshjes së regjistrimit të kandidatit për magjistrat</w:t>
      </w:r>
      <w:r w:rsidR="00470A96" w:rsidRPr="00470A96">
        <w:rPr>
          <w:rFonts w:ascii="Times New Roman" w:eastAsia="Georgia" w:hAnsi="Times New Roman"/>
          <w:sz w:val="24"/>
          <w:szCs w:val="24"/>
        </w:rPr>
        <w:t xml:space="preserve"> me Shkollën e Magjistraturës. </w:t>
      </w:r>
    </w:p>
    <w:p w14:paraId="231FD8B5" w14:textId="2C844D3A" w:rsidR="00735EF2" w:rsidRPr="00470A96" w:rsidRDefault="00735EF2" w:rsidP="00470A96">
      <w:pPr>
        <w:pStyle w:val="ListParagraph"/>
        <w:numPr>
          <w:ilvl w:val="0"/>
          <w:numId w:val="30"/>
        </w:numPr>
        <w:spacing w:after="0" w:line="276" w:lineRule="auto"/>
        <w:jc w:val="both"/>
        <w:rPr>
          <w:rFonts w:ascii="Times New Roman" w:eastAsia="Georgia" w:hAnsi="Times New Roman"/>
          <w:sz w:val="24"/>
          <w:szCs w:val="24"/>
        </w:rPr>
      </w:pPr>
      <w:r w:rsidRPr="00470A96">
        <w:rPr>
          <w:rFonts w:ascii="Times New Roman" w:eastAsia="Georgia" w:hAnsi="Times New Roman"/>
          <w:sz w:val="24"/>
          <w:szCs w:val="24"/>
        </w:rPr>
        <w:t>Të publikohet lista e fituesve të kandidatëve për këshilltarë dhe ndihmës ligjor</w:t>
      </w:r>
      <w:r w:rsidR="00451E0C" w:rsidRPr="00470A96">
        <w:rPr>
          <w:rFonts w:ascii="Times New Roman" w:eastAsia="Georgia" w:hAnsi="Times New Roman"/>
          <w:sz w:val="24"/>
          <w:szCs w:val="24"/>
        </w:rPr>
        <w:t>ë</w:t>
      </w:r>
      <w:r w:rsidRPr="00470A96">
        <w:rPr>
          <w:rFonts w:ascii="Times New Roman" w:eastAsia="Georgia" w:hAnsi="Times New Roman"/>
          <w:sz w:val="24"/>
          <w:szCs w:val="24"/>
        </w:rPr>
        <w:t xml:space="preserve"> për vitin akademik 2020-2021 në Programin e Formimit Fillestar. </w:t>
      </w:r>
    </w:p>
    <w:p w14:paraId="17C95400" w14:textId="77777777" w:rsidR="00735EF2" w:rsidRPr="000441A0" w:rsidRDefault="00735EF2" w:rsidP="00470A96">
      <w:pPr>
        <w:spacing w:after="0" w:line="276" w:lineRule="auto"/>
        <w:jc w:val="both"/>
        <w:rPr>
          <w:rFonts w:ascii="Times New Roman" w:eastAsia="Georgia" w:hAnsi="Times New Roman"/>
          <w:sz w:val="24"/>
          <w:szCs w:val="24"/>
        </w:rPr>
      </w:pPr>
    </w:p>
    <w:p w14:paraId="21A838FA" w14:textId="77777777" w:rsidR="00735EF2" w:rsidRPr="000441A0" w:rsidRDefault="00735EF2" w:rsidP="00470A96">
      <w:pPr>
        <w:spacing w:after="0" w:line="276" w:lineRule="auto"/>
        <w:ind w:firstLine="425"/>
        <w:jc w:val="both"/>
        <w:rPr>
          <w:rFonts w:ascii="Times New Roman" w:eastAsia="Georgia" w:hAnsi="Times New Roman"/>
          <w:sz w:val="24"/>
          <w:szCs w:val="24"/>
        </w:rPr>
      </w:pPr>
      <w:r w:rsidRPr="000441A0">
        <w:rPr>
          <w:rFonts w:ascii="Times New Roman" w:eastAsia="Georgia" w:hAnsi="Times New Roman"/>
          <w:sz w:val="24"/>
          <w:szCs w:val="24"/>
        </w:rPr>
        <w:t xml:space="preserve">Nisur nga të dhënat statistikore të kandidatëve që u shpallën fitues rezulton se pjesa më e madhe e tyre (57 kandidatë) kanë një eksperiencë të paktën 3-4 vjeçare (respektivisht 26 dhe 21 </w:t>
      </w:r>
      <w:r w:rsidRPr="000441A0">
        <w:rPr>
          <w:rFonts w:ascii="Times New Roman" w:eastAsia="Georgia" w:hAnsi="Times New Roman"/>
          <w:sz w:val="24"/>
          <w:szCs w:val="24"/>
        </w:rPr>
        <w:lastRenderedPageBreak/>
        <w:t xml:space="preserve">kandidatë). Në vend të dytë vijnë kandidatët me mbi 5 vjet punë (25 prej tyre), në vend të tretë janë kandidatët që kanë mbi 10 vjet eksperiencë (17 vetë) dhe pjesa tjetër me eksperiencë pune 6-9 vjet janë 23 vetë në total. Për më shumë detaje shihni grafikun e mëposhtëm. </w:t>
      </w:r>
    </w:p>
    <w:p w14:paraId="4D9E9268" w14:textId="6BC1CD50" w:rsidR="00735EF2" w:rsidRPr="000441A0" w:rsidRDefault="00B27BB5" w:rsidP="004709E2">
      <w:pPr>
        <w:spacing w:after="0" w:line="276" w:lineRule="auto"/>
        <w:rPr>
          <w:rFonts w:ascii="Times New Roman" w:eastAsia="Georgia" w:hAnsi="Times New Roman"/>
          <w:sz w:val="24"/>
          <w:szCs w:val="24"/>
        </w:rPr>
      </w:pPr>
      <w:r>
        <w:rPr>
          <w:rFonts w:ascii="Times New Roman" w:eastAsia="Georgia" w:hAnsi="Times New Roman"/>
          <w:noProof/>
          <w:sz w:val="24"/>
          <w:szCs w:val="24"/>
          <w:lang w:val="en-US"/>
        </w:rPr>
        <w:drawing>
          <wp:inline distT="0" distB="0" distL="0" distR="0" wp14:anchorId="04EE5A52" wp14:editId="010D992B">
            <wp:extent cx="6718935" cy="42468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34994" cy="4257031"/>
                    </a:xfrm>
                    <a:prstGeom prst="rect">
                      <a:avLst/>
                    </a:prstGeom>
                  </pic:spPr>
                </pic:pic>
              </a:graphicData>
            </a:graphic>
          </wp:inline>
        </w:drawing>
      </w:r>
    </w:p>
    <w:p w14:paraId="5763737A" w14:textId="2F811E8E" w:rsidR="00735EF2" w:rsidRPr="003C683E" w:rsidRDefault="00735EF2" w:rsidP="00735EF2">
      <w:pPr>
        <w:spacing w:after="0" w:line="276" w:lineRule="auto"/>
        <w:jc w:val="center"/>
        <w:rPr>
          <w:rFonts w:ascii="Georgia" w:eastAsia="Georgia" w:hAnsi="Georgia"/>
          <w:i/>
          <w:sz w:val="20"/>
          <w:szCs w:val="18"/>
          <w:lang w:eastAsia="sq-AL"/>
        </w:rPr>
      </w:pPr>
      <w:r w:rsidRPr="003C683E">
        <w:rPr>
          <w:rFonts w:ascii="Georgia" w:eastAsia="Georgia" w:hAnsi="Georgia"/>
          <w:i/>
          <w:sz w:val="20"/>
          <w:szCs w:val="18"/>
          <w:lang w:eastAsia="sq-AL"/>
        </w:rPr>
        <w:t>Grafik</w:t>
      </w:r>
      <w:r w:rsidR="00451E0C">
        <w:rPr>
          <w:rFonts w:ascii="Georgia" w:eastAsia="Georgia" w:hAnsi="Georgia"/>
          <w:i/>
          <w:sz w:val="20"/>
          <w:szCs w:val="18"/>
          <w:lang w:eastAsia="sq-AL"/>
        </w:rPr>
        <w:t>u</w:t>
      </w:r>
      <w:r w:rsidRPr="003C683E">
        <w:rPr>
          <w:rFonts w:ascii="Georgia" w:eastAsia="Georgia" w:hAnsi="Georgia"/>
          <w:i/>
          <w:sz w:val="20"/>
          <w:szCs w:val="18"/>
          <w:lang w:eastAsia="sq-AL"/>
        </w:rPr>
        <w:t xml:space="preserve"> nr.</w:t>
      </w:r>
      <w:r w:rsidR="000E5B66" w:rsidRPr="003C683E">
        <w:rPr>
          <w:rFonts w:ascii="Georgia" w:eastAsia="Georgia" w:hAnsi="Georgia"/>
          <w:i/>
          <w:sz w:val="20"/>
          <w:szCs w:val="18"/>
          <w:lang w:eastAsia="sq-AL"/>
        </w:rPr>
        <w:t>2</w:t>
      </w:r>
      <w:r w:rsidRPr="003C683E">
        <w:rPr>
          <w:rFonts w:ascii="Georgia" w:eastAsia="Georgia" w:hAnsi="Georgia"/>
          <w:i/>
          <w:sz w:val="20"/>
          <w:szCs w:val="18"/>
          <w:lang w:eastAsia="sq-AL"/>
        </w:rPr>
        <w:t xml:space="preserve"> Informacion mbi eksperiencën profesionale të kandidatëve viti akademik 2020-2021</w:t>
      </w:r>
    </w:p>
    <w:p w14:paraId="1D51E50A" w14:textId="77777777" w:rsidR="00735EF2" w:rsidRPr="000441A0" w:rsidRDefault="00735EF2" w:rsidP="00735EF2">
      <w:pPr>
        <w:spacing w:after="0" w:line="276" w:lineRule="auto"/>
        <w:jc w:val="both"/>
        <w:rPr>
          <w:rFonts w:ascii="Times New Roman" w:eastAsia="Georgia" w:hAnsi="Times New Roman"/>
          <w:sz w:val="24"/>
          <w:szCs w:val="24"/>
        </w:rPr>
      </w:pPr>
    </w:p>
    <w:p w14:paraId="43739498" w14:textId="77777777" w:rsidR="00B27BB5" w:rsidRDefault="00B27BB5" w:rsidP="00470A96">
      <w:pPr>
        <w:spacing w:after="0" w:line="276" w:lineRule="auto"/>
        <w:ind w:firstLine="720"/>
        <w:jc w:val="both"/>
        <w:rPr>
          <w:rFonts w:ascii="Times New Roman" w:eastAsia="Times New Roman" w:hAnsi="Times New Roman"/>
          <w:sz w:val="24"/>
          <w:szCs w:val="24"/>
        </w:rPr>
      </w:pPr>
    </w:p>
    <w:p w14:paraId="765168F9" w14:textId="77777777" w:rsidR="00B27BB5" w:rsidRDefault="00B27BB5" w:rsidP="00470A96">
      <w:pPr>
        <w:spacing w:after="0" w:line="276" w:lineRule="auto"/>
        <w:ind w:firstLine="720"/>
        <w:jc w:val="both"/>
        <w:rPr>
          <w:rFonts w:ascii="Times New Roman" w:eastAsia="Times New Roman" w:hAnsi="Times New Roman"/>
          <w:sz w:val="24"/>
          <w:szCs w:val="24"/>
        </w:rPr>
      </w:pPr>
    </w:p>
    <w:p w14:paraId="0A2B5226" w14:textId="77777777" w:rsidR="00B27BB5" w:rsidRDefault="00B27BB5" w:rsidP="00470A96">
      <w:pPr>
        <w:spacing w:after="0" w:line="276" w:lineRule="auto"/>
        <w:ind w:firstLine="720"/>
        <w:jc w:val="both"/>
        <w:rPr>
          <w:rFonts w:ascii="Times New Roman" w:eastAsia="Times New Roman" w:hAnsi="Times New Roman"/>
          <w:sz w:val="24"/>
          <w:szCs w:val="24"/>
        </w:rPr>
      </w:pPr>
    </w:p>
    <w:p w14:paraId="4A549640" w14:textId="2C350C73" w:rsidR="00735EF2" w:rsidRPr="000441A0" w:rsidRDefault="00735EF2" w:rsidP="00470A96">
      <w:pPr>
        <w:spacing w:after="0" w:line="276" w:lineRule="auto"/>
        <w:ind w:firstLine="720"/>
        <w:jc w:val="both"/>
        <w:rPr>
          <w:rFonts w:ascii="Times New Roman" w:eastAsia="Times New Roman" w:hAnsi="Times New Roman"/>
          <w:sz w:val="24"/>
          <w:szCs w:val="24"/>
        </w:rPr>
      </w:pPr>
      <w:r w:rsidRPr="000441A0">
        <w:rPr>
          <w:rFonts w:ascii="Times New Roman" w:eastAsia="Times New Roman" w:hAnsi="Times New Roman"/>
          <w:sz w:val="24"/>
          <w:szCs w:val="24"/>
        </w:rPr>
        <w:t xml:space="preserve">Përsa i përket gjinisë në vitin e parë dhe të dytë akademik 2020-2021 nga të dhënat statistikore rezulton se janë të regjistruar në Shkollë më shumë kandidate femra se sa meshkuj. </w:t>
      </w:r>
    </w:p>
    <w:p w14:paraId="7D0D48BA" w14:textId="527C1ECB" w:rsidR="00735EF2" w:rsidRPr="000441A0" w:rsidRDefault="00735EF2" w:rsidP="00470A96">
      <w:pPr>
        <w:spacing w:after="0" w:line="276" w:lineRule="auto"/>
        <w:jc w:val="both"/>
        <w:rPr>
          <w:rFonts w:ascii="Times New Roman" w:eastAsia="Times New Roman" w:hAnsi="Times New Roman"/>
          <w:sz w:val="24"/>
          <w:szCs w:val="24"/>
        </w:rPr>
      </w:pPr>
      <w:r w:rsidRPr="000441A0">
        <w:rPr>
          <w:rFonts w:ascii="Times New Roman" w:eastAsia="Times New Roman" w:hAnsi="Times New Roman"/>
          <w:sz w:val="24"/>
          <w:szCs w:val="24"/>
        </w:rPr>
        <w:t xml:space="preserve">Më konkretisht, në vitin e parë janë 22 </w:t>
      </w:r>
      <w:r w:rsidR="00451E0C" w:rsidRPr="000441A0">
        <w:rPr>
          <w:rFonts w:ascii="Times New Roman" w:eastAsia="Times New Roman" w:hAnsi="Times New Roman"/>
          <w:sz w:val="24"/>
          <w:szCs w:val="24"/>
        </w:rPr>
        <w:t>gjyqtar</w:t>
      </w:r>
      <w:r w:rsidR="00451E0C">
        <w:rPr>
          <w:rFonts w:ascii="Times New Roman" w:eastAsia="Times New Roman" w:hAnsi="Times New Roman"/>
          <w:sz w:val="24"/>
          <w:szCs w:val="24"/>
        </w:rPr>
        <w:t>e</w:t>
      </w:r>
      <w:r w:rsidR="00451E0C" w:rsidRPr="000441A0">
        <w:rPr>
          <w:rFonts w:ascii="Times New Roman" w:eastAsia="Times New Roman" w:hAnsi="Times New Roman"/>
          <w:sz w:val="24"/>
          <w:szCs w:val="24"/>
        </w:rPr>
        <w:t xml:space="preserve"> </w:t>
      </w:r>
      <w:r w:rsidRPr="000441A0">
        <w:rPr>
          <w:rFonts w:ascii="Times New Roman" w:eastAsia="Times New Roman" w:hAnsi="Times New Roman"/>
          <w:sz w:val="24"/>
          <w:szCs w:val="24"/>
        </w:rPr>
        <w:t xml:space="preserve">femra, 18 meshkuj, 19 </w:t>
      </w:r>
      <w:r w:rsidR="00451E0C" w:rsidRPr="000441A0">
        <w:rPr>
          <w:rFonts w:ascii="Times New Roman" w:eastAsia="Times New Roman" w:hAnsi="Times New Roman"/>
          <w:sz w:val="24"/>
          <w:szCs w:val="24"/>
        </w:rPr>
        <w:t>prokuror</w:t>
      </w:r>
      <w:r w:rsidR="00451E0C">
        <w:rPr>
          <w:rFonts w:ascii="Times New Roman" w:eastAsia="Times New Roman" w:hAnsi="Times New Roman"/>
          <w:sz w:val="24"/>
          <w:szCs w:val="24"/>
        </w:rPr>
        <w:t>e</w:t>
      </w:r>
      <w:r w:rsidR="00451E0C" w:rsidRPr="000441A0">
        <w:rPr>
          <w:rFonts w:ascii="Times New Roman" w:eastAsia="Times New Roman" w:hAnsi="Times New Roman"/>
          <w:sz w:val="24"/>
          <w:szCs w:val="24"/>
        </w:rPr>
        <w:t xml:space="preserve"> </w:t>
      </w:r>
      <w:r w:rsidRPr="000441A0">
        <w:rPr>
          <w:rFonts w:ascii="Times New Roman" w:eastAsia="Times New Roman" w:hAnsi="Times New Roman"/>
          <w:sz w:val="24"/>
          <w:szCs w:val="24"/>
        </w:rPr>
        <w:t xml:space="preserve">femra, 17 prokurorë meshkuj. Nga radhët e këshilltarëve dhe ndihmësve ligjorë janë regjistruar në Shkollë 8 femra dhe 1 mashkull. Në vitin e dytë ndoqën </w:t>
      </w:r>
      <w:r w:rsidR="00451E0C">
        <w:rPr>
          <w:rFonts w:ascii="Times New Roman" w:eastAsia="Times New Roman" w:hAnsi="Times New Roman"/>
          <w:sz w:val="24"/>
          <w:szCs w:val="24"/>
        </w:rPr>
        <w:t>P</w:t>
      </w:r>
      <w:r w:rsidRPr="000441A0">
        <w:rPr>
          <w:rFonts w:ascii="Times New Roman" w:eastAsia="Times New Roman" w:hAnsi="Times New Roman"/>
          <w:sz w:val="24"/>
          <w:szCs w:val="24"/>
        </w:rPr>
        <w:t xml:space="preserve">rogramin e </w:t>
      </w:r>
      <w:r w:rsidR="00451E0C">
        <w:rPr>
          <w:rFonts w:ascii="Times New Roman" w:eastAsia="Times New Roman" w:hAnsi="Times New Roman"/>
          <w:sz w:val="24"/>
          <w:szCs w:val="24"/>
        </w:rPr>
        <w:t>Formimit</w:t>
      </w:r>
      <w:r w:rsidR="00451E0C" w:rsidRPr="000441A0">
        <w:rPr>
          <w:rFonts w:ascii="Times New Roman" w:eastAsia="Times New Roman" w:hAnsi="Times New Roman"/>
          <w:sz w:val="24"/>
          <w:szCs w:val="24"/>
        </w:rPr>
        <w:t xml:space="preserve"> </w:t>
      </w:r>
      <w:r w:rsidR="00451E0C">
        <w:rPr>
          <w:rFonts w:ascii="Times New Roman" w:eastAsia="Times New Roman" w:hAnsi="Times New Roman"/>
          <w:sz w:val="24"/>
          <w:szCs w:val="24"/>
        </w:rPr>
        <w:t>F</w:t>
      </w:r>
      <w:r w:rsidR="00451E0C" w:rsidRPr="000441A0">
        <w:rPr>
          <w:rFonts w:ascii="Times New Roman" w:eastAsia="Times New Roman" w:hAnsi="Times New Roman"/>
          <w:sz w:val="24"/>
          <w:szCs w:val="24"/>
        </w:rPr>
        <w:t xml:space="preserve">illestar </w:t>
      </w:r>
      <w:r w:rsidRPr="000441A0">
        <w:rPr>
          <w:rFonts w:ascii="Times New Roman" w:eastAsia="Times New Roman" w:hAnsi="Times New Roman"/>
          <w:sz w:val="24"/>
          <w:szCs w:val="24"/>
        </w:rPr>
        <w:t xml:space="preserve">14 gjyqtare femra, 10 gjyqtarë meshkuj, 16 </w:t>
      </w:r>
      <w:r w:rsidR="00451E0C" w:rsidRPr="000441A0">
        <w:rPr>
          <w:rFonts w:ascii="Times New Roman" w:eastAsia="Times New Roman" w:hAnsi="Times New Roman"/>
          <w:sz w:val="24"/>
          <w:szCs w:val="24"/>
        </w:rPr>
        <w:t>prokuror</w:t>
      </w:r>
      <w:r w:rsidR="00451E0C">
        <w:rPr>
          <w:rFonts w:ascii="Times New Roman" w:eastAsia="Times New Roman" w:hAnsi="Times New Roman"/>
          <w:sz w:val="24"/>
          <w:szCs w:val="24"/>
        </w:rPr>
        <w:t>e</w:t>
      </w:r>
      <w:r w:rsidR="00451E0C" w:rsidRPr="000441A0">
        <w:rPr>
          <w:rFonts w:ascii="Times New Roman" w:eastAsia="Times New Roman" w:hAnsi="Times New Roman"/>
          <w:sz w:val="24"/>
          <w:szCs w:val="24"/>
        </w:rPr>
        <w:t xml:space="preserve"> </w:t>
      </w:r>
      <w:r w:rsidRPr="000441A0">
        <w:rPr>
          <w:rFonts w:ascii="Times New Roman" w:eastAsia="Times New Roman" w:hAnsi="Times New Roman"/>
          <w:sz w:val="24"/>
          <w:szCs w:val="24"/>
        </w:rPr>
        <w:t xml:space="preserve">femra, 6 prokurorë meshkuj. </w:t>
      </w:r>
    </w:p>
    <w:p w14:paraId="7E508C1B" w14:textId="77777777" w:rsidR="00735EF2" w:rsidRPr="000441A0" w:rsidRDefault="00735EF2" w:rsidP="00470A96">
      <w:pPr>
        <w:spacing w:after="0" w:line="276" w:lineRule="auto"/>
        <w:jc w:val="both"/>
        <w:rPr>
          <w:rFonts w:ascii="Times New Roman" w:eastAsia="Georgia" w:hAnsi="Times New Roman"/>
          <w:sz w:val="24"/>
          <w:szCs w:val="24"/>
        </w:rPr>
      </w:pPr>
    </w:p>
    <w:p w14:paraId="731BD4C0" w14:textId="314C5A93" w:rsidR="00735EF2" w:rsidRPr="003C683E" w:rsidRDefault="00B27BB5" w:rsidP="00735EF2">
      <w:pPr>
        <w:spacing w:after="0" w:line="240" w:lineRule="auto"/>
        <w:jc w:val="center"/>
        <w:rPr>
          <w:rFonts w:ascii="Georgia" w:eastAsia="Georgia" w:hAnsi="Georgia"/>
          <w:sz w:val="28"/>
          <w:szCs w:val="24"/>
        </w:rPr>
      </w:pPr>
      <w:r>
        <w:rPr>
          <w:rFonts w:ascii="Georgia" w:eastAsia="Georgia" w:hAnsi="Georgia"/>
          <w:i/>
          <w:noProof/>
          <w:sz w:val="20"/>
          <w:szCs w:val="18"/>
          <w:lang w:val="en-US"/>
        </w:rPr>
        <w:lastRenderedPageBreak/>
        <w:drawing>
          <wp:inline distT="0" distB="0" distL="0" distR="0" wp14:anchorId="0F149C2A" wp14:editId="1028BA3E">
            <wp:extent cx="5943600" cy="49822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8">
                      <a:extLst>
                        <a:ext uri="{28A0092B-C50C-407E-A947-70E740481C1C}">
                          <a14:useLocalDpi xmlns:a14="http://schemas.microsoft.com/office/drawing/2010/main" val="0"/>
                        </a:ext>
                      </a:extLst>
                    </a:blip>
                    <a:stretch>
                      <a:fillRect/>
                    </a:stretch>
                  </pic:blipFill>
                  <pic:spPr>
                    <a:xfrm>
                      <a:off x="0" y="0"/>
                      <a:ext cx="5943600" cy="4982210"/>
                    </a:xfrm>
                    <a:prstGeom prst="rect">
                      <a:avLst/>
                    </a:prstGeom>
                  </pic:spPr>
                </pic:pic>
              </a:graphicData>
            </a:graphic>
          </wp:inline>
        </w:drawing>
      </w:r>
      <w:r w:rsidR="00735EF2" w:rsidRPr="003C683E">
        <w:rPr>
          <w:rFonts w:ascii="Georgia" w:eastAsia="Georgia" w:hAnsi="Georgia"/>
          <w:i/>
          <w:sz w:val="20"/>
          <w:szCs w:val="18"/>
          <w:lang w:eastAsia="sq-AL"/>
        </w:rPr>
        <w:t>Grafik</w:t>
      </w:r>
      <w:r w:rsidR="00470A96">
        <w:rPr>
          <w:rFonts w:ascii="Georgia" w:eastAsia="Georgia" w:hAnsi="Georgia"/>
          <w:i/>
          <w:sz w:val="20"/>
          <w:szCs w:val="18"/>
          <w:lang w:eastAsia="sq-AL"/>
        </w:rPr>
        <w:t>u</w:t>
      </w:r>
      <w:r w:rsidR="00735EF2" w:rsidRPr="003C683E">
        <w:rPr>
          <w:rFonts w:ascii="Georgia" w:eastAsia="Georgia" w:hAnsi="Georgia"/>
          <w:i/>
          <w:sz w:val="20"/>
          <w:szCs w:val="18"/>
          <w:lang w:eastAsia="sq-AL"/>
        </w:rPr>
        <w:t xml:space="preserve"> nr.</w:t>
      </w:r>
      <w:r w:rsidR="000E5B66" w:rsidRPr="003C683E">
        <w:rPr>
          <w:rFonts w:ascii="Georgia" w:eastAsia="Georgia" w:hAnsi="Georgia"/>
          <w:i/>
          <w:sz w:val="20"/>
          <w:szCs w:val="18"/>
          <w:lang w:eastAsia="sq-AL"/>
        </w:rPr>
        <w:t>3</w:t>
      </w:r>
      <w:r w:rsidR="00735EF2" w:rsidRPr="003C683E">
        <w:rPr>
          <w:rFonts w:ascii="Georgia" w:eastAsia="Georgia" w:hAnsi="Georgia"/>
          <w:i/>
          <w:sz w:val="20"/>
          <w:szCs w:val="18"/>
          <w:lang w:eastAsia="sq-AL"/>
        </w:rPr>
        <w:t xml:space="preserve"> Informacion mbi ndarjen </w:t>
      </w:r>
      <w:r w:rsidR="00451E0C">
        <w:rPr>
          <w:rFonts w:ascii="Georgia" w:eastAsia="Georgia" w:hAnsi="Georgia"/>
          <w:i/>
          <w:sz w:val="20"/>
          <w:szCs w:val="18"/>
          <w:lang w:eastAsia="sq-AL"/>
        </w:rPr>
        <w:t>gjinore</w:t>
      </w:r>
      <w:r w:rsidR="00735EF2" w:rsidRPr="003C683E">
        <w:rPr>
          <w:rFonts w:ascii="Georgia" w:eastAsia="Georgia" w:hAnsi="Georgia"/>
          <w:i/>
          <w:sz w:val="20"/>
          <w:szCs w:val="18"/>
          <w:lang w:eastAsia="sq-AL"/>
        </w:rPr>
        <w:t xml:space="preserve"> </w:t>
      </w:r>
      <w:r w:rsidR="00451E0C">
        <w:rPr>
          <w:rFonts w:ascii="Georgia" w:eastAsia="Georgia" w:hAnsi="Georgia"/>
          <w:i/>
          <w:sz w:val="20"/>
          <w:szCs w:val="18"/>
          <w:lang w:eastAsia="sq-AL"/>
        </w:rPr>
        <w:t>t</w:t>
      </w:r>
      <w:r w:rsidR="00735EF2" w:rsidRPr="003C683E">
        <w:rPr>
          <w:rFonts w:ascii="Georgia" w:eastAsia="Georgia" w:hAnsi="Georgia"/>
          <w:i/>
          <w:sz w:val="20"/>
          <w:szCs w:val="18"/>
          <w:lang w:eastAsia="sq-AL"/>
        </w:rPr>
        <w:t>ë kandidatëve për magjistratë, viti akademik 2020-2021</w:t>
      </w:r>
    </w:p>
    <w:p w14:paraId="0DBDCE27" w14:textId="77777777" w:rsidR="00735EF2" w:rsidRPr="000441A0" w:rsidRDefault="00735EF2" w:rsidP="00735EF2">
      <w:pPr>
        <w:spacing w:after="0" w:line="240" w:lineRule="auto"/>
        <w:jc w:val="both"/>
        <w:rPr>
          <w:rFonts w:ascii="Times New Roman" w:eastAsia="Georgia" w:hAnsi="Times New Roman"/>
          <w:sz w:val="24"/>
          <w:szCs w:val="24"/>
        </w:rPr>
      </w:pPr>
    </w:p>
    <w:p w14:paraId="4E674B33" w14:textId="7440A1E8" w:rsidR="00735EF2" w:rsidRPr="000441A0" w:rsidRDefault="00735EF2" w:rsidP="00470A96">
      <w:pPr>
        <w:spacing w:after="0" w:line="276" w:lineRule="auto"/>
        <w:ind w:firstLine="720"/>
        <w:jc w:val="both"/>
        <w:rPr>
          <w:rFonts w:ascii="Times New Roman" w:eastAsia="Georgia" w:hAnsi="Times New Roman"/>
          <w:sz w:val="24"/>
          <w:szCs w:val="24"/>
        </w:rPr>
      </w:pPr>
      <w:r w:rsidRPr="000441A0">
        <w:rPr>
          <w:rFonts w:ascii="Times New Roman" w:eastAsia="Times New Roman" w:hAnsi="Times New Roman"/>
          <w:sz w:val="24"/>
          <w:szCs w:val="24"/>
        </w:rPr>
        <w:t xml:space="preserve">Nisur nga vendi dhe fakulteti ku kanë zhvilluar studimet për </w:t>
      </w:r>
      <w:r w:rsidR="00451E0C" w:rsidRPr="000441A0">
        <w:rPr>
          <w:rFonts w:ascii="Times New Roman" w:eastAsia="Times New Roman" w:hAnsi="Times New Roman"/>
          <w:sz w:val="24"/>
          <w:szCs w:val="24"/>
        </w:rPr>
        <w:t>drejtësi</w:t>
      </w:r>
      <w:r w:rsidRPr="000441A0">
        <w:rPr>
          <w:rFonts w:ascii="Times New Roman" w:eastAsia="Times New Roman" w:hAnsi="Times New Roman"/>
          <w:sz w:val="24"/>
          <w:szCs w:val="24"/>
        </w:rPr>
        <w:t xml:space="preserve"> na rezulton se në vitin akademik 2020-2021, 107 kandidatë kanë kryer studimet për drejtësi në fakultetet shqiptare, nga të cilët 99 kandidatë kanë kryer studimet në fakultetet publike dhe 8 në fakultetet e </w:t>
      </w:r>
      <w:r w:rsidR="00451E0C" w:rsidRPr="000441A0">
        <w:rPr>
          <w:rFonts w:ascii="Times New Roman" w:eastAsia="Times New Roman" w:hAnsi="Times New Roman"/>
          <w:sz w:val="24"/>
          <w:szCs w:val="24"/>
        </w:rPr>
        <w:t>drejtësisë</w:t>
      </w:r>
      <w:r w:rsidRPr="000441A0">
        <w:rPr>
          <w:rFonts w:ascii="Times New Roman" w:eastAsia="Times New Roman" w:hAnsi="Times New Roman"/>
          <w:sz w:val="24"/>
          <w:szCs w:val="24"/>
        </w:rPr>
        <w:t xml:space="preserve"> private. Janë diplomuar në fakultetet e drejtësisë jashtë shtetit vetëm 5 kandidatë.</w:t>
      </w:r>
    </w:p>
    <w:p w14:paraId="6BBCC29C" w14:textId="676DD0C5" w:rsidR="00735EF2" w:rsidRPr="000441A0" w:rsidRDefault="006E5974" w:rsidP="00735EF2">
      <w:pPr>
        <w:spacing w:after="0" w:line="360" w:lineRule="auto"/>
        <w:contextualSpacing/>
        <w:jc w:val="both"/>
        <w:rPr>
          <w:rFonts w:ascii="Georgia" w:eastAsia="MS Mincho" w:hAnsi="Georgia"/>
          <w:color w:val="000000"/>
          <w:sz w:val="24"/>
          <w:szCs w:val="20"/>
          <w:lang w:eastAsia="en-GB"/>
        </w:rPr>
      </w:pPr>
      <w:r>
        <w:rPr>
          <w:rFonts w:ascii="Georgia" w:eastAsia="MS Mincho" w:hAnsi="Georgia"/>
          <w:noProof/>
          <w:color w:val="000000"/>
          <w:sz w:val="24"/>
          <w:szCs w:val="20"/>
          <w:lang w:val="en-US"/>
        </w:rPr>
        <w:lastRenderedPageBreak/>
        <w:drawing>
          <wp:inline distT="0" distB="0" distL="0" distR="0" wp14:anchorId="7AEEFCE4" wp14:editId="6C474CDE">
            <wp:extent cx="5943600" cy="49822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9">
                      <a:extLst>
                        <a:ext uri="{28A0092B-C50C-407E-A947-70E740481C1C}">
                          <a14:useLocalDpi xmlns:a14="http://schemas.microsoft.com/office/drawing/2010/main" val="0"/>
                        </a:ext>
                      </a:extLst>
                    </a:blip>
                    <a:stretch>
                      <a:fillRect/>
                    </a:stretch>
                  </pic:blipFill>
                  <pic:spPr>
                    <a:xfrm>
                      <a:off x="0" y="0"/>
                      <a:ext cx="5943600" cy="4982210"/>
                    </a:xfrm>
                    <a:prstGeom prst="rect">
                      <a:avLst/>
                    </a:prstGeom>
                  </pic:spPr>
                </pic:pic>
              </a:graphicData>
            </a:graphic>
          </wp:inline>
        </w:drawing>
      </w:r>
    </w:p>
    <w:p w14:paraId="4382C7C4" w14:textId="3C1294DF" w:rsidR="00735EF2" w:rsidRPr="003C683E" w:rsidRDefault="00735EF2" w:rsidP="00735EF2">
      <w:pPr>
        <w:spacing w:after="0" w:line="240" w:lineRule="auto"/>
        <w:jc w:val="center"/>
        <w:rPr>
          <w:rFonts w:ascii="Georgia" w:eastAsia="Georgia" w:hAnsi="Georgia"/>
          <w:i/>
          <w:sz w:val="20"/>
          <w:szCs w:val="20"/>
          <w:lang w:eastAsia="sq-AL"/>
        </w:rPr>
      </w:pPr>
      <w:r w:rsidRPr="003C683E">
        <w:rPr>
          <w:rFonts w:ascii="Georgia" w:eastAsia="Georgia" w:hAnsi="Georgia"/>
          <w:i/>
          <w:sz w:val="20"/>
          <w:szCs w:val="20"/>
          <w:lang w:eastAsia="sq-AL"/>
        </w:rPr>
        <w:t xml:space="preserve">Grafik nr. </w:t>
      </w:r>
      <w:r w:rsidR="000E5B66" w:rsidRPr="003C683E">
        <w:rPr>
          <w:rFonts w:ascii="Georgia" w:eastAsia="Georgia" w:hAnsi="Georgia"/>
          <w:i/>
          <w:sz w:val="20"/>
          <w:szCs w:val="20"/>
          <w:lang w:eastAsia="sq-AL"/>
        </w:rPr>
        <w:t>4</w:t>
      </w:r>
      <w:r w:rsidRPr="003C683E">
        <w:rPr>
          <w:rFonts w:ascii="Georgia" w:eastAsia="Georgia" w:hAnsi="Georgia"/>
          <w:i/>
          <w:sz w:val="20"/>
          <w:szCs w:val="20"/>
          <w:lang w:eastAsia="sq-AL"/>
        </w:rPr>
        <w:t xml:space="preserve"> Informacion mbi studimet e kandidatëve për magjistrat</w:t>
      </w:r>
      <w:r w:rsidR="00451E0C">
        <w:rPr>
          <w:rFonts w:ascii="Georgia" w:eastAsia="Georgia" w:hAnsi="Georgia"/>
          <w:i/>
          <w:sz w:val="20"/>
          <w:szCs w:val="20"/>
          <w:lang w:eastAsia="sq-AL"/>
        </w:rPr>
        <w:t>ë</w:t>
      </w:r>
      <w:r w:rsidRPr="003C683E">
        <w:rPr>
          <w:rFonts w:ascii="Georgia" w:eastAsia="Georgia" w:hAnsi="Georgia"/>
          <w:i/>
          <w:sz w:val="20"/>
          <w:szCs w:val="20"/>
          <w:lang w:eastAsia="sq-AL"/>
        </w:rPr>
        <w:t>, viti akademik 2020-2021</w:t>
      </w:r>
    </w:p>
    <w:p w14:paraId="0B369607" w14:textId="77777777" w:rsidR="00735EF2" w:rsidRPr="000441A0" w:rsidRDefault="00735EF2" w:rsidP="00735EF2">
      <w:pPr>
        <w:spacing w:after="0" w:line="240" w:lineRule="auto"/>
        <w:jc w:val="center"/>
        <w:rPr>
          <w:rFonts w:ascii="Times New Roman" w:eastAsia="Georgia" w:hAnsi="Times New Roman"/>
          <w:i/>
          <w:sz w:val="18"/>
          <w:szCs w:val="18"/>
          <w:lang w:eastAsia="sq-AL"/>
        </w:rPr>
      </w:pPr>
    </w:p>
    <w:p w14:paraId="48264CA1" w14:textId="6DD10707" w:rsidR="00735EF2" w:rsidRPr="000441A0" w:rsidRDefault="00735EF2" w:rsidP="00470A96">
      <w:pPr>
        <w:spacing w:after="0" w:line="276" w:lineRule="auto"/>
        <w:ind w:firstLine="720"/>
        <w:jc w:val="both"/>
        <w:rPr>
          <w:rFonts w:ascii="Times New Roman" w:eastAsia="Times New Roman" w:hAnsi="Times New Roman"/>
          <w:sz w:val="24"/>
          <w:szCs w:val="24"/>
        </w:rPr>
      </w:pPr>
      <w:r w:rsidRPr="000441A0">
        <w:rPr>
          <w:rFonts w:ascii="Times New Roman" w:eastAsia="Times New Roman" w:hAnsi="Times New Roman"/>
          <w:sz w:val="24"/>
          <w:szCs w:val="24"/>
        </w:rPr>
        <w:t>Lidhur me numrin e mundësive që kishin konkurruar kandidatët për t’u regjistruar në Shkollën e Magjistraturës, nga të dhënat statistikore rezulton se kanë hyrë me herën e parë të konkurrimit 28 kandidatë</w:t>
      </w:r>
      <w:r w:rsidR="00ED13F6">
        <w:rPr>
          <w:rFonts w:ascii="Times New Roman" w:eastAsia="Times New Roman" w:hAnsi="Times New Roman"/>
          <w:sz w:val="24"/>
          <w:szCs w:val="24"/>
        </w:rPr>
        <w:t>;</w:t>
      </w:r>
      <w:r w:rsidRPr="000441A0">
        <w:rPr>
          <w:rFonts w:ascii="Times New Roman" w:eastAsia="Times New Roman" w:hAnsi="Times New Roman"/>
          <w:sz w:val="24"/>
          <w:szCs w:val="24"/>
        </w:rPr>
        <w:t xml:space="preserve"> kanë hyrë në Shkollë pasi kanë konkurruar të paktën 2 herë 24 kandidatë</w:t>
      </w:r>
      <w:r w:rsidR="00ED13F6">
        <w:rPr>
          <w:rFonts w:ascii="Times New Roman" w:eastAsia="Times New Roman" w:hAnsi="Times New Roman"/>
          <w:sz w:val="24"/>
          <w:szCs w:val="24"/>
        </w:rPr>
        <w:t>;</w:t>
      </w:r>
      <w:r w:rsidRPr="000441A0">
        <w:rPr>
          <w:rFonts w:ascii="Times New Roman" w:eastAsia="Times New Roman" w:hAnsi="Times New Roman"/>
          <w:sz w:val="24"/>
          <w:szCs w:val="24"/>
        </w:rPr>
        <w:t xml:space="preserve"> kanë hyrë në Shkollë pasi kanë </w:t>
      </w:r>
      <w:r w:rsidR="00ED13F6" w:rsidRPr="000441A0">
        <w:rPr>
          <w:rFonts w:ascii="Times New Roman" w:eastAsia="Times New Roman" w:hAnsi="Times New Roman"/>
          <w:sz w:val="24"/>
          <w:szCs w:val="24"/>
        </w:rPr>
        <w:t>konku</w:t>
      </w:r>
      <w:r w:rsidR="00ED13F6">
        <w:rPr>
          <w:rFonts w:ascii="Times New Roman" w:eastAsia="Times New Roman" w:hAnsi="Times New Roman"/>
          <w:sz w:val="24"/>
          <w:szCs w:val="24"/>
        </w:rPr>
        <w:t>rr</w:t>
      </w:r>
      <w:r w:rsidR="00ED13F6" w:rsidRPr="000441A0">
        <w:rPr>
          <w:rFonts w:ascii="Times New Roman" w:eastAsia="Times New Roman" w:hAnsi="Times New Roman"/>
          <w:sz w:val="24"/>
          <w:szCs w:val="24"/>
        </w:rPr>
        <w:t xml:space="preserve">uar </w:t>
      </w:r>
      <w:r w:rsidRPr="000441A0">
        <w:rPr>
          <w:rFonts w:ascii="Times New Roman" w:eastAsia="Times New Roman" w:hAnsi="Times New Roman"/>
          <w:sz w:val="24"/>
          <w:szCs w:val="24"/>
        </w:rPr>
        <w:t>të paktën 3 herë 9 kandidatë, si dhe kanë hyrë në Shkollë pasi kanë konku</w:t>
      </w:r>
      <w:r w:rsidR="00ED13F6">
        <w:rPr>
          <w:rFonts w:ascii="Times New Roman" w:eastAsia="Times New Roman" w:hAnsi="Times New Roman"/>
          <w:sz w:val="24"/>
          <w:szCs w:val="24"/>
        </w:rPr>
        <w:t>r</w:t>
      </w:r>
      <w:r w:rsidRPr="000441A0">
        <w:rPr>
          <w:rFonts w:ascii="Times New Roman" w:eastAsia="Times New Roman" w:hAnsi="Times New Roman"/>
          <w:sz w:val="24"/>
          <w:szCs w:val="24"/>
        </w:rPr>
        <w:t>ruar të paktën 4-5 herë 5 kandidatë.</w:t>
      </w:r>
    </w:p>
    <w:p w14:paraId="00569E46" w14:textId="538027B0" w:rsidR="00735EF2" w:rsidRPr="003C683E" w:rsidRDefault="006E5974" w:rsidP="00735EF2">
      <w:pPr>
        <w:spacing w:after="0" w:line="240" w:lineRule="auto"/>
        <w:jc w:val="both"/>
      </w:pPr>
      <w:r>
        <w:rPr>
          <w:noProof/>
          <w:lang w:val="en-US"/>
        </w:rPr>
        <w:lastRenderedPageBreak/>
        <w:drawing>
          <wp:inline distT="0" distB="0" distL="0" distR="0" wp14:anchorId="767F770E" wp14:editId="362CDCB4">
            <wp:extent cx="5943600" cy="49822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0">
                      <a:extLst>
                        <a:ext uri="{28A0092B-C50C-407E-A947-70E740481C1C}">
                          <a14:useLocalDpi xmlns:a14="http://schemas.microsoft.com/office/drawing/2010/main" val="0"/>
                        </a:ext>
                      </a:extLst>
                    </a:blip>
                    <a:stretch>
                      <a:fillRect/>
                    </a:stretch>
                  </pic:blipFill>
                  <pic:spPr>
                    <a:xfrm>
                      <a:off x="0" y="0"/>
                      <a:ext cx="5943600" cy="4982210"/>
                    </a:xfrm>
                    <a:prstGeom prst="rect">
                      <a:avLst/>
                    </a:prstGeom>
                  </pic:spPr>
                </pic:pic>
              </a:graphicData>
            </a:graphic>
          </wp:inline>
        </w:drawing>
      </w:r>
    </w:p>
    <w:p w14:paraId="1602987B" w14:textId="065CDCF5" w:rsidR="00735EF2" w:rsidRPr="000441A0" w:rsidRDefault="00735EF2" w:rsidP="00735EF2">
      <w:pPr>
        <w:spacing w:after="0" w:line="240" w:lineRule="auto"/>
        <w:jc w:val="both"/>
        <w:rPr>
          <w:rFonts w:ascii="Times New Roman" w:eastAsia="Georgia" w:hAnsi="Times New Roman"/>
          <w:sz w:val="24"/>
          <w:szCs w:val="24"/>
        </w:rPr>
      </w:pPr>
    </w:p>
    <w:p w14:paraId="7CA0713C" w14:textId="62DD3A51" w:rsidR="00735EF2" w:rsidRPr="00470A96" w:rsidRDefault="00735EF2" w:rsidP="00735EF2">
      <w:pPr>
        <w:spacing w:after="0" w:line="240" w:lineRule="auto"/>
        <w:jc w:val="center"/>
        <w:rPr>
          <w:rFonts w:ascii="Georgia" w:eastAsia="Georgia" w:hAnsi="Georgia"/>
          <w:i/>
          <w:sz w:val="20"/>
          <w:szCs w:val="18"/>
          <w:lang w:eastAsia="sq-AL"/>
        </w:rPr>
      </w:pPr>
      <w:r w:rsidRPr="00470A96">
        <w:rPr>
          <w:rFonts w:ascii="Georgia" w:eastAsia="Georgia" w:hAnsi="Georgia"/>
          <w:i/>
          <w:sz w:val="20"/>
          <w:szCs w:val="18"/>
          <w:lang w:eastAsia="sq-AL"/>
        </w:rPr>
        <w:t>Grafik</w:t>
      </w:r>
      <w:r w:rsidR="00ED13F6" w:rsidRPr="00470A96">
        <w:rPr>
          <w:rFonts w:ascii="Georgia" w:eastAsia="Georgia" w:hAnsi="Georgia"/>
          <w:i/>
          <w:sz w:val="20"/>
          <w:szCs w:val="18"/>
          <w:lang w:eastAsia="sq-AL"/>
        </w:rPr>
        <w:t>u</w:t>
      </w:r>
      <w:r w:rsidRPr="00470A96">
        <w:rPr>
          <w:rFonts w:ascii="Georgia" w:eastAsia="Georgia" w:hAnsi="Georgia"/>
          <w:i/>
          <w:sz w:val="20"/>
          <w:szCs w:val="18"/>
          <w:lang w:eastAsia="sq-AL"/>
        </w:rPr>
        <w:t xml:space="preserve"> nr.</w:t>
      </w:r>
      <w:r w:rsidR="006B6E86" w:rsidRPr="00470A96">
        <w:rPr>
          <w:rFonts w:ascii="Georgia" w:eastAsia="Georgia" w:hAnsi="Georgia"/>
          <w:i/>
          <w:sz w:val="20"/>
          <w:szCs w:val="18"/>
          <w:lang w:eastAsia="sq-AL"/>
        </w:rPr>
        <w:t xml:space="preserve"> </w:t>
      </w:r>
      <w:r w:rsidR="000E5B66" w:rsidRPr="00470A96">
        <w:rPr>
          <w:rFonts w:ascii="Georgia" w:eastAsia="Georgia" w:hAnsi="Georgia"/>
          <w:i/>
          <w:sz w:val="20"/>
          <w:szCs w:val="18"/>
          <w:lang w:eastAsia="sq-AL"/>
        </w:rPr>
        <w:t>5</w:t>
      </w:r>
      <w:r w:rsidRPr="00470A96">
        <w:rPr>
          <w:rFonts w:ascii="Georgia" w:eastAsia="Georgia" w:hAnsi="Georgia"/>
          <w:i/>
          <w:sz w:val="20"/>
          <w:szCs w:val="18"/>
          <w:lang w:eastAsia="sq-AL"/>
        </w:rPr>
        <w:t xml:space="preserve"> I</w:t>
      </w:r>
      <w:r w:rsidR="00470A96">
        <w:rPr>
          <w:rFonts w:ascii="Georgia" w:eastAsia="Georgia" w:hAnsi="Georgia"/>
          <w:i/>
          <w:sz w:val="20"/>
          <w:szCs w:val="18"/>
          <w:lang w:eastAsia="sq-AL"/>
        </w:rPr>
        <w:t>nformacion mbi pjesëmarrjen në provimin e p</w:t>
      </w:r>
      <w:r w:rsidRPr="00470A96">
        <w:rPr>
          <w:rFonts w:ascii="Georgia" w:eastAsia="Georgia" w:hAnsi="Georgia"/>
          <w:i/>
          <w:sz w:val="20"/>
          <w:szCs w:val="18"/>
          <w:lang w:eastAsia="sq-AL"/>
        </w:rPr>
        <w:t>ranimit të vitit 202</w:t>
      </w:r>
      <w:r w:rsidR="00584B77" w:rsidRPr="00470A96">
        <w:rPr>
          <w:rFonts w:ascii="Georgia" w:eastAsia="Georgia" w:hAnsi="Georgia"/>
          <w:i/>
          <w:sz w:val="20"/>
          <w:szCs w:val="18"/>
          <w:lang w:eastAsia="sq-AL"/>
        </w:rPr>
        <w:t>0</w:t>
      </w:r>
    </w:p>
    <w:p w14:paraId="18287146" w14:textId="721BBFFA" w:rsidR="00735EF2" w:rsidRDefault="00735EF2" w:rsidP="00470A96">
      <w:pPr>
        <w:spacing w:after="0" w:line="276" w:lineRule="auto"/>
        <w:rPr>
          <w:rFonts w:ascii="Times New Roman" w:hAnsi="Times New Roman" w:cs="Times New Roman"/>
          <w:b/>
          <w:sz w:val="24"/>
          <w:szCs w:val="24"/>
        </w:rPr>
      </w:pPr>
    </w:p>
    <w:p w14:paraId="2DA0CAD0" w14:textId="085F268E" w:rsidR="006E5974" w:rsidRDefault="006E5974" w:rsidP="00470A96">
      <w:pPr>
        <w:spacing w:after="0" w:line="276" w:lineRule="auto"/>
        <w:rPr>
          <w:rFonts w:ascii="Times New Roman" w:hAnsi="Times New Roman" w:cs="Times New Roman"/>
          <w:b/>
          <w:sz w:val="24"/>
          <w:szCs w:val="24"/>
        </w:rPr>
      </w:pPr>
    </w:p>
    <w:p w14:paraId="4556D37A" w14:textId="2EFBCA82" w:rsidR="006E5974" w:rsidRDefault="006E5974" w:rsidP="00470A96">
      <w:pPr>
        <w:spacing w:after="0" w:line="276" w:lineRule="auto"/>
        <w:rPr>
          <w:rFonts w:ascii="Times New Roman" w:hAnsi="Times New Roman" w:cs="Times New Roman"/>
          <w:b/>
          <w:sz w:val="24"/>
          <w:szCs w:val="24"/>
        </w:rPr>
      </w:pPr>
    </w:p>
    <w:p w14:paraId="0C94B93E" w14:textId="40933519" w:rsidR="006E5974" w:rsidRDefault="006E5974" w:rsidP="00470A96">
      <w:pPr>
        <w:spacing w:after="0" w:line="276" w:lineRule="auto"/>
        <w:rPr>
          <w:rFonts w:ascii="Times New Roman" w:hAnsi="Times New Roman" w:cs="Times New Roman"/>
          <w:b/>
          <w:sz w:val="24"/>
          <w:szCs w:val="24"/>
        </w:rPr>
      </w:pPr>
    </w:p>
    <w:p w14:paraId="6A68D50C" w14:textId="52C22CD0" w:rsidR="006E5974" w:rsidRDefault="006E5974" w:rsidP="00470A96">
      <w:pPr>
        <w:spacing w:after="0" w:line="276" w:lineRule="auto"/>
        <w:rPr>
          <w:rFonts w:ascii="Times New Roman" w:hAnsi="Times New Roman" w:cs="Times New Roman"/>
          <w:b/>
          <w:sz w:val="24"/>
          <w:szCs w:val="24"/>
        </w:rPr>
      </w:pPr>
    </w:p>
    <w:p w14:paraId="7E3E0046" w14:textId="2B9D8008" w:rsidR="006E5974" w:rsidRDefault="006E5974" w:rsidP="00470A96">
      <w:pPr>
        <w:spacing w:after="0" w:line="276" w:lineRule="auto"/>
        <w:rPr>
          <w:rFonts w:ascii="Times New Roman" w:hAnsi="Times New Roman" w:cs="Times New Roman"/>
          <w:b/>
          <w:sz w:val="24"/>
          <w:szCs w:val="24"/>
        </w:rPr>
      </w:pPr>
    </w:p>
    <w:p w14:paraId="54457D76" w14:textId="08EAE772" w:rsidR="006E5974" w:rsidRDefault="006E5974" w:rsidP="00470A96">
      <w:pPr>
        <w:spacing w:after="0" w:line="276" w:lineRule="auto"/>
        <w:rPr>
          <w:rFonts w:ascii="Times New Roman" w:hAnsi="Times New Roman" w:cs="Times New Roman"/>
          <w:b/>
          <w:sz w:val="24"/>
          <w:szCs w:val="24"/>
        </w:rPr>
      </w:pPr>
    </w:p>
    <w:p w14:paraId="36BDB025" w14:textId="261B49F8" w:rsidR="006E5974" w:rsidRDefault="006E5974" w:rsidP="00470A96">
      <w:pPr>
        <w:spacing w:after="0" w:line="276" w:lineRule="auto"/>
        <w:rPr>
          <w:rFonts w:ascii="Times New Roman" w:hAnsi="Times New Roman" w:cs="Times New Roman"/>
          <w:b/>
          <w:sz w:val="24"/>
          <w:szCs w:val="24"/>
        </w:rPr>
      </w:pPr>
    </w:p>
    <w:p w14:paraId="7FF1705A" w14:textId="6C7034EA" w:rsidR="006E5974" w:rsidRDefault="006E5974" w:rsidP="00470A96">
      <w:pPr>
        <w:spacing w:after="0" w:line="276" w:lineRule="auto"/>
        <w:rPr>
          <w:rFonts w:ascii="Times New Roman" w:hAnsi="Times New Roman" w:cs="Times New Roman"/>
          <w:b/>
          <w:sz w:val="24"/>
          <w:szCs w:val="24"/>
        </w:rPr>
      </w:pPr>
    </w:p>
    <w:p w14:paraId="27AAD78A" w14:textId="601B9D93" w:rsidR="006E5974" w:rsidRDefault="006E5974" w:rsidP="00470A96">
      <w:pPr>
        <w:spacing w:after="0" w:line="276" w:lineRule="auto"/>
        <w:rPr>
          <w:rFonts w:ascii="Times New Roman" w:hAnsi="Times New Roman" w:cs="Times New Roman"/>
          <w:b/>
          <w:sz w:val="24"/>
          <w:szCs w:val="24"/>
        </w:rPr>
      </w:pPr>
    </w:p>
    <w:p w14:paraId="1E790571" w14:textId="23D28F41" w:rsidR="006E5974" w:rsidRDefault="006E5974" w:rsidP="00470A96">
      <w:pPr>
        <w:spacing w:after="0" w:line="276" w:lineRule="auto"/>
        <w:rPr>
          <w:rFonts w:ascii="Times New Roman" w:hAnsi="Times New Roman" w:cs="Times New Roman"/>
          <w:b/>
          <w:sz w:val="24"/>
          <w:szCs w:val="24"/>
        </w:rPr>
      </w:pPr>
    </w:p>
    <w:p w14:paraId="5FCE63DD" w14:textId="0BD9F86B" w:rsidR="006E5974" w:rsidRDefault="006E5974" w:rsidP="00470A96">
      <w:pPr>
        <w:spacing w:after="0" w:line="276" w:lineRule="auto"/>
        <w:rPr>
          <w:rFonts w:ascii="Times New Roman" w:hAnsi="Times New Roman" w:cs="Times New Roman"/>
          <w:b/>
          <w:sz w:val="24"/>
          <w:szCs w:val="24"/>
        </w:rPr>
      </w:pPr>
    </w:p>
    <w:p w14:paraId="1B023E08" w14:textId="40127586" w:rsidR="006E5974" w:rsidRDefault="006E5974" w:rsidP="00470A96">
      <w:pPr>
        <w:spacing w:after="0" w:line="276" w:lineRule="auto"/>
        <w:rPr>
          <w:rFonts w:ascii="Times New Roman" w:hAnsi="Times New Roman" w:cs="Times New Roman"/>
          <w:b/>
          <w:sz w:val="24"/>
          <w:szCs w:val="24"/>
        </w:rPr>
      </w:pPr>
    </w:p>
    <w:p w14:paraId="1F336D7F" w14:textId="77777777" w:rsidR="006E5974" w:rsidRPr="000441A0" w:rsidRDefault="006E5974" w:rsidP="00470A96">
      <w:pPr>
        <w:spacing w:after="0" w:line="276" w:lineRule="auto"/>
        <w:rPr>
          <w:rFonts w:ascii="Times New Roman" w:hAnsi="Times New Roman" w:cs="Times New Roman"/>
          <w:b/>
          <w:sz w:val="24"/>
          <w:szCs w:val="24"/>
        </w:rPr>
      </w:pPr>
    </w:p>
    <w:p w14:paraId="3D3A9551" w14:textId="2D2D158F" w:rsidR="00470A96" w:rsidRDefault="0005439A" w:rsidP="00470A96">
      <w:pPr>
        <w:spacing w:after="0" w:line="276" w:lineRule="auto"/>
        <w:rPr>
          <w:rFonts w:ascii="Times New Roman" w:hAnsi="Times New Roman" w:cs="Times New Roman"/>
          <w:b/>
          <w:sz w:val="24"/>
          <w:szCs w:val="24"/>
        </w:rPr>
      </w:pPr>
      <w:r w:rsidRPr="000441A0">
        <w:rPr>
          <w:rFonts w:ascii="Times New Roman" w:hAnsi="Times New Roman" w:cs="Times New Roman"/>
          <w:b/>
          <w:sz w:val="24"/>
          <w:szCs w:val="24"/>
        </w:rPr>
        <w:lastRenderedPageBreak/>
        <w:t>I. I. b</w:t>
      </w:r>
      <w:r w:rsidRPr="000441A0">
        <w:rPr>
          <w:rFonts w:ascii="Times New Roman" w:hAnsi="Times New Roman" w:cs="Times New Roman"/>
          <w:b/>
          <w:sz w:val="24"/>
          <w:szCs w:val="24"/>
        </w:rPr>
        <w:tab/>
      </w:r>
      <w:r w:rsidRPr="000441A0">
        <w:rPr>
          <w:rFonts w:ascii="Times New Roman" w:hAnsi="Times New Roman" w:cs="Times New Roman"/>
          <w:b/>
          <w:sz w:val="24"/>
          <w:szCs w:val="24"/>
        </w:rPr>
        <w:tab/>
        <w:t>Viti i par</w:t>
      </w:r>
      <w:r w:rsidR="000346F9" w:rsidRPr="000441A0">
        <w:rPr>
          <w:rFonts w:ascii="Times New Roman" w:hAnsi="Times New Roman" w:cs="Times New Roman"/>
          <w:b/>
          <w:sz w:val="24"/>
          <w:szCs w:val="24"/>
        </w:rPr>
        <w:t>ë</w:t>
      </w:r>
    </w:p>
    <w:p w14:paraId="1F51FF06" w14:textId="35A0E5F1" w:rsidR="00857B82" w:rsidRPr="00470A96" w:rsidRDefault="00470A96" w:rsidP="00470A96">
      <w:pPr>
        <w:spacing w:line="276" w:lineRule="auto"/>
        <w:ind w:firstLine="720"/>
        <w:rPr>
          <w:rFonts w:ascii="Times New Roman" w:hAnsi="Times New Roman" w:cs="Times New Roman"/>
          <w:b/>
          <w:sz w:val="24"/>
          <w:szCs w:val="24"/>
        </w:rPr>
      </w:pPr>
      <w:r w:rsidRPr="003C683E">
        <w:rPr>
          <w:rFonts w:ascii="Times New Roman" w:hAnsi="Times New Roman" w:cs="Times New Roman"/>
          <w:b/>
          <w:noProof/>
          <w:sz w:val="24"/>
          <w:szCs w:val="24"/>
          <w:lang w:val="en-US"/>
        </w:rPr>
        <w:drawing>
          <wp:anchor distT="0" distB="0" distL="114300" distR="114300" simplePos="0" relativeHeight="251667456" behindDoc="0" locked="0" layoutInCell="1" allowOverlap="1" wp14:anchorId="0F24176D" wp14:editId="3B128658">
            <wp:simplePos x="0" y="0"/>
            <wp:positionH relativeFrom="margin">
              <wp:align>left</wp:align>
            </wp:positionH>
            <wp:positionV relativeFrom="paragraph">
              <wp:posOffset>624397</wp:posOffset>
            </wp:positionV>
            <wp:extent cx="5618480" cy="2846705"/>
            <wp:effectExtent l="0" t="0" r="1270" b="0"/>
            <wp:wrapSquare wrapText="bothSides"/>
            <wp:docPr id="14" name="Picture 14" descr="DSC_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036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8850" b="5263"/>
                    <a:stretch/>
                  </pic:blipFill>
                  <pic:spPr bwMode="auto">
                    <a:xfrm>
                      <a:off x="0" y="0"/>
                      <a:ext cx="5618480" cy="2846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4B77" w:rsidRPr="000441A0">
        <w:rPr>
          <w:rFonts w:ascii="Times New Roman" w:hAnsi="Times New Roman" w:cs="Times New Roman"/>
          <w:sz w:val="24"/>
          <w:szCs w:val="24"/>
        </w:rPr>
        <w:t>P</w:t>
      </w:r>
      <w:r w:rsidR="000346F9" w:rsidRPr="000441A0">
        <w:rPr>
          <w:rFonts w:ascii="Times New Roman" w:hAnsi="Times New Roman" w:cs="Times New Roman"/>
          <w:sz w:val="24"/>
          <w:szCs w:val="24"/>
        </w:rPr>
        <w:t>ë</w:t>
      </w:r>
      <w:r w:rsidR="00584B77" w:rsidRPr="000441A0">
        <w:rPr>
          <w:rFonts w:ascii="Times New Roman" w:hAnsi="Times New Roman" w:cs="Times New Roman"/>
          <w:sz w:val="24"/>
          <w:szCs w:val="24"/>
        </w:rPr>
        <w:t xml:space="preserve">rpara </w:t>
      </w:r>
      <w:r w:rsidR="00C43831" w:rsidRPr="000441A0">
        <w:rPr>
          <w:rFonts w:ascii="Times New Roman" w:hAnsi="Times New Roman" w:cs="Times New Roman"/>
          <w:sz w:val="24"/>
          <w:szCs w:val="24"/>
        </w:rPr>
        <w:t>nisjes s</w:t>
      </w:r>
      <w:r w:rsidR="000346F9" w:rsidRPr="000441A0">
        <w:rPr>
          <w:rFonts w:ascii="Times New Roman" w:hAnsi="Times New Roman" w:cs="Times New Roman"/>
          <w:sz w:val="24"/>
          <w:szCs w:val="24"/>
        </w:rPr>
        <w:t>ë</w:t>
      </w:r>
      <w:r w:rsidR="00C43831" w:rsidRPr="000441A0">
        <w:rPr>
          <w:rFonts w:ascii="Times New Roman" w:hAnsi="Times New Roman" w:cs="Times New Roman"/>
          <w:sz w:val="24"/>
          <w:szCs w:val="24"/>
        </w:rPr>
        <w:t xml:space="preserve"> vitit akademik, Shkolla e Magjistratur</w:t>
      </w:r>
      <w:r w:rsidR="000346F9" w:rsidRPr="000441A0">
        <w:rPr>
          <w:rFonts w:ascii="Times New Roman" w:hAnsi="Times New Roman" w:cs="Times New Roman"/>
          <w:sz w:val="24"/>
          <w:szCs w:val="24"/>
        </w:rPr>
        <w:t>ë</w:t>
      </w:r>
      <w:r w:rsidR="00C43831" w:rsidRPr="000441A0">
        <w:rPr>
          <w:rFonts w:ascii="Times New Roman" w:hAnsi="Times New Roman" w:cs="Times New Roman"/>
          <w:sz w:val="24"/>
          <w:szCs w:val="24"/>
        </w:rPr>
        <w:t>s</w:t>
      </w:r>
      <w:r w:rsidR="00584B77" w:rsidRPr="000441A0">
        <w:rPr>
          <w:rFonts w:ascii="Times New Roman" w:hAnsi="Times New Roman" w:cs="Times New Roman"/>
          <w:sz w:val="24"/>
          <w:szCs w:val="24"/>
        </w:rPr>
        <w:t xml:space="preserve"> </w:t>
      </w:r>
      <w:r w:rsidR="00C43831" w:rsidRPr="000441A0">
        <w:rPr>
          <w:rFonts w:ascii="Times New Roman" w:hAnsi="Times New Roman" w:cs="Times New Roman"/>
          <w:sz w:val="24"/>
          <w:szCs w:val="24"/>
        </w:rPr>
        <w:t>organizoi nj</w:t>
      </w:r>
      <w:r w:rsidR="000346F9" w:rsidRPr="000441A0">
        <w:rPr>
          <w:rFonts w:ascii="Times New Roman" w:hAnsi="Times New Roman" w:cs="Times New Roman"/>
          <w:sz w:val="24"/>
          <w:szCs w:val="24"/>
        </w:rPr>
        <w:t>ë</w:t>
      </w:r>
      <w:r w:rsidR="00C43831" w:rsidRPr="000441A0">
        <w:rPr>
          <w:rFonts w:ascii="Times New Roman" w:hAnsi="Times New Roman" w:cs="Times New Roman"/>
          <w:sz w:val="24"/>
          <w:szCs w:val="24"/>
        </w:rPr>
        <w:t xml:space="preserve"> grup</w:t>
      </w:r>
      <w:r w:rsidR="00857B82" w:rsidRPr="000441A0">
        <w:rPr>
          <w:rFonts w:ascii="Times New Roman" w:hAnsi="Times New Roman" w:cs="Times New Roman"/>
          <w:sz w:val="24"/>
          <w:szCs w:val="24"/>
        </w:rPr>
        <w:t xml:space="preserve"> takime</w:t>
      </w:r>
      <w:r w:rsidR="00C43831" w:rsidRPr="000441A0">
        <w:rPr>
          <w:rFonts w:ascii="Times New Roman" w:hAnsi="Times New Roman" w:cs="Times New Roman"/>
          <w:sz w:val="24"/>
          <w:szCs w:val="24"/>
        </w:rPr>
        <w:t>sh</w:t>
      </w:r>
      <w:r w:rsidR="00857B82" w:rsidRPr="000441A0">
        <w:rPr>
          <w:rFonts w:ascii="Times New Roman" w:hAnsi="Times New Roman" w:cs="Times New Roman"/>
          <w:sz w:val="24"/>
          <w:szCs w:val="24"/>
        </w:rPr>
        <w:t xml:space="preserve"> me kandidatët fitues për t’u njohur me programet, metodologjinë e </w:t>
      </w:r>
      <w:r w:rsidR="00C43831" w:rsidRPr="000441A0">
        <w:rPr>
          <w:rFonts w:ascii="Times New Roman" w:hAnsi="Times New Roman" w:cs="Times New Roman"/>
          <w:sz w:val="24"/>
          <w:szCs w:val="24"/>
        </w:rPr>
        <w:t>m</w:t>
      </w:r>
      <w:r w:rsidR="000346F9" w:rsidRPr="000441A0">
        <w:rPr>
          <w:rFonts w:ascii="Times New Roman" w:hAnsi="Times New Roman" w:cs="Times New Roman"/>
          <w:sz w:val="24"/>
          <w:szCs w:val="24"/>
        </w:rPr>
        <w:t>ë</w:t>
      </w:r>
      <w:r w:rsidR="00C43831" w:rsidRPr="000441A0">
        <w:rPr>
          <w:rFonts w:ascii="Times New Roman" w:hAnsi="Times New Roman" w:cs="Times New Roman"/>
          <w:sz w:val="24"/>
          <w:szCs w:val="24"/>
        </w:rPr>
        <w:t>simdh</w:t>
      </w:r>
      <w:r w:rsidR="000346F9" w:rsidRPr="000441A0">
        <w:rPr>
          <w:rFonts w:ascii="Times New Roman" w:hAnsi="Times New Roman" w:cs="Times New Roman"/>
          <w:sz w:val="24"/>
          <w:szCs w:val="24"/>
        </w:rPr>
        <w:t>ë</w:t>
      </w:r>
      <w:r w:rsidR="00C43831" w:rsidRPr="000441A0">
        <w:rPr>
          <w:rFonts w:ascii="Times New Roman" w:hAnsi="Times New Roman" w:cs="Times New Roman"/>
          <w:sz w:val="24"/>
          <w:szCs w:val="24"/>
        </w:rPr>
        <w:t>nies</w:t>
      </w:r>
      <w:r w:rsidR="00857B82" w:rsidRPr="000441A0">
        <w:rPr>
          <w:rFonts w:ascii="Times New Roman" w:hAnsi="Times New Roman" w:cs="Times New Roman"/>
          <w:sz w:val="24"/>
          <w:szCs w:val="24"/>
        </w:rPr>
        <w:t>, respektimin e rregullave anti-Covid,</w:t>
      </w:r>
      <w:r w:rsidR="00C43831" w:rsidRPr="000441A0">
        <w:rPr>
          <w:rFonts w:ascii="Times New Roman" w:hAnsi="Times New Roman" w:cs="Times New Roman"/>
          <w:sz w:val="24"/>
          <w:szCs w:val="24"/>
        </w:rPr>
        <w:t xml:space="preserve"> platform</w:t>
      </w:r>
      <w:r w:rsidR="000346F9" w:rsidRPr="000441A0">
        <w:rPr>
          <w:rFonts w:ascii="Times New Roman" w:hAnsi="Times New Roman" w:cs="Times New Roman"/>
          <w:sz w:val="24"/>
          <w:szCs w:val="24"/>
        </w:rPr>
        <w:t>ë</w:t>
      </w:r>
      <w:r w:rsidR="00C43831" w:rsidRPr="000441A0">
        <w:rPr>
          <w:rFonts w:ascii="Times New Roman" w:hAnsi="Times New Roman" w:cs="Times New Roman"/>
          <w:sz w:val="24"/>
          <w:szCs w:val="24"/>
        </w:rPr>
        <w:t>n Moodle,</w:t>
      </w:r>
      <w:r w:rsidRPr="00470A96">
        <w:rPr>
          <w:rFonts w:ascii="Times New Roman" w:hAnsi="Times New Roman" w:cs="Times New Roman"/>
          <w:b/>
          <w:noProof/>
          <w:sz w:val="24"/>
          <w:szCs w:val="24"/>
          <w:lang w:eastAsia="sq-AL"/>
        </w:rPr>
        <w:t xml:space="preserve"> </w:t>
      </w:r>
      <w:r w:rsidR="00C43831" w:rsidRPr="000441A0">
        <w:rPr>
          <w:rFonts w:ascii="Times New Roman" w:hAnsi="Times New Roman" w:cs="Times New Roman"/>
          <w:sz w:val="24"/>
          <w:szCs w:val="24"/>
        </w:rPr>
        <w:t xml:space="preserve"> </w:t>
      </w:r>
      <w:r w:rsidR="00ED13F6" w:rsidRPr="000441A0">
        <w:rPr>
          <w:rFonts w:ascii="Times New Roman" w:hAnsi="Times New Roman" w:cs="Times New Roman"/>
          <w:sz w:val="24"/>
          <w:szCs w:val="24"/>
        </w:rPr>
        <w:t>bibliotekën</w:t>
      </w:r>
      <w:r w:rsidR="00857B82" w:rsidRPr="000441A0">
        <w:rPr>
          <w:rFonts w:ascii="Times New Roman" w:hAnsi="Times New Roman" w:cs="Times New Roman"/>
          <w:sz w:val="24"/>
          <w:szCs w:val="24"/>
        </w:rPr>
        <w:t xml:space="preserve"> etj.</w:t>
      </w:r>
      <w:r w:rsidR="00C43831" w:rsidRPr="000441A0">
        <w:rPr>
          <w:rFonts w:ascii="Times New Roman" w:hAnsi="Times New Roman" w:cs="Times New Roman"/>
          <w:sz w:val="24"/>
          <w:szCs w:val="24"/>
        </w:rPr>
        <w:t xml:space="preserve"> </w:t>
      </w:r>
    </w:p>
    <w:p w14:paraId="59E3177D" w14:textId="2DF7D6D2" w:rsidR="00857B82" w:rsidRPr="00470A96" w:rsidRDefault="00857B82" w:rsidP="00470A96">
      <w:pPr>
        <w:jc w:val="center"/>
        <w:rPr>
          <w:rFonts w:ascii="Georgia" w:hAnsi="Georgia" w:cs="Times New Roman"/>
          <w:b/>
          <w:i/>
          <w:sz w:val="20"/>
          <w:szCs w:val="16"/>
        </w:rPr>
      </w:pPr>
      <w:r w:rsidRPr="00470A96">
        <w:rPr>
          <w:rFonts w:ascii="Georgia" w:hAnsi="Georgia" w:cs="Times New Roman"/>
          <w:i/>
          <w:sz w:val="20"/>
          <w:szCs w:val="16"/>
        </w:rPr>
        <w:t>Figura nr.</w:t>
      </w:r>
      <w:r w:rsidR="00594240" w:rsidRPr="00470A96">
        <w:rPr>
          <w:rFonts w:ascii="Georgia" w:hAnsi="Georgia" w:cs="Times New Roman"/>
          <w:i/>
          <w:sz w:val="20"/>
          <w:szCs w:val="16"/>
        </w:rPr>
        <w:t>7</w:t>
      </w:r>
      <w:r w:rsidRPr="00470A96">
        <w:rPr>
          <w:rFonts w:ascii="Georgia" w:hAnsi="Georgia" w:cs="Times New Roman"/>
          <w:i/>
          <w:sz w:val="20"/>
          <w:szCs w:val="16"/>
        </w:rPr>
        <w:t xml:space="preserve"> Takim informues me kandidatët e vitit I-rë në Shkollën e Magjistraturës</w:t>
      </w:r>
    </w:p>
    <w:p w14:paraId="255BFB7D" w14:textId="77777777" w:rsidR="00857B82" w:rsidRPr="000441A0" w:rsidRDefault="00857B82" w:rsidP="00C43831">
      <w:pPr>
        <w:jc w:val="both"/>
        <w:rPr>
          <w:rFonts w:ascii="Times New Roman" w:hAnsi="Times New Roman" w:cs="Times New Roman"/>
          <w:sz w:val="24"/>
          <w:szCs w:val="24"/>
        </w:rPr>
      </w:pPr>
      <w:r w:rsidRPr="000441A0">
        <w:rPr>
          <w:rFonts w:ascii="Times New Roman" w:hAnsi="Times New Roman" w:cs="Times New Roman"/>
          <w:sz w:val="24"/>
          <w:szCs w:val="24"/>
        </w:rPr>
        <w:t xml:space="preserve">               </w:t>
      </w:r>
    </w:p>
    <w:p w14:paraId="3B2C52D2" w14:textId="049FD9CE" w:rsidR="003B7D6C" w:rsidRPr="000441A0" w:rsidRDefault="003B7D6C" w:rsidP="00470A96">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 xml:space="preserve">Viti akademik 2020-2021 filloi </w:t>
      </w:r>
      <w:r w:rsidR="00ED13F6">
        <w:rPr>
          <w:rFonts w:ascii="Times New Roman" w:hAnsi="Times New Roman" w:cs="Times New Roman"/>
          <w:sz w:val="24"/>
          <w:szCs w:val="24"/>
        </w:rPr>
        <w:t>më</w:t>
      </w:r>
      <w:r w:rsidRPr="000441A0">
        <w:rPr>
          <w:rFonts w:ascii="Times New Roman" w:hAnsi="Times New Roman" w:cs="Times New Roman"/>
          <w:sz w:val="24"/>
          <w:szCs w:val="24"/>
        </w:rPr>
        <w:t xml:space="preserve"> 5 </w:t>
      </w:r>
      <w:r w:rsidR="00ED13F6">
        <w:rPr>
          <w:rFonts w:ascii="Times New Roman" w:hAnsi="Times New Roman" w:cs="Times New Roman"/>
          <w:sz w:val="24"/>
          <w:szCs w:val="24"/>
        </w:rPr>
        <w:t>t</w:t>
      </w:r>
      <w:r w:rsidRPr="000441A0">
        <w:rPr>
          <w:rFonts w:ascii="Times New Roman" w:hAnsi="Times New Roman" w:cs="Times New Roman"/>
          <w:sz w:val="24"/>
          <w:szCs w:val="24"/>
        </w:rPr>
        <w:t xml:space="preserve">etor 2020 dhe u zhvillua mbështetur në metodologjinë hibride, ku çdo klasë kishte 10 kandidatë në auditor dhe 10 kandidatë online, të cilët ndërronin vendet </w:t>
      </w:r>
      <w:r w:rsidR="00ED13F6" w:rsidRPr="000441A0">
        <w:rPr>
          <w:rFonts w:ascii="Times New Roman" w:hAnsi="Times New Roman" w:cs="Times New Roman"/>
          <w:sz w:val="24"/>
          <w:szCs w:val="24"/>
        </w:rPr>
        <w:t>n</w:t>
      </w:r>
      <w:r w:rsidR="00ED13F6">
        <w:rPr>
          <w:rFonts w:ascii="Times New Roman" w:hAnsi="Times New Roman" w:cs="Times New Roman"/>
          <w:sz w:val="24"/>
          <w:szCs w:val="24"/>
        </w:rPr>
        <w:t>ë</w:t>
      </w:r>
      <w:r w:rsidR="00ED13F6" w:rsidRPr="000441A0">
        <w:rPr>
          <w:rFonts w:ascii="Times New Roman" w:hAnsi="Times New Roman" w:cs="Times New Roman"/>
          <w:sz w:val="24"/>
          <w:szCs w:val="24"/>
        </w:rPr>
        <w:t xml:space="preserve"> </w:t>
      </w:r>
      <w:r w:rsidRPr="000441A0">
        <w:rPr>
          <w:rFonts w:ascii="Times New Roman" w:hAnsi="Times New Roman" w:cs="Times New Roman"/>
          <w:sz w:val="24"/>
          <w:szCs w:val="24"/>
        </w:rPr>
        <w:t>mënyrë periodike në javën vijuese. Mësimi vazhdoi në këtë mënyrë për gati tre javë dhe pas kësaj për shkak të gjendjes së pandemisë, Këshilli Pedagogjik i Shkollës së Magjistraturës, i mbledhur më datë 9 nëntor 2020, bazuar në Urdhrin e Ministrit të Shëndetësisë nr. 156, datë 10.3.2020</w:t>
      </w:r>
      <w:r w:rsidR="00ED13F6">
        <w:rPr>
          <w:rFonts w:ascii="Times New Roman" w:hAnsi="Times New Roman" w:cs="Times New Roman"/>
          <w:sz w:val="24"/>
          <w:szCs w:val="24"/>
        </w:rPr>
        <w:t>,</w:t>
      </w:r>
      <w:r w:rsidRPr="000441A0">
        <w:rPr>
          <w:rFonts w:ascii="Times New Roman" w:hAnsi="Times New Roman" w:cs="Times New Roman"/>
          <w:sz w:val="24"/>
          <w:szCs w:val="24"/>
        </w:rPr>
        <w:t xml:space="preserve"> “Për marrjen e masave të veçanta në parandalimin e përhapjes së infeksionit të shkaktuar nga Covid-19”, i ndryshuar</w:t>
      </w:r>
      <w:r w:rsidR="009A2552" w:rsidRPr="000441A0">
        <w:rPr>
          <w:rFonts w:ascii="Times New Roman" w:hAnsi="Times New Roman" w:cs="Times New Roman"/>
          <w:sz w:val="24"/>
          <w:szCs w:val="24"/>
        </w:rPr>
        <w:t>,</w:t>
      </w:r>
      <w:r w:rsidRPr="000441A0">
        <w:rPr>
          <w:rFonts w:ascii="Times New Roman" w:hAnsi="Times New Roman" w:cs="Times New Roman"/>
          <w:sz w:val="24"/>
          <w:szCs w:val="24"/>
        </w:rPr>
        <w:t xml:space="preserve"> </w:t>
      </w:r>
      <w:r w:rsidR="009A2552" w:rsidRPr="000441A0">
        <w:rPr>
          <w:rFonts w:ascii="Times New Roman" w:hAnsi="Times New Roman" w:cs="Times New Roman"/>
          <w:sz w:val="24"/>
          <w:szCs w:val="24"/>
        </w:rPr>
        <w:t xml:space="preserve">bazuar </w:t>
      </w:r>
      <w:r w:rsidRPr="000441A0">
        <w:rPr>
          <w:rFonts w:ascii="Times New Roman" w:hAnsi="Times New Roman" w:cs="Times New Roman"/>
          <w:sz w:val="24"/>
          <w:szCs w:val="24"/>
        </w:rPr>
        <w:t>në vendimin nr. 24, datë 28.7.2020, të Këshillit Drejtues të Shkollës së Magjistraturës</w:t>
      </w:r>
      <w:r w:rsidR="009A2552" w:rsidRPr="000441A0">
        <w:rPr>
          <w:rFonts w:ascii="Times New Roman" w:hAnsi="Times New Roman" w:cs="Times New Roman"/>
          <w:sz w:val="24"/>
          <w:szCs w:val="24"/>
        </w:rPr>
        <w:t xml:space="preserve"> dhe</w:t>
      </w:r>
      <w:r w:rsidRPr="000441A0">
        <w:rPr>
          <w:rFonts w:ascii="Times New Roman" w:hAnsi="Times New Roman" w:cs="Times New Roman"/>
          <w:sz w:val="24"/>
          <w:szCs w:val="24"/>
        </w:rPr>
        <w:t xml:space="preserve"> në Aneksin nr. 17 të Rregullores së Brendshme, vendosi q</w:t>
      </w:r>
      <w:r w:rsidR="000346F9" w:rsidRPr="000441A0">
        <w:rPr>
          <w:rFonts w:ascii="Times New Roman" w:hAnsi="Times New Roman" w:cs="Times New Roman"/>
          <w:sz w:val="24"/>
          <w:szCs w:val="24"/>
        </w:rPr>
        <w:t>ë</w:t>
      </w:r>
      <w:r w:rsidRPr="000441A0">
        <w:rPr>
          <w:rFonts w:ascii="Times New Roman" w:hAnsi="Times New Roman" w:cs="Times New Roman"/>
          <w:sz w:val="24"/>
          <w:szCs w:val="24"/>
        </w:rPr>
        <w:t xml:space="preserve"> mësimi, për vitin e parë të vitit akademik 2020-2021 të zhvillohet vetëm online, nëpërmjet platformës Zoom Meeting. </w:t>
      </w:r>
    </w:p>
    <w:p w14:paraId="447F670E" w14:textId="43D962D0" w:rsidR="009A2552" w:rsidRPr="000441A0" w:rsidRDefault="009A2552" w:rsidP="00470A96">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Mësimi u zhvillua nga e hëna deri të premte, sipas orarit të përcakt</w:t>
      </w:r>
      <w:r w:rsidR="00470A96">
        <w:rPr>
          <w:rFonts w:ascii="Times New Roman" w:hAnsi="Times New Roman" w:cs="Times New Roman"/>
          <w:sz w:val="24"/>
          <w:szCs w:val="24"/>
        </w:rPr>
        <w:t xml:space="preserve">uar në fillim të vitit akademik. </w:t>
      </w:r>
      <w:r w:rsidRPr="000441A0">
        <w:rPr>
          <w:rFonts w:ascii="Times New Roman" w:hAnsi="Times New Roman" w:cs="Times New Roman"/>
          <w:sz w:val="24"/>
          <w:szCs w:val="24"/>
        </w:rPr>
        <w:t>50% e kohës së përllogaritur për zhvillimin e orës mësimore do të zhvillohej në auditorin online dhe 50% e orës u përllogarit nga përgatitja e pedagogut të lëndës për zhvillimin e orës mësimore si dhe lidhja interaktive me kandidatin përmes kontrollimit të detyrave të kursit.</w:t>
      </w:r>
    </w:p>
    <w:p w14:paraId="5CEB175B" w14:textId="77777777" w:rsidR="00470A96" w:rsidRDefault="00470A96" w:rsidP="00470A96">
      <w:pPr>
        <w:spacing w:after="0" w:line="276" w:lineRule="auto"/>
        <w:jc w:val="both"/>
        <w:rPr>
          <w:rFonts w:ascii="Times New Roman" w:hAnsi="Times New Roman" w:cs="Times New Roman"/>
          <w:b/>
          <w:sz w:val="24"/>
          <w:szCs w:val="24"/>
        </w:rPr>
      </w:pPr>
    </w:p>
    <w:p w14:paraId="56237CA1" w14:textId="62003F40" w:rsidR="003B7D6C" w:rsidRDefault="003B7D6C" w:rsidP="00470A96">
      <w:pPr>
        <w:spacing w:after="0" w:line="276" w:lineRule="auto"/>
        <w:jc w:val="both"/>
        <w:rPr>
          <w:rFonts w:ascii="Times New Roman" w:hAnsi="Times New Roman" w:cs="Times New Roman"/>
          <w:b/>
          <w:sz w:val="24"/>
          <w:szCs w:val="24"/>
        </w:rPr>
      </w:pPr>
      <w:r w:rsidRPr="000441A0">
        <w:rPr>
          <w:rFonts w:ascii="Times New Roman" w:hAnsi="Times New Roman" w:cs="Times New Roman"/>
          <w:b/>
          <w:sz w:val="24"/>
          <w:szCs w:val="24"/>
        </w:rPr>
        <w:t>Kandidat</w:t>
      </w:r>
      <w:r w:rsidR="000346F9" w:rsidRPr="000441A0">
        <w:rPr>
          <w:rFonts w:ascii="Times New Roman" w:hAnsi="Times New Roman" w:cs="Times New Roman"/>
          <w:b/>
          <w:sz w:val="24"/>
          <w:szCs w:val="24"/>
        </w:rPr>
        <w:t>ë</w:t>
      </w:r>
      <w:r w:rsidRPr="000441A0">
        <w:rPr>
          <w:rFonts w:ascii="Times New Roman" w:hAnsi="Times New Roman" w:cs="Times New Roman"/>
          <w:b/>
          <w:sz w:val="24"/>
          <w:szCs w:val="24"/>
        </w:rPr>
        <w:t>t</w:t>
      </w:r>
    </w:p>
    <w:p w14:paraId="41EBDF2A" w14:textId="77777777" w:rsidR="00470A96" w:rsidRPr="000441A0" w:rsidRDefault="00470A96" w:rsidP="00470A96">
      <w:pPr>
        <w:spacing w:after="0" w:line="276" w:lineRule="auto"/>
        <w:jc w:val="both"/>
        <w:rPr>
          <w:rFonts w:ascii="Times New Roman" w:hAnsi="Times New Roman" w:cs="Times New Roman"/>
          <w:b/>
          <w:sz w:val="24"/>
          <w:szCs w:val="24"/>
        </w:rPr>
      </w:pPr>
    </w:p>
    <w:p w14:paraId="286A5FB6" w14:textId="037367EA" w:rsidR="003B7D6C" w:rsidRPr="000441A0" w:rsidRDefault="003B7D6C" w:rsidP="00470A96">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 xml:space="preserve">Në përfundim të </w:t>
      </w:r>
      <w:r w:rsidR="00ED13F6" w:rsidRPr="000441A0">
        <w:rPr>
          <w:rFonts w:ascii="Times New Roman" w:hAnsi="Times New Roman" w:cs="Times New Roman"/>
          <w:sz w:val="24"/>
          <w:szCs w:val="24"/>
        </w:rPr>
        <w:t>procesit</w:t>
      </w:r>
      <w:r w:rsidRPr="000441A0">
        <w:rPr>
          <w:rFonts w:ascii="Times New Roman" w:hAnsi="Times New Roman" w:cs="Times New Roman"/>
          <w:sz w:val="24"/>
          <w:szCs w:val="24"/>
        </w:rPr>
        <w:t xml:space="preserve"> të verifikimit t</w:t>
      </w:r>
      <w:r w:rsidR="000346F9" w:rsidRPr="000441A0">
        <w:rPr>
          <w:rFonts w:ascii="Times New Roman" w:hAnsi="Times New Roman" w:cs="Times New Roman"/>
          <w:sz w:val="24"/>
          <w:szCs w:val="24"/>
        </w:rPr>
        <w:t>ë</w:t>
      </w:r>
      <w:r w:rsidRPr="000441A0">
        <w:rPr>
          <w:rFonts w:ascii="Times New Roman" w:hAnsi="Times New Roman" w:cs="Times New Roman"/>
          <w:sz w:val="24"/>
          <w:szCs w:val="24"/>
        </w:rPr>
        <w:t xml:space="preserve"> pasuris</w:t>
      </w:r>
      <w:r w:rsidR="000346F9" w:rsidRPr="000441A0">
        <w:rPr>
          <w:rFonts w:ascii="Times New Roman" w:hAnsi="Times New Roman" w:cs="Times New Roman"/>
          <w:sz w:val="24"/>
          <w:szCs w:val="24"/>
        </w:rPr>
        <w:t>ë</w:t>
      </w:r>
      <w:r w:rsidRPr="000441A0">
        <w:rPr>
          <w:rFonts w:ascii="Times New Roman" w:hAnsi="Times New Roman" w:cs="Times New Roman"/>
          <w:sz w:val="24"/>
          <w:szCs w:val="24"/>
        </w:rPr>
        <w:t xml:space="preserve"> dhe figur</w:t>
      </w:r>
      <w:r w:rsidR="000346F9" w:rsidRPr="000441A0">
        <w:rPr>
          <w:rFonts w:ascii="Times New Roman" w:hAnsi="Times New Roman" w:cs="Times New Roman"/>
          <w:sz w:val="24"/>
          <w:szCs w:val="24"/>
        </w:rPr>
        <w:t>ë</w:t>
      </w:r>
      <w:r w:rsidRPr="000441A0">
        <w:rPr>
          <w:rFonts w:ascii="Times New Roman" w:hAnsi="Times New Roman" w:cs="Times New Roman"/>
          <w:sz w:val="24"/>
          <w:szCs w:val="24"/>
        </w:rPr>
        <w:t>s nga K</w:t>
      </w:r>
      <w:r w:rsidR="000346F9" w:rsidRPr="000441A0">
        <w:rPr>
          <w:rFonts w:ascii="Times New Roman" w:hAnsi="Times New Roman" w:cs="Times New Roman"/>
          <w:sz w:val="24"/>
          <w:szCs w:val="24"/>
        </w:rPr>
        <w:t>ë</w:t>
      </w:r>
      <w:r w:rsidRPr="000441A0">
        <w:rPr>
          <w:rFonts w:ascii="Times New Roman" w:hAnsi="Times New Roman" w:cs="Times New Roman"/>
          <w:sz w:val="24"/>
          <w:szCs w:val="24"/>
        </w:rPr>
        <w:t>shillat, statusin e kandidatit e fituan gjithsej 75 kandidatë, prej të cilëve:</w:t>
      </w:r>
    </w:p>
    <w:p w14:paraId="13E69BD7" w14:textId="56B05552" w:rsidR="003B7D6C" w:rsidRPr="000441A0" w:rsidRDefault="003B7D6C" w:rsidP="00470A96">
      <w:pPr>
        <w:numPr>
          <w:ilvl w:val="0"/>
          <w:numId w:val="13"/>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lastRenderedPageBreak/>
        <w:t>40 kandidatë p</w:t>
      </w:r>
      <w:r w:rsidR="000346F9" w:rsidRPr="000441A0">
        <w:rPr>
          <w:rFonts w:ascii="Times New Roman" w:hAnsi="Times New Roman" w:cs="Times New Roman"/>
          <w:sz w:val="24"/>
          <w:szCs w:val="24"/>
        </w:rPr>
        <w:t>ë</w:t>
      </w:r>
      <w:r w:rsidRPr="000441A0">
        <w:rPr>
          <w:rFonts w:ascii="Times New Roman" w:hAnsi="Times New Roman" w:cs="Times New Roman"/>
          <w:sz w:val="24"/>
          <w:szCs w:val="24"/>
        </w:rPr>
        <w:t>r gjyqtarë;</w:t>
      </w:r>
    </w:p>
    <w:p w14:paraId="10F54EF7" w14:textId="5D07B3FB" w:rsidR="003B7D6C" w:rsidRPr="000441A0" w:rsidRDefault="003B7D6C" w:rsidP="00470A96">
      <w:pPr>
        <w:numPr>
          <w:ilvl w:val="0"/>
          <w:numId w:val="13"/>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26 kandidatë p</w:t>
      </w:r>
      <w:r w:rsidR="000346F9" w:rsidRPr="000441A0">
        <w:rPr>
          <w:rFonts w:ascii="Times New Roman" w:hAnsi="Times New Roman" w:cs="Times New Roman"/>
          <w:sz w:val="24"/>
          <w:szCs w:val="24"/>
        </w:rPr>
        <w:t>ë</w:t>
      </w:r>
      <w:r w:rsidRPr="000441A0">
        <w:rPr>
          <w:rFonts w:ascii="Times New Roman" w:hAnsi="Times New Roman" w:cs="Times New Roman"/>
          <w:sz w:val="24"/>
          <w:szCs w:val="24"/>
        </w:rPr>
        <w:t>r prokurorë;</w:t>
      </w:r>
    </w:p>
    <w:p w14:paraId="2DE314A0" w14:textId="43F12DC5" w:rsidR="003B7D6C" w:rsidRPr="000441A0" w:rsidRDefault="003B7D6C" w:rsidP="00470A96">
      <w:pPr>
        <w:numPr>
          <w:ilvl w:val="0"/>
          <w:numId w:val="13"/>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6 kandidatë p</w:t>
      </w:r>
      <w:r w:rsidR="000346F9" w:rsidRPr="000441A0">
        <w:rPr>
          <w:rFonts w:ascii="Times New Roman" w:hAnsi="Times New Roman" w:cs="Times New Roman"/>
          <w:sz w:val="24"/>
          <w:szCs w:val="24"/>
        </w:rPr>
        <w:t>ë</w:t>
      </w:r>
      <w:r w:rsidRPr="000441A0">
        <w:rPr>
          <w:rFonts w:ascii="Times New Roman" w:hAnsi="Times New Roman" w:cs="Times New Roman"/>
          <w:sz w:val="24"/>
          <w:szCs w:val="24"/>
        </w:rPr>
        <w:t>r këshilltarë ligjor</w:t>
      </w:r>
      <w:r w:rsidR="00ED13F6">
        <w:rPr>
          <w:rFonts w:ascii="Times New Roman" w:hAnsi="Times New Roman" w:cs="Times New Roman"/>
          <w:sz w:val="24"/>
          <w:szCs w:val="24"/>
        </w:rPr>
        <w:t>ë</w:t>
      </w:r>
      <w:r w:rsidRPr="000441A0">
        <w:rPr>
          <w:rFonts w:ascii="Times New Roman" w:hAnsi="Times New Roman" w:cs="Times New Roman"/>
          <w:sz w:val="24"/>
          <w:szCs w:val="24"/>
        </w:rPr>
        <w:t>;</w:t>
      </w:r>
    </w:p>
    <w:p w14:paraId="2A7106DA" w14:textId="1675BE1A" w:rsidR="003B7D6C" w:rsidRPr="000441A0" w:rsidRDefault="003B7D6C" w:rsidP="00470A96">
      <w:pPr>
        <w:numPr>
          <w:ilvl w:val="0"/>
          <w:numId w:val="13"/>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3 kandidatë p</w:t>
      </w:r>
      <w:r w:rsidR="000346F9" w:rsidRPr="000441A0">
        <w:rPr>
          <w:rFonts w:ascii="Times New Roman" w:hAnsi="Times New Roman" w:cs="Times New Roman"/>
          <w:sz w:val="24"/>
          <w:szCs w:val="24"/>
        </w:rPr>
        <w:t>ë</w:t>
      </w:r>
      <w:r w:rsidRPr="000441A0">
        <w:rPr>
          <w:rFonts w:ascii="Times New Roman" w:hAnsi="Times New Roman" w:cs="Times New Roman"/>
          <w:sz w:val="24"/>
          <w:szCs w:val="24"/>
        </w:rPr>
        <w:t>r ndihmës ligjor</w:t>
      </w:r>
      <w:r w:rsidR="00ED13F6">
        <w:rPr>
          <w:rFonts w:ascii="Times New Roman" w:hAnsi="Times New Roman" w:cs="Times New Roman"/>
          <w:sz w:val="24"/>
          <w:szCs w:val="24"/>
        </w:rPr>
        <w:t>ë</w:t>
      </w:r>
      <w:r w:rsidRPr="000441A0">
        <w:rPr>
          <w:rFonts w:ascii="Times New Roman" w:hAnsi="Times New Roman" w:cs="Times New Roman"/>
          <w:sz w:val="24"/>
          <w:szCs w:val="24"/>
        </w:rPr>
        <w:t>.</w:t>
      </w:r>
    </w:p>
    <w:p w14:paraId="13E98DA2" w14:textId="559A09D0" w:rsidR="003B7D6C" w:rsidRPr="000441A0" w:rsidRDefault="003B7D6C" w:rsidP="00470A96">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 xml:space="preserve">Bazuar në </w:t>
      </w:r>
      <w:r w:rsidR="00ED13F6">
        <w:rPr>
          <w:rFonts w:ascii="Times New Roman" w:hAnsi="Times New Roman" w:cs="Times New Roman"/>
          <w:sz w:val="24"/>
          <w:szCs w:val="24"/>
        </w:rPr>
        <w:t>v</w:t>
      </w:r>
      <w:r w:rsidR="00ED13F6" w:rsidRPr="000441A0">
        <w:rPr>
          <w:rFonts w:ascii="Times New Roman" w:hAnsi="Times New Roman" w:cs="Times New Roman"/>
          <w:sz w:val="24"/>
          <w:szCs w:val="24"/>
        </w:rPr>
        <w:t xml:space="preserve">endimin </w:t>
      </w:r>
      <w:r w:rsidR="00ED13F6">
        <w:rPr>
          <w:rFonts w:ascii="Times New Roman" w:hAnsi="Times New Roman" w:cs="Times New Roman"/>
          <w:sz w:val="24"/>
          <w:szCs w:val="24"/>
        </w:rPr>
        <w:t>n</w:t>
      </w:r>
      <w:r w:rsidR="00ED13F6" w:rsidRPr="000441A0">
        <w:rPr>
          <w:rFonts w:ascii="Times New Roman" w:hAnsi="Times New Roman" w:cs="Times New Roman"/>
          <w:sz w:val="24"/>
          <w:szCs w:val="24"/>
        </w:rPr>
        <w:t>r</w:t>
      </w:r>
      <w:r w:rsidRPr="000441A0">
        <w:rPr>
          <w:rFonts w:ascii="Times New Roman" w:hAnsi="Times New Roman" w:cs="Times New Roman"/>
          <w:sz w:val="24"/>
          <w:szCs w:val="24"/>
        </w:rPr>
        <w:t>. 2, datë 28.1.2020 të Këshillit Drejtues të Shkollës së Magjistraturës, 2 prej kandidatëve p</w:t>
      </w:r>
      <w:r w:rsidR="000346F9" w:rsidRPr="000441A0">
        <w:rPr>
          <w:rFonts w:ascii="Times New Roman" w:hAnsi="Times New Roman" w:cs="Times New Roman"/>
          <w:sz w:val="24"/>
          <w:szCs w:val="24"/>
        </w:rPr>
        <w:t>ë</w:t>
      </w:r>
      <w:r w:rsidRPr="000441A0">
        <w:rPr>
          <w:rFonts w:ascii="Times New Roman" w:hAnsi="Times New Roman" w:cs="Times New Roman"/>
          <w:sz w:val="24"/>
          <w:szCs w:val="24"/>
        </w:rPr>
        <w:t>r gjyqtarë, të cilët nuk e ndoqën procesin mësimor për arsye objektive gjatë vitit akademik 2019-2020, e filluan Programin e Formimit Fillestar në vitin akademik 2020 – 2021.</w:t>
      </w:r>
    </w:p>
    <w:p w14:paraId="10DD37AF" w14:textId="77777777" w:rsidR="00470A96" w:rsidRDefault="00470A96" w:rsidP="00470A96">
      <w:pPr>
        <w:spacing w:after="0" w:line="276" w:lineRule="auto"/>
        <w:jc w:val="both"/>
        <w:rPr>
          <w:rFonts w:ascii="Times New Roman" w:hAnsi="Times New Roman" w:cs="Times New Roman"/>
          <w:b/>
          <w:sz w:val="24"/>
          <w:szCs w:val="24"/>
        </w:rPr>
      </w:pPr>
    </w:p>
    <w:p w14:paraId="0DCB2206" w14:textId="2DF6D3AD" w:rsidR="00857B82" w:rsidRDefault="00CA5449" w:rsidP="00470A96">
      <w:pPr>
        <w:spacing w:after="0" w:line="276" w:lineRule="auto"/>
        <w:jc w:val="both"/>
        <w:rPr>
          <w:rFonts w:ascii="Times New Roman" w:hAnsi="Times New Roman" w:cs="Times New Roman"/>
          <w:b/>
          <w:sz w:val="24"/>
          <w:szCs w:val="24"/>
        </w:rPr>
      </w:pPr>
      <w:r w:rsidRPr="000441A0">
        <w:rPr>
          <w:rFonts w:ascii="Times New Roman" w:hAnsi="Times New Roman" w:cs="Times New Roman"/>
          <w:b/>
          <w:sz w:val="24"/>
          <w:szCs w:val="24"/>
        </w:rPr>
        <w:t>Lëndët e vitit të parë:</w:t>
      </w:r>
    </w:p>
    <w:p w14:paraId="11ADFDDB" w14:textId="77777777" w:rsidR="00470A96" w:rsidRPr="000441A0" w:rsidRDefault="00470A96" w:rsidP="00470A96">
      <w:pPr>
        <w:spacing w:after="0" w:line="276" w:lineRule="auto"/>
        <w:jc w:val="both"/>
        <w:rPr>
          <w:rFonts w:ascii="Times New Roman" w:hAnsi="Times New Roman" w:cs="Times New Roman"/>
          <w:b/>
          <w:sz w:val="24"/>
          <w:szCs w:val="24"/>
        </w:rPr>
      </w:pPr>
    </w:p>
    <w:p w14:paraId="4D9434B1" w14:textId="117741DD" w:rsidR="00CA5449" w:rsidRDefault="00857B82" w:rsidP="00470A96">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Me vendimin nr. 24, datë 28.7.2020, Këshilli Drejtues i Shko</w:t>
      </w:r>
      <w:r w:rsidR="00CA5449" w:rsidRPr="000441A0">
        <w:rPr>
          <w:rFonts w:ascii="Times New Roman" w:hAnsi="Times New Roman" w:cs="Times New Roman"/>
          <w:sz w:val="24"/>
          <w:szCs w:val="24"/>
        </w:rPr>
        <w:t>llës së Magjistraturës vendosi t</w:t>
      </w:r>
      <w:r w:rsidRPr="000441A0">
        <w:rPr>
          <w:rFonts w:ascii="Times New Roman" w:hAnsi="Times New Roman" w:cs="Times New Roman"/>
          <w:sz w:val="24"/>
          <w:szCs w:val="24"/>
        </w:rPr>
        <w:t>ë miratojë Programin dhe Planin Mësimor të Formimit Fillestar për v</w:t>
      </w:r>
      <w:r w:rsidR="00CA5449" w:rsidRPr="000441A0">
        <w:rPr>
          <w:rFonts w:ascii="Times New Roman" w:hAnsi="Times New Roman" w:cs="Times New Roman"/>
          <w:sz w:val="24"/>
          <w:szCs w:val="24"/>
        </w:rPr>
        <w:t>itin e parë akademik 2020-2021, i cili parashikon zhvillimin e 17 l</w:t>
      </w:r>
      <w:r w:rsidR="000346F9" w:rsidRPr="000441A0">
        <w:rPr>
          <w:rFonts w:ascii="Times New Roman" w:hAnsi="Times New Roman" w:cs="Times New Roman"/>
          <w:sz w:val="24"/>
          <w:szCs w:val="24"/>
        </w:rPr>
        <w:t>ë</w:t>
      </w:r>
      <w:r w:rsidR="00CA5449" w:rsidRPr="000441A0">
        <w:rPr>
          <w:rFonts w:ascii="Times New Roman" w:hAnsi="Times New Roman" w:cs="Times New Roman"/>
          <w:sz w:val="24"/>
          <w:szCs w:val="24"/>
        </w:rPr>
        <w:t>nd</w:t>
      </w:r>
      <w:r w:rsidR="000346F9" w:rsidRPr="000441A0">
        <w:rPr>
          <w:rFonts w:ascii="Times New Roman" w:hAnsi="Times New Roman" w:cs="Times New Roman"/>
          <w:sz w:val="24"/>
          <w:szCs w:val="24"/>
        </w:rPr>
        <w:t>ë</w:t>
      </w:r>
      <w:r w:rsidR="00CA5449" w:rsidRPr="000441A0">
        <w:rPr>
          <w:rFonts w:ascii="Times New Roman" w:hAnsi="Times New Roman" w:cs="Times New Roman"/>
          <w:sz w:val="24"/>
          <w:szCs w:val="24"/>
        </w:rPr>
        <w:t>ve, t</w:t>
      </w:r>
      <w:r w:rsidR="000346F9" w:rsidRPr="000441A0">
        <w:rPr>
          <w:rFonts w:ascii="Times New Roman" w:hAnsi="Times New Roman" w:cs="Times New Roman"/>
          <w:sz w:val="24"/>
          <w:szCs w:val="24"/>
        </w:rPr>
        <w:t>ë</w:t>
      </w:r>
      <w:r w:rsidR="00CA5449" w:rsidRPr="000441A0">
        <w:rPr>
          <w:rFonts w:ascii="Times New Roman" w:hAnsi="Times New Roman" w:cs="Times New Roman"/>
          <w:sz w:val="24"/>
          <w:szCs w:val="24"/>
        </w:rPr>
        <w:t xml:space="preserve"> grupuara si m</w:t>
      </w:r>
      <w:r w:rsidR="000346F9" w:rsidRPr="000441A0">
        <w:rPr>
          <w:rFonts w:ascii="Times New Roman" w:hAnsi="Times New Roman" w:cs="Times New Roman"/>
          <w:sz w:val="24"/>
          <w:szCs w:val="24"/>
        </w:rPr>
        <w:t>ë</w:t>
      </w:r>
      <w:r w:rsidR="00CA5449" w:rsidRPr="000441A0">
        <w:rPr>
          <w:rFonts w:ascii="Times New Roman" w:hAnsi="Times New Roman" w:cs="Times New Roman"/>
          <w:sz w:val="24"/>
          <w:szCs w:val="24"/>
        </w:rPr>
        <w:t xml:space="preserve"> posht</w:t>
      </w:r>
      <w:r w:rsidR="000346F9" w:rsidRPr="000441A0">
        <w:rPr>
          <w:rFonts w:ascii="Times New Roman" w:hAnsi="Times New Roman" w:cs="Times New Roman"/>
          <w:sz w:val="24"/>
          <w:szCs w:val="24"/>
        </w:rPr>
        <w:t>ë</w:t>
      </w:r>
      <w:r w:rsidR="00CA5449" w:rsidRPr="000441A0">
        <w:rPr>
          <w:rFonts w:ascii="Times New Roman" w:hAnsi="Times New Roman" w:cs="Times New Roman"/>
          <w:sz w:val="24"/>
          <w:szCs w:val="24"/>
        </w:rPr>
        <w:t>:</w:t>
      </w:r>
    </w:p>
    <w:p w14:paraId="5AF086C2" w14:textId="77777777" w:rsidR="00470A96" w:rsidRPr="000441A0" w:rsidRDefault="00470A96" w:rsidP="00470A96">
      <w:pPr>
        <w:spacing w:after="0" w:line="276" w:lineRule="auto"/>
        <w:ind w:firstLine="720"/>
        <w:jc w:val="both"/>
        <w:rPr>
          <w:rFonts w:ascii="Times New Roman" w:hAnsi="Times New Roman" w:cs="Times New Roman"/>
          <w:sz w:val="24"/>
          <w:szCs w:val="24"/>
        </w:rPr>
      </w:pPr>
    </w:p>
    <w:tbl>
      <w:tblPr>
        <w:tblStyle w:val="TableGrid"/>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851"/>
        <w:gridCol w:w="3649"/>
        <w:gridCol w:w="4856"/>
      </w:tblGrid>
      <w:tr w:rsidR="00CA5449" w:rsidRPr="000441A0" w14:paraId="03F80EE0" w14:textId="77777777" w:rsidTr="00C53961">
        <w:trPr>
          <w:trHeight w:val="467"/>
        </w:trPr>
        <w:tc>
          <w:tcPr>
            <w:tcW w:w="851" w:type="dxa"/>
            <w:shd w:val="clear" w:color="auto" w:fill="DEEAF6" w:themeFill="accent1" w:themeFillTint="33"/>
          </w:tcPr>
          <w:p w14:paraId="0EDC0F81" w14:textId="77777777" w:rsidR="00CA5449" w:rsidRPr="000441A0" w:rsidRDefault="00CA5449" w:rsidP="00470A96">
            <w:pPr>
              <w:spacing w:line="276" w:lineRule="auto"/>
              <w:jc w:val="both"/>
              <w:rPr>
                <w:rFonts w:ascii="Times New Roman" w:hAnsi="Times New Roman" w:cs="Times New Roman"/>
                <w:sz w:val="24"/>
                <w:szCs w:val="24"/>
              </w:rPr>
            </w:pPr>
          </w:p>
        </w:tc>
        <w:tc>
          <w:tcPr>
            <w:tcW w:w="3649" w:type="dxa"/>
            <w:shd w:val="clear" w:color="auto" w:fill="DEEAF6" w:themeFill="accent1" w:themeFillTint="33"/>
          </w:tcPr>
          <w:p w14:paraId="2B4B8109" w14:textId="595A3F4C" w:rsidR="00CA5449" w:rsidRPr="00470A96" w:rsidRDefault="00470A96" w:rsidP="00470A96">
            <w:pPr>
              <w:spacing w:line="276" w:lineRule="auto"/>
              <w:jc w:val="center"/>
              <w:rPr>
                <w:rFonts w:ascii="Times New Roman" w:hAnsi="Times New Roman" w:cs="Times New Roman"/>
                <w:b/>
                <w:sz w:val="24"/>
                <w:szCs w:val="24"/>
              </w:rPr>
            </w:pPr>
            <w:r w:rsidRPr="00470A96">
              <w:rPr>
                <w:rFonts w:ascii="Times New Roman" w:hAnsi="Times New Roman" w:cs="Times New Roman"/>
                <w:b/>
                <w:sz w:val="24"/>
                <w:szCs w:val="24"/>
              </w:rPr>
              <w:t>GRUPI I PARË</w:t>
            </w:r>
          </w:p>
        </w:tc>
        <w:tc>
          <w:tcPr>
            <w:tcW w:w="4856" w:type="dxa"/>
            <w:shd w:val="clear" w:color="auto" w:fill="DEEAF6" w:themeFill="accent1" w:themeFillTint="33"/>
          </w:tcPr>
          <w:p w14:paraId="0AA20074" w14:textId="08614598" w:rsidR="00CA5449" w:rsidRPr="00470A96" w:rsidRDefault="00470A96" w:rsidP="00470A96">
            <w:pPr>
              <w:spacing w:line="276" w:lineRule="auto"/>
              <w:jc w:val="center"/>
              <w:rPr>
                <w:rFonts w:ascii="Times New Roman" w:hAnsi="Times New Roman" w:cs="Times New Roman"/>
                <w:b/>
                <w:sz w:val="24"/>
                <w:szCs w:val="24"/>
              </w:rPr>
            </w:pPr>
            <w:r w:rsidRPr="00470A96">
              <w:rPr>
                <w:rFonts w:ascii="Times New Roman" w:hAnsi="Times New Roman" w:cs="Times New Roman"/>
                <w:b/>
                <w:sz w:val="24"/>
                <w:szCs w:val="24"/>
              </w:rPr>
              <w:t>GRUPI I DYTË</w:t>
            </w:r>
          </w:p>
        </w:tc>
      </w:tr>
      <w:tr w:rsidR="00CA5449" w:rsidRPr="000441A0" w14:paraId="2CC4CF7B" w14:textId="77777777" w:rsidTr="00C53961">
        <w:tc>
          <w:tcPr>
            <w:tcW w:w="851" w:type="dxa"/>
            <w:shd w:val="clear" w:color="auto" w:fill="DEEAF6" w:themeFill="accent1" w:themeFillTint="33"/>
          </w:tcPr>
          <w:p w14:paraId="5E5F6BB5" w14:textId="19E58CA3" w:rsidR="00CA5449" w:rsidRPr="000441A0" w:rsidRDefault="00CA5449" w:rsidP="00470A96">
            <w:pPr>
              <w:pStyle w:val="ListParagraph"/>
              <w:numPr>
                <w:ilvl w:val="0"/>
                <w:numId w:val="14"/>
              </w:numPr>
              <w:spacing w:line="276" w:lineRule="auto"/>
              <w:jc w:val="both"/>
              <w:rPr>
                <w:rFonts w:ascii="Times New Roman" w:hAnsi="Times New Roman" w:cs="Times New Roman"/>
                <w:sz w:val="24"/>
                <w:szCs w:val="24"/>
              </w:rPr>
            </w:pPr>
          </w:p>
        </w:tc>
        <w:tc>
          <w:tcPr>
            <w:tcW w:w="3649" w:type="dxa"/>
            <w:shd w:val="clear" w:color="auto" w:fill="DEEAF6" w:themeFill="accent1" w:themeFillTint="33"/>
          </w:tcPr>
          <w:p w14:paraId="0DB3F1C6" w14:textId="11D1494F" w:rsidR="00CA5449" w:rsidRPr="000441A0" w:rsidRDefault="00CA5449" w:rsidP="00470A96">
            <w:pPr>
              <w:spacing w:line="276" w:lineRule="auto"/>
              <w:jc w:val="both"/>
              <w:rPr>
                <w:rFonts w:ascii="Times New Roman" w:hAnsi="Times New Roman" w:cs="Times New Roman"/>
                <w:sz w:val="24"/>
                <w:szCs w:val="24"/>
              </w:rPr>
            </w:pPr>
            <w:r w:rsidRPr="000441A0">
              <w:rPr>
                <w:rFonts w:ascii="Times New Roman" w:hAnsi="Times New Roman" w:cs="Times New Roman"/>
                <w:sz w:val="24"/>
                <w:szCs w:val="24"/>
              </w:rPr>
              <w:t>E drejta civile</w:t>
            </w:r>
          </w:p>
        </w:tc>
        <w:tc>
          <w:tcPr>
            <w:tcW w:w="4856" w:type="dxa"/>
            <w:shd w:val="clear" w:color="auto" w:fill="DEEAF6" w:themeFill="accent1" w:themeFillTint="33"/>
          </w:tcPr>
          <w:p w14:paraId="4B4EE570" w14:textId="1340E963" w:rsidR="00CA5449" w:rsidRPr="000441A0" w:rsidRDefault="00CA5449" w:rsidP="00470A96">
            <w:pPr>
              <w:spacing w:line="276" w:lineRule="auto"/>
              <w:jc w:val="both"/>
              <w:rPr>
                <w:rFonts w:ascii="Times New Roman" w:hAnsi="Times New Roman" w:cs="Times New Roman"/>
                <w:sz w:val="24"/>
                <w:szCs w:val="24"/>
              </w:rPr>
            </w:pPr>
            <w:r w:rsidRPr="000441A0">
              <w:rPr>
                <w:rFonts w:ascii="Times New Roman" w:hAnsi="Times New Roman" w:cs="Times New Roman"/>
                <w:sz w:val="24"/>
                <w:szCs w:val="24"/>
              </w:rPr>
              <w:t>E drejta e punës dhe e drejta e sigurimeve shoqërore</w:t>
            </w:r>
          </w:p>
        </w:tc>
      </w:tr>
      <w:tr w:rsidR="00CA5449" w:rsidRPr="000441A0" w14:paraId="5492E323" w14:textId="77777777" w:rsidTr="00C53961">
        <w:tc>
          <w:tcPr>
            <w:tcW w:w="851" w:type="dxa"/>
            <w:shd w:val="clear" w:color="auto" w:fill="DEEAF6" w:themeFill="accent1" w:themeFillTint="33"/>
          </w:tcPr>
          <w:p w14:paraId="15587AB4" w14:textId="6DE6CCB6" w:rsidR="00CA5449" w:rsidRPr="000441A0" w:rsidRDefault="00CA5449" w:rsidP="00470A96">
            <w:pPr>
              <w:pStyle w:val="ListParagraph"/>
              <w:numPr>
                <w:ilvl w:val="0"/>
                <w:numId w:val="14"/>
              </w:numPr>
              <w:spacing w:line="276" w:lineRule="auto"/>
              <w:jc w:val="both"/>
              <w:rPr>
                <w:rFonts w:ascii="Times New Roman" w:hAnsi="Times New Roman" w:cs="Times New Roman"/>
                <w:sz w:val="24"/>
                <w:szCs w:val="24"/>
              </w:rPr>
            </w:pPr>
          </w:p>
        </w:tc>
        <w:tc>
          <w:tcPr>
            <w:tcW w:w="3649" w:type="dxa"/>
            <w:shd w:val="clear" w:color="auto" w:fill="DEEAF6" w:themeFill="accent1" w:themeFillTint="33"/>
          </w:tcPr>
          <w:p w14:paraId="7E67F6C5" w14:textId="0C1ADE3B" w:rsidR="00CA5449" w:rsidRPr="000441A0" w:rsidRDefault="00CA5449" w:rsidP="00470A96">
            <w:pPr>
              <w:spacing w:line="276" w:lineRule="auto"/>
              <w:jc w:val="both"/>
              <w:rPr>
                <w:rFonts w:ascii="Times New Roman" w:hAnsi="Times New Roman" w:cs="Times New Roman"/>
                <w:sz w:val="24"/>
                <w:szCs w:val="24"/>
              </w:rPr>
            </w:pPr>
            <w:r w:rsidRPr="000441A0">
              <w:rPr>
                <w:rFonts w:ascii="Times New Roman" w:hAnsi="Times New Roman" w:cs="Times New Roman"/>
                <w:sz w:val="24"/>
                <w:szCs w:val="24"/>
              </w:rPr>
              <w:t>E drejta penale</w:t>
            </w:r>
          </w:p>
        </w:tc>
        <w:tc>
          <w:tcPr>
            <w:tcW w:w="4856" w:type="dxa"/>
            <w:shd w:val="clear" w:color="auto" w:fill="DEEAF6" w:themeFill="accent1" w:themeFillTint="33"/>
          </w:tcPr>
          <w:p w14:paraId="7572EA49" w14:textId="2C120631" w:rsidR="00CA5449" w:rsidRPr="000441A0" w:rsidRDefault="00CA5449" w:rsidP="00470A96">
            <w:pPr>
              <w:spacing w:line="276" w:lineRule="auto"/>
              <w:jc w:val="both"/>
              <w:rPr>
                <w:rFonts w:ascii="Times New Roman" w:hAnsi="Times New Roman" w:cs="Times New Roman"/>
                <w:sz w:val="24"/>
                <w:szCs w:val="24"/>
              </w:rPr>
            </w:pPr>
            <w:r w:rsidRPr="000441A0">
              <w:rPr>
                <w:rFonts w:ascii="Times New Roman" w:hAnsi="Times New Roman" w:cs="Times New Roman"/>
                <w:sz w:val="24"/>
                <w:szCs w:val="24"/>
              </w:rPr>
              <w:t>E drejta ndërkombëtare private</w:t>
            </w:r>
          </w:p>
        </w:tc>
      </w:tr>
      <w:tr w:rsidR="00CA5449" w:rsidRPr="000441A0" w14:paraId="78323A2E" w14:textId="77777777" w:rsidTr="00C53961">
        <w:tc>
          <w:tcPr>
            <w:tcW w:w="851" w:type="dxa"/>
            <w:shd w:val="clear" w:color="auto" w:fill="DEEAF6" w:themeFill="accent1" w:themeFillTint="33"/>
          </w:tcPr>
          <w:p w14:paraId="22208FDB" w14:textId="0EA5EC24" w:rsidR="00CA5449" w:rsidRPr="000441A0" w:rsidRDefault="00CA5449" w:rsidP="00470A96">
            <w:pPr>
              <w:pStyle w:val="ListParagraph"/>
              <w:numPr>
                <w:ilvl w:val="0"/>
                <w:numId w:val="14"/>
              </w:numPr>
              <w:spacing w:line="276" w:lineRule="auto"/>
              <w:jc w:val="both"/>
              <w:rPr>
                <w:rFonts w:ascii="Times New Roman" w:hAnsi="Times New Roman" w:cs="Times New Roman"/>
                <w:sz w:val="24"/>
                <w:szCs w:val="24"/>
              </w:rPr>
            </w:pPr>
          </w:p>
        </w:tc>
        <w:tc>
          <w:tcPr>
            <w:tcW w:w="3649" w:type="dxa"/>
            <w:shd w:val="clear" w:color="auto" w:fill="DEEAF6" w:themeFill="accent1" w:themeFillTint="33"/>
          </w:tcPr>
          <w:p w14:paraId="563B8BBD" w14:textId="7171D562" w:rsidR="00CA5449" w:rsidRPr="000441A0" w:rsidRDefault="00CA5449" w:rsidP="00470A96">
            <w:pPr>
              <w:spacing w:line="276" w:lineRule="auto"/>
              <w:jc w:val="both"/>
              <w:rPr>
                <w:rFonts w:ascii="Times New Roman" w:hAnsi="Times New Roman" w:cs="Times New Roman"/>
                <w:sz w:val="24"/>
                <w:szCs w:val="24"/>
              </w:rPr>
            </w:pPr>
            <w:r w:rsidRPr="000441A0">
              <w:rPr>
                <w:rFonts w:ascii="Times New Roman" w:hAnsi="Times New Roman" w:cs="Times New Roman"/>
                <w:sz w:val="24"/>
                <w:szCs w:val="24"/>
              </w:rPr>
              <w:t>Procedura civile</w:t>
            </w:r>
          </w:p>
        </w:tc>
        <w:tc>
          <w:tcPr>
            <w:tcW w:w="4856" w:type="dxa"/>
            <w:shd w:val="clear" w:color="auto" w:fill="DEEAF6" w:themeFill="accent1" w:themeFillTint="33"/>
          </w:tcPr>
          <w:p w14:paraId="456CC0EE" w14:textId="621BCDAB" w:rsidR="00CA5449" w:rsidRPr="000441A0" w:rsidRDefault="00CA5449" w:rsidP="00470A96">
            <w:pPr>
              <w:spacing w:line="276" w:lineRule="auto"/>
              <w:jc w:val="both"/>
              <w:rPr>
                <w:rFonts w:ascii="Times New Roman" w:hAnsi="Times New Roman" w:cs="Times New Roman"/>
                <w:sz w:val="24"/>
                <w:szCs w:val="24"/>
              </w:rPr>
            </w:pPr>
            <w:r w:rsidRPr="000441A0">
              <w:rPr>
                <w:rFonts w:ascii="Times New Roman" w:hAnsi="Times New Roman" w:cs="Times New Roman"/>
                <w:sz w:val="24"/>
                <w:szCs w:val="24"/>
              </w:rPr>
              <w:t>E drejta tatimore-doganore</w:t>
            </w:r>
          </w:p>
        </w:tc>
      </w:tr>
      <w:tr w:rsidR="00CA5449" w:rsidRPr="000441A0" w14:paraId="526DE3A3" w14:textId="77777777" w:rsidTr="00C53961">
        <w:tc>
          <w:tcPr>
            <w:tcW w:w="851" w:type="dxa"/>
            <w:shd w:val="clear" w:color="auto" w:fill="DEEAF6" w:themeFill="accent1" w:themeFillTint="33"/>
          </w:tcPr>
          <w:p w14:paraId="39EF011B" w14:textId="38C73F1F" w:rsidR="00CA5449" w:rsidRPr="000441A0" w:rsidRDefault="00CA5449" w:rsidP="00470A96">
            <w:pPr>
              <w:pStyle w:val="ListParagraph"/>
              <w:numPr>
                <w:ilvl w:val="0"/>
                <w:numId w:val="14"/>
              </w:numPr>
              <w:spacing w:line="276" w:lineRule="auto"/>
              <w:jc w:val="both"/>
              <w:rPr>
                <w:rFonts w:ascii="Times New Roman" w:hAnsi="Times New Roman" w:cs="Times New Roman"/>
                <w:sz w:val="24"/>
                <w:szCs w:val="24"/>
              </w:rPr>
            </w:pPr>
          </w:p>
        </w:tc>
        <w:tc>
          <w:tcPr>
            <w:tcW w:w="3649" w:type="dxa"/>
            <w:shd w:val="clear" w:color="auto" w:fill="DEEAF6" w:themeFill="accent1" w:themeFillTint="33"/>
          </w:tcPr>
          <w:p w14:paraId="210A2F2B" w14:textId="5AE034D8" w:rsidR="00CA5449" w:rsidRPr="000441A0" w:rsidRDefault="00CA5449" w:rsidP="00470A96">
            <w:pPr>
              <w:spacing w:line="276" w:lineRule="auto"/>
              <w:jc w:val="both"/>
              <w:rPr>
                <w:rFonts w:ascii="Times New Roman" w:hAnsi="Times New Roman" w:cs="Times New Roman"/>
                <w:sz w:val="24"/>
                <w:szCs w:val="24"/>
              </w:rPr>
            </w:pPr>
            <w:r w:rsidRPr="000441A0">
              <w:rPr>
                <w:rFonts w:ascii="Times New Roman" w:hAnsi="Times New Roman" w:cs="Times New Roman"/>
                <w:sz w:val="24"/>
                <w:szCs w:val="24"/>
              </w:rPr>
              <w:t>Procedura penale</w:t>
            </w:r>
          </w:p>
        </w:tc>
        <w:tc>
          <w:tcPr>
            <w:tcW w:w="4856" w:type="dxa"/>
            <w:shd w:val="clear" w:color="auto" w:fill="DEEAF6" w:themeFill="accent1" w:themeFillTint="33"/>
          </w:tcPr>
          <w:p w14:paraId="1EC04D9B" w14:textId="2F9B0802" w:rsidR="00CA5449" w:rsidRPr="000441A0" w:rsidRDefault="00CA5449" w:rsidP="00470A96">
            <w:pPr>
              <w:spacing w:line="276" w:lineRule="auto"/>
              <w:jc w:val="both"/>
              <w:rPr>
                <w:rFonts w:ascii="Times New Roman" w:hAnsi="Times New Roman" w:cs="Times New Roman"/>
                <w:b/>
                <w:iCs/>
                <w:sz w:val="24"/>
                <w:szCs w:val="24"/>
              </w:rPr>
            </w:pPr>
            <w:r w:rsidRPr="000441A0">
              <w:rPr>
                <w:rFonts w:ascii="Times New Roman" w:hAnsi="Times New Roman" w:cs="Times New Roman"/>
                <w:iCs/>
                <w:sz w:val="24"/>
                <w:szCs w:val="24"/>
              </w:rPr>
              <w:t>Menaxhimi i gjykatave/ prokurorive dhe çështjeve të saj</w:t>
            </w:r>
          </w:p>
        </w:tc>
      </w:tr>
      <w:tr w:rsidR="00CA5449" w:rsidRPr="000441A0" w14:paraId="2325424D" w14:textId="77777777" w:rsidTr="00C53961">
        <w:tc>
          <w:tcPr>
            <w:tcW w:w="851" w:type="dxa"/>
            <w:shd w:val="clear" w:color="auto" w:fill="DEEAF6" w:themeFill="accent1" w:themeFillTint="33"/>
          </w:tcPr>
          <w:p w14:paraId="5CC2C41F" w14:textId="003C2817" w:rsidR="00CA5449" w:rsidRPr="000441A0" w:rsidRDefault="00CA5449" w:rsidP="00470A96">
            <w:pPr>
              <w:pStyle w:val="ListParagraph"/>
              <w:numPr>
                <w:ilvl w:val="0"/>
                <w:numId w:val="14"/>
              </w:numPr>
              <w:spacing w:line="276" w:lineRule="auto"/>
              <w:jc w:val="both"/>
              <w:rPr>
                <w:rFonts w:ascii="Times New Roman" w:hAnsi="Times New Roman" w:cs="Times New Roman"/>
                <w:sz w:val="24"/>
                <w:szCs w:val="24"/>
              </w:rPr>
            </w:pPr>
          </w:p>
        </w:tc>
        <w:tc>
          <w:tcPr>
            <w:tcW w:w="3649" w:type="dxa"/>
            <w:shd w:val="clear" w:color="auto" w:fill="DEEAF6" w:themeFill="accent1" w:themeFillTint="33"/>
          </w:tcPr>
          <w:p w14:paraId="36EAC649" w14:textId="0FF45983" w:rsidR="00CA5449" w:rsidRPr="000441A0" w:rsidRDefault="00CA5449" w:rsidP="00470A96">
            <w:pPr>
              <w:spacing w:line="276" w:lineRule="auto"/>
              <w:jc w:val="both"/>
              <w:rPr>
                <w:rFonts w:ascii="Times New Roman" w:hAnsi="Times New Roman" w:cs="Times New Roman"/>
                <w:sz w:val="24"/>
                <w:szCs w:val="24"/>
              </w:rPr>
            </w:pPr>
            <w:r w:rsidRPr="000441A0">
              <w:rPr>
                <w:rFonts w:ascii="Times New Roman" w:hAnsi="Times New Roman" w:cs="Times New Roman"/>
                <w:sz w:val="24"/>
                <w:szCs w:val="24"/>
              </w:rPr>
              <w:t>E drejta kushtetuese dhe Të Drejtat e Njeriut</w:t>
            </w:r>
          </w:p>
        </w:tc>
        <w:tc>
          <w:tcPr>
            <w:tcW w:w="4856" w:type="dxa"/>
            <w:shd w:val="clear" w:color="auto" w:fill="DEEAF6" w:themeFill="accent1" w:themeFillTint="33"/>
          </w:tcPr>
          <w:p w14:paraId="67C59D02" w14:textId="2DCD3DC4" w:rsidR="00CA5449" w:rsidRPr="000441A0" w:rsidRDefault="00CA5449" w:rsidP="00470A96">
            <w:pPr>
              <w:spacing w:line="276" w:lineRule="auto"/>
              <w:jc w:val="both"/>
              <w:rPr>
                <w:rFonts w:ascii="Times New Roman" w:hAnsi="Times New Roman" w:cs="Times New Roman"/>
                <w:sz w:val="24"/>
                <w:szCs w:val="24"/>
              </w:rPr>
            </w:pPr>
            <w:r w:rsidRPr="000441A0">
              <w:rPr>
                <w:rFonts w:ascii="Times New Roman" w:hAnsi="Times New Roman" w:cs="Times New Roman"/>
                <w:sz w:val="24"/>
                <w:szCs w:val="24"/>
              </w:rPr>
              <w:t>Pronësia intelektuale</w:t>
            </w:r>
          </w:p>
        </w:tc>
      </w:tr>
      <w:tr w:rsidR="00CA5449" w:rsidRPr="000441A0" w14:paraId="1385CD54" w14:textId="77777777" w:rsidTr="00C53961">
        <w:tc>
          <w:tcPr>
            <w:tcW w:w="851" w:type="dxa"/>
            <w:shd w:val="clear" w:color="auto" w:fill="DEEAF6" w:themeFill="accent1" w:themeFillTint="33"/>
          </w:tcPr>
          <w:p w14:paraId="676D3F04" w14:textId="48E3B598" w:rsidR="00CA5449" w:rsidRPr="000441A0" w:rsidRDefault="00CA5449" w:rsidP="00470A96">
            <w:pPr>
              <w:pStyle w:val="ListParagraph"/>
              <w:numPr>
                <w:ilvl w:val="0"/>
                <w:numId w:val="14"/>
              </w:numPr>
              <w:spacing w:line="276" w:lineRule="auto"/>
              <w:jc w:val="both"/>
              <w:rPr>
                <w:rFonts w:ascii="Times New Roman" w:hAnsi="Times New Roman" w:cs="Times New Roman"/>
                <w:sz w:val="24"/>
                <w:szCs w:val="24"/>
              </w:rPr>
            </w:pPr>
          </w:p>
        </w:tc>
        <w:tc>
          <w:tcPr>
            <w:tcW w:w="3649" w:type="dxa"/>
            <w:shd w:val="clear" w:color="auto" w:fill="DEEAF6" w:themeFill="accent1" w:themeFillTint="33"/>
          </w:tcPr>
          <w:p w14:paraId="65175B63" w14:textId="742D683D" w:rsidR="00CA5449" w:rsidRPr="000441A0" w:rsidRDefault="00CA5449" w:rsidP="00470A96">
            <w:pPr>
              <w:spacing w:line="276" w:lineRule="auto"/>
              <w:jc w:val="both"/>
              <w:rPr>
                <w:rFonts w:ascii="Times New Roman" w:hAnsi="Times New Roman" w:cs="Times New Roman"/>
                <w:sz w:val="24"/>
                <w:szCs w:val="24"/>
              </w:rPr>
            </w:pPr>
            <w:r w:rsidRPr="000441A0">
              <w:rPr>
                <w:rFonts w:ascii="Times New Roman" w:hAnsi="Times New Roman" w:cs="Times New Roman"/>
                <w:sz w:val="24"/>
                <w:szCs w:val="24"/>
              </w:rPr>
              <w:t>E drejta e BE-së</w:t>
            </w:r>
          </w:p>
        </w:tc>
        <w:tc>
          <w:tcPr>
            <w:tcW w:w="4856" w:type="dxa"/>
            <w:shd w:val="clear" w:color="auto" w:fill="DEEAF6" w:themeFill="accent1" w:themeFillTint="33"/>
          </w:tcPr>
          <w:p w14:paraId="4C19C420" w14:textId="77C7F879" w:rsidR="00CA5449" w:rsidRPr="000441A0" w:rsidRDefault="00CA5449" w:rsidP="00470A96">
            <w:pPr>
              <w:spacing w:line="276" w:lineRule="auto"/>
              <w:jc w:val="both"/>
              <w:rPr>
                <w:rFonts w:ascii="Times New Roman" w:hAnsi="Times New Roman" w:cs="Times New Roman"/>
                <w:b/>
                <w:iCs/>
                <w:sz w:val="24"/>
                <w:szCs w:val="24"/>
              </w:rPr>
            </w:pPr>
            <w:r w:rsidRPr="000441A0">
              <w:rPr>
                <w:rFonts w:ascii="Times New Roman" w:hAnsi="Times New Roman" w:cs="Times New Roman"/>
                <w:iCs/>
                <w:sz w:val="24"/>
                <w:szCs w:val="24"/>
              </w:rPr>
              <w:t>Ndërmjetësimi, arbitrazhi</w:t>
            </w:r>
          </w:p>
        </w:tc>
      </w:tr>
      <w:tr w:rsidR="00CA5449" w:rsidRPr="000441A0" w14:paraId="4BB17013" w14:textId="77777777" w:rsidTr="00C53961">
        <w:tc>
          <w:tcPr>
            <w:tcW w:w="851" w:type="dxa"/>
            <w:shd w:val="clear" w:color="auto" w:fill="DEEAF6" w:themeFill="accent1" w:themeFillTint="33"/>
          </w:tcPr>
          <w:p w14:paraId="0F22D0DB" w14:textId="653901AB" w:rsidR="00CA5449" w:rsidRPr="000441A0" w:rsidRDefault="00CA5449" w:rsidP="00470A96">
            <w:pPr>
              <w:pStyle w:val="ListParagraph"/>
              <w:numPr>
                <w:ilvl w:val="0"/>
                <w:numId w:val="14"/>
              </w:numPr>
              <w:spacing w:line="276" w:lineRule="auto"/>
              <w:jc w:val="both"/>
              <w:rPr>
                <w:rFonts w:ascii="Times New Roman" w:hAnsi="Times New Roman" w:cs="Times New Roman"/>
                <w:sz w:val="24"/>
                <w:szCs w:val="24"/>
              </w:rPr>
            </w:pPr>
          </w:p>
        </w:tc>
        <w:tc>
          <w:tcPr>
            <w:tcW w:w="3649" w:type="dxa"/>
            <w:shd w:val="clear" w:color="auto" w:fill="DEEAF6" w:themeFill="accent1" w:themeFillTint="33"/>
          </w:tcPr>
          <w:p w14:paraId="45B32405" w14:textId="078BFCF7" w:rsidR="00CA5449" w:rsidRPr="000441A0" w:rsidRDefault="00CA5449" w:rsidP="00470A96">
            <w:pPr>
              <w:spacing w:line="276" w:lineRule="auto"/>
              <w:jc w:val="both"/>
              <w:rPr>
                <w:rFonts w:ascii="Times New Roman" w:hAnsi="Times New Roman" w:cs="Times New Roman"/>
                <w:sz w:val="24"/>
                <w:szCs w:val="24"/>
              </w:rPr>
            </w:pPr>
            <w:r w:rsidRPr="000441A0">
              <w:rPr>
                <w:rFonts w:ascii="Times New Roman" w:hAnsi="Times New Roman" w:cs="Times New Roman"/>
                <w:sz w:val="24"/>
                <w:szCs w:val="24"/>
              </w:rPr>
              <w:t>E drejta administrative</w:t>
            </w:r>
          </w:p>
        </w:tc>
        <w:tc>
          <w:tcPr>
            <w:tcW w:w="4856" w:type="dxa"/>
            <w:shd w:val="clear" w:color="auto" w:fill="DEEAF6" w:themeFill="accent1" w:themeFillTint="33"/>
          </w:tcPr>
          <w:p w14:paraId="0479B215" w14:textId="77777777" w:rsidR="00CA5449" w:rsidRPr="000441A0" w:rsidRDefault="00CA5449" w:rsidP="00470A96">
            <w:pPr>
              <w:spacing w:line="276" w:lineRule="auto"/>
              <w:jc w:val="both"/>
              <w:rPr>
                <w:rFonts w:ascii="Times New Roman" w:hAnsi="Times New Roman" w:cs="Times New Roman"/>
                <w:sz w:val="24"/>
                <w:szCs w:val="24"/>
              </w:rPr>
            </w:pPr>
          </w:p>
        </w:tc>
      </w:tr>
      <w:tr w:rsidR="00CA5449" w:rsidRPr="000441A0" w14:paraId="3D4D64E3" w14:textId="77777777" w:rsidTr="00C53961">
        <w:tc>
          <w:tcPr>
            <w:tcW w:w="851" w:type="dxa"/>
            <w:shd w:val="clear" w:color="auto" w:fill="DEEAF6" w:themeFill="accent1" w:themeFillTint="33"/>
          </w:tcPr>
          <w:p w14:paraId="71255554" w14:textId="278C0B69" w:rsidR="00CA5449" w:rsidRPr="000441A0" w:rsidRDefault="00CA5449" w:rsidP="00470A96">
            <w:pPr>
              <w:pStyle w:val="ListParagraph"/>
              <w:numPr>
                <w:ilvl w:val="0"/>
                <w:numId w:val="14"/>
              </w:numPr>
              <w:spacing w:line="276" w:lineRule="auto"/>
              <w:jc w:val="both"/>
              <w:rPr>
                <w:rFonts w:ascii="Times New Roman" w:hAnsi="Times New Roman" w:cs="Times New Roman"/>
                <w:sz w:val="24"/>
                <w:szCs w:val="24"/>
              </w:rPr>
            </w:pPr>
          </w:p>
        </w:tc>
        <w:tc>
          <w:tcPr>
            <w:tcW w:w="3649" w:type="dxa"/>
            <w:shd w:val="clear" w:color="auto" w:fill="DEEAF6" w:themeFill="accent1" w:themeFillTint="33"/>
          </w:tcPr>
          <w:p w14:paraId="40475BD8" w14:textId="16571BB6" w:rsidR="00CA5449" w:rsidRPr="000441A0" w:rsidRDefault="00CA5449" w:rsidP="00470A96">
            <w:pPr>
              <w:spacing w:line="276" w:lineRule="auto"/>
              <w:jc w:val="both"/>
              <w:rPr>
                <w:rFonts w:ascii="Times New Roman" w:hAnsi="Times New Roman" w:cs="Times New Roman"/>
                <w:sz w:val="24"/>
                <w:szCs w:val="24"/>
              </w:rPr>
            </w:pPr>
            <w:r w:rsidRPr="000441A0">
              <w:rPr>
                <w:rFonts w:ascii="Times New Roman" w:hAnsi="Times New Roman" w:cs="Times New Roman"/>
                <w:sz w:val="24"/>
                <w:szCs w:val="24"/>
              </w:rPr>
              <w:t>Shkrim dhe arsyetim ligjor</w:t>
            </w:r>
          </w:p>
        </w:tc>
        <w:tc>
          <w:tcPr>
            <w:tcW w:w="4856" w:type="dxa"/>
            <w:shd w:val="clear" w:color="auto" w:fill="DEEAF6" w:themeFill="accent1" w:themeFillTint="33"/>
          </w:tcPr>
          <w:p w14:paraId="0C9B4FB4" w14:textId="77777777" w:rsidR="00CA5449" w:rsidRPr="000441A0" w:rsidRDefault="00CA5449" w:rsidP="00470A96">
            <w:pPr>
              <w:spacing w:line="276" w:lineRule="auto"/>
              <w:jc w:val="both"/>
              <w:rPr>
                <w:rFonts w:ascii="Times New Roman" w:hAnsi="Times New Roman" w:cs="Times New Roman"/>
                <w:sz w:val="24"/>
                <w:szCs w:val="24"/>
              </w:rPr>
            </w:pPr>
          </w:p>
        </w:tc>
      </w:tr>
      <w:tr w:rsidR="00CA5449" w:rsidRPr="000441A0" w14:paraId="44EA42AA" w14:textId="77777777" w:rsidTr="00C53961">
        <w:tc>
          <w:tcPr>
            <w:tcW w:w="851" w:type="dxa"/>
            <w:shd w:val="clear" w:color="auto" w:fill="DEEAF6" w:themeFill="accent1" w:themeFillTint="33"/>
          </w:tcPr>
          <w:p w14:paraId="5D2430A7" w14:textId="0FB8E60F" w:rsidR="00CA5449" w:rsidRPr="000441A0" w:rsidRDefault="00CA5449" w:rsidP="00470A96">
            <w:pPr>
              <w:pStyle w:val="ListParagraph"/>
              <w:numPr>
                <w:ilvl w:val="0"/>
                <w:numId w:val="14"/>
              </w:numPr>
              <w:spacing w:line="276" w:lineRule="auto"/>
              <w:jc w:val="both"/>
              <w:rPr>
                <w:rFonts w:ascii="Times New Roman" w:hAnsi="Times New Roman" w:cs="Times New Roman"/>
                <w:sz w:val="24"/>
                <w:szCs w:val="24"/>
              </w:rPr>
            </w:pPr>
          </w:p>
        </w:tc>
        <w:tc>
          <w:tcPr>
            <w:tcW w:w="3649" w:type="dxa"/>
            <w:shd w:val="clear" w:color="auto" w:fill="DEEAF6" w:themeFill="accent1" w:themeFillTint="33"/>
          </w:tcPr>
          <w:p w14:paraId="506B6EDA" w14:textId="66A087CC" w:rsidR="00CA5449" w:rsidRPr="000441A0" w:rsidRDefault="00CA5449" w:rsidP="00470A96">
            <w:pPr>
              <w:spacing w:line="276" w:lineRule="auto"/>
              <w:jc w:val="both"/>
              <w:rPr>
                <w:rFonts w:ascii="Times New Roman" w:hAnsi="Times New Roman" w:cs="Times New Roman"/>
                <w:sz w:val="24"/>
                <w:szCs w:val="24"/>
              </w:rPr>
            </w:pPr>
            <w:r w:rsidRPr="000441A0">
              <w:rPr>
                <w:rFonts w:ascii="Times New Roman" w:hAnsi="Times New Roman" w:cs="Times New Roman"/>
                <w:sz w:val="24"/>
                <w:szCs w:val="24"/>
              </w:rPr>
              <w:t>Etika profesionale</w:t>
            </w:r>
          </w:p>
        </w:tc>
        <w:tc>
          <w:tcPr>
            <w:tcW w:w="4856" w:type="dxa"/>
            <w:shd w:val="clear" w:color="auto" w:fill="DEEAF6" w:themeFill="accent1" w:themeFillTint="33"/>
          </w:tcPr>
          <w:p w14:paraId="44888885" w14:textId="77777777" w:rsidR="00CA5449" w:rsidRPr="000441A0" w:rsidRDefault="00CA5449" w:rsidP="00470A96">
            <w:pPr>
              <w:spacing w:line="276" w:lineRule="auto"/>
              <w:jc w:val="both"/>
              <w:rPr>
                <w:rFonts w:ascii="Times New Roman" w:hAnsi="Times New Roman" w:cs="Times New Roman"/>
                <w:sz w:val="24"/>
                <w:szCs w:val="24"/>
              </w:rPr>
            </w:pPr>
          </w:p>
        </w:tc>
      </w:tr>
      <w:tr w:rsidR="00CA5449" w:rsidRPr="000441A0" w14:paraId="5B158392" w14:textId="77777777" w:rsidTr="00C53961">
        <w:tc>
          <w:tcPr>
            <w:tcW w:w="851" w:type="dxa"/>
            <w:shd w:val="clear" w:color="auto" w:fill="DEEAF6" w:themeFill="accent1" w:themeFillTint="33"/>
          </w:tcPr>
          <w:p w14:paraId="6A0C4042" w14:textId="07308A03" w:rsidR="00CA5449" w:rsidRPr="000441A0" w:rsidRDefault="00CA5449" w:rsidP="00470A96">
            <w:pPr>
              <w:pStyle w:val="ListParagraph"/>
              <w:numPr>
                <w:ilvl w:val="0"/>
                <w:numId w:val="14"/>
              </w:numPr>
              <w:spacing w:line="276" w:lineRule="auto"/>
              <w:jc w:val="both"/>
              <w:rPr>
                <w:rFonts w:ascii="Times New Roman" w:hAnsi="Times New Roman" w:cs="Times New Roman"/>
                <w:sz w:val="24"/>
                <w:szCs w:val="24"/>
              </w:rPr>
            </w:pPr>
          </w:p>
        </w:tc>
        <w:tc>
          <w:tcPr>
            <w:tcW w:w="3649" w:type="dxa"/>
            <w:shd w:val="clear" w:color="auto" w:fill="DEEAF6" w:themeFill="accent1" w:themeFillTint="33"/>
          </w:tcPr>
          <w:p w14:paraId="730A0F45" w14:textId="686EBE6A" w:rsidR="00CA5449" w:rsidRPr="000441A0" w:rsidRDefault="00CA5449" w:rsidP="00470A96">
            <w:pPr>
              <w:spacing w:line="276" w:lineRule="auto"/>
              <w:jc w:val="both"/>
              <w:rPr>
                <w:rFonts w:ascii="Times New Roman" w:hAnsi="Times New Roman" w:cs="Times New Roman"/>
                <w:sz w:val="24"/>
                <w:szCs w:val="24"/>
              </w:rPr>
            </w:pPr>
            <w:r w:rsidRPr="000441A0">
              <w:rPr>
                <w:rFonts w:ascii="Times New Roman" w:hAnsi="Times New Roman" w:cs="Times New Roman"/>
                <w:sz w:val="24"/>
                <w:szCs w:val="24"/>
              </w:rPr>
              <w:t>E drejta familjare</w:t>
            </w:r>
          </w:p>
        </w:tc>
        <w:tc>
          <w:tcPr>
            <w:tcW w:w="4856" w:type="dxa"/>
            <w:shd w:val="clear" w:color="auto" w:fill="DEEAF6" w:themeFill="accent1" w:themeFillTint="33"/>
          </w:tcPr>
          <w:p w14:paraId="63F8CE76" w14:textId="77777777" w:rsidR="00CA5449" w:rsidRPr="000441A0" w:rsidRDefault="00CA5449" w:rsidP="00470A96">
            <w:pPr>
              <w:spacing w:line="276" w:lineRule="auto"/>
              <w:jc w:val="both"/>
              <w:rPr>
                <w:rFonts w:ascii="Times New Roman" w:hAnsi="Times New Roman" w:cs="Times New Roman"/>
                <w:sz w:val="24"/>
                <w:szCs w:val="24"/>
              </w:rPr>
            </w:pPr>
          </w:p>
        </w:tc>
      </w:tr>
      <w:tr w:rsidR="00CA5449" w:rsidRPr="000441A0" w14:paraId="7C1F5D03" w14:textId="77777777" w:rsidTr="00C53961">
        <w:tc>
          <w:tcPr>
            <w:tcW w:w="851" w:type="dxa"/>
            <w:shd w:val="clear" w:color="auto" w:fill="DEEAF6" w:themeFill="accent1" w:themeFillTint="33"/>
          </w:tcPr>
          <w:p w14:paraId="636557CC" w14:textId="07108D80" w:rsidR="00CA5449" w:rsidRPr="000441A0" w:rsidRDefault="00CA5449" w:rsidP="00470A96">
            <w:pPr>
              <w:pStyle w:val="ListParagraph"/>
              <w:numPr>
                <w:ilvl w:val="0"/>
                <w:numId w:val="14"/>
              </w:numPr>
              <w:spacing w:line="276" w:lineRule="auto"/>
              <w:jc w:val="both"/>
              <w:rPr>
                <w:rFonts w:ascii="Times New Roman" w:hAnsi="Times New Roman" w:cs="Times New Roman"/>
                <w:sz w:val="24"/>
                <w:szCs w:val="24"/>
              </w:rPr>
            </w:pPr>
          </w:p>
        </w:tc>
        <w:tc>
          <w:tcPr>
            <w:tcW w:w="3649" w:type="dxa"/>
            <w:shd w:val="clear" w:color="auto" w:fill="DEEAF6" w:themeFill="accent1" w:themeFillTint="33"/>
          </w:tcPr>
          <w:p w14:paraId="41E60C32" w14:textId="69687887" w:rsidR="00CA5449" w:rsidRPr="000441A0" w:rsidRDefault="00CA5449" w:rsidP="00470A96">
            <w:pPr>
              <w:spacing w:line="276" w:lineRule="auto"/>
              <w:jc w:val="both"/>
              <w:rPr>
                <w:rFonts w:ascii="Times New Roman" w:hAnsi="Times New Roman" w:cs="Times New Roman"/>
                <w:sz w:val="24"/>
                <w:szCs w:val="24"/>
              </w:rPr>
            </w:pPr>
            <w:r w:rsidRPr="000441A0">
              <w:rPr>
                <w:rFonts w:ascii="Times New Roman" w:hAnsi="Times New Roman" w:cs="Times New Roman"/>
                <w:sz w:val="24"/>
                <w:szCs w:val="24"/>
              </w:rPr>
              <w:t>E drejta tregtare dhe e kompanive</w:t>
            </w:r>
          </w:p>
        </w:tc>
        <w:tc>
          <w:tcPr>
            <w:tcW w:w="4856" w:type="dxa"/>
            <w:shd w:val="clear" w:color="auto" w:fill="DEEAF6" w:themeFill="accent1" w:themeFillTint="33"/>
          </w:tcPr>
          <w:p w14:paraId="316EA0E6" w14:textId="77777777" w:rsidR="00CA5449" w:rsidRPr="000441A0" w:rsidRDefault="00CA5449" w:rsidP="00470A96">
            <w:pPr>
              <w:spacing w:line="276" w:lineRule="auto"/>
              <w:jc w:val="both"/>
              <w:rPr>
                <w:rFonts w:ascii="Times New Roman" w:hAnsi="Times New Roman" w:cs="Times New Roman"/>
                <w:sz w:val="24"/>
                <w:szCs w:val="24"/>
              </w:rPr>
            </w:pPr>
          </w:p>
        </w:tc>
      </w:tr>
    </w:tbl>
    <w:p w14:paraId="48D9454A" w14:textId="77777777" w:rsidR="00857B82" w:rsidRPr="000441A0" w:rsidRDefault="00857B82" w:rsidP="00857B82">
      <w:pPr>
        <w:rPr>
          <w:rFonts w:ascii="Times New Roman" w:hAnsi="Times New Roman" w:cs="Times New Roman"/>
          <w:b/>
          <w:bCs/>
          <w:sz w:val="24"/>
          <w:szCs w:val="24"/>
          <w:u w:val="single"/>
        </w:rPr>
      </w:pPr>
    </w:p>
    <w:p w14:paraId="148A644A" w14:textId="28430138" w:rsidR="00857B82" w:rsidRPr="000441A0" w:rsidRDefault="00857B82" w:rsidP="00470A96">
      <w:pPr>
        <w:spacing w:after="0" w:line="276" w:lineRule="auto"/>
        <w:rPr>
          <w:rFonts w:ascii="Times New Roman" w:hAnsi="Times New Roman" w:cs="Times New Roman"/>
          <w:b/>
          <w:bCs/>
          <w:sz w:val="24"/>
          <w:szCs w:val="24"/>
        </w:rPr>
      </w:pPr>
      <w:r w:rsidRPr="000441A0">
        <w:rPr>
          <w:rFonts w:ascii="Times New Roman" w:hAnsi="Times New Roman" w:cs="Times New Roman"/>
          <w:b/>
          <w:bCs/>
          <w:sz w:val="24"/>
          <w:szCs w:val="24"/>
        </w:rPr>
        <w:t>Zhvillimi i provim</w:t>
      </w:r>
      <w:r w:rsidR="009A2552" w:rsidRPr="000441A0">
        <w:rPr>
          <w:rFonts w:ascii="Times New Roman" w:hAnsi="Times New Roman" w:cs="Times New Roman"/>
          <w:b/>
          <w:bCs/>
          <w:sz w:val="24"/>
          <w:szCs w:val="24"/>
        </w:rPr>
        <w:t>eve dhe vlerësimi i kandidatëve</w:t>
      </w:r>
    </w:p>
    <w:p w14:paraId="625D0AEC" w14:textId="0E8B7080" w:rsidR="00857B82" w:rsidRPr="000441A0" w:rsidRDefault="00857B82" w:rsidP="00470A96">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Në zbatim të Urdhrit të Ministrit të Shëndetësisë nr. 156, datë 10.3.2020</w:t>
      </w:r>
      <w:r w:rsidR="00ED13F6">
        <w:rPr>
          <w:rFonts w:ascii="Times New Roman" w:hAnsi="Times New Roman" w:cs="Times New Roman"/>
          <w:sz w:val="24"/>
          <w:szCs w:val="24"/>
        </w:rPr>
        <w:t>,</w:t>
      </w:r>
      <w:r w:rsidRPr="000441A0">
        <w:rPr>
          <w:rFonts w:ascii="Times New Roman" w:hAnsi="Times New Roman" w:cs="Times New Roman"/>
          <w:sz w:val="24"/>
          <w:szCs w:val="24"/>
        </w:rPr>
        <w:t xml:space="preserve"> “Për marrjen e masave të veçanta në parandalimin e përhapjes së infeksionit të shkaktuar nga Covid-19”, Shkolla e Magjistraturës vendosi mbi mundësinë e zhvillimit të provimeve të lëndëve në auditor</w:t>
      </w:r>
      <w:r w:rsidR="00ED13F6">
        <w:rPr>
          <w:rFonts w:ascii="Times New Roman" w:hAnsi="Times New Roman" w:cs="Times New Roman"/>
          <w:sz w:val="24"/>
          <w:szCs w:val="24"/>
        </w:rPr>
        <w:t>ët</w:t>
      </w:r>
      <w:r w:rsidRPr="000441A0">
        <w:rPr>
          <w:rFonts w:ascii="Times New Roman" w:hAnsi="Times New Roman" w:cs="Times New Roman"/>
          <w:sz w:val="24"/>
          <w:szCs w:val="24"/>
        </w:rPr>
        <w:t xml:space="preserve"> e Shkollës së Magjistraturës, duke pasur parasysh sigurimin e kushteve të vendosura sipas protokolleve të sigurisë për parandali</w:t>
      </w:r>
      <w:r w:rsidR="009A2552" w:rsidRPr="000441A0">
        <w:rPr>
          <w:rFonts w:ascii="Times New Roman" w:hAnsi="Times New Roman" w:cs="Times New Roman"/>
          <w:sz w:val="24"/>
          <w:szCs w:val="24"/>
        </w:rPr>
        <w:t>min e përhapjes së COVID</w:t>
      </w:r>
      <w:r w:rsidR="00ED13F6">
        <w:rPr>
          <w:rFonts w:ascii="Times New Roman" w:hAnsi="Times New Roman" w:cs="Times New Roman"/>
          <w:sz w:val="24"/>
          <w:szCs w:val="24"/>
        </w:rPr>
        <w:t>-</w:t>
      </w:r>
      <w:r w:rsidR="009A2552" w:rsidRPr="000441A0">
        <w:rPr>
          <w:rFonts w:ascii="Times New Roman" w:hAnsi="Times New Roman" w:cs="Times New Roman"/>
          <w:sz w:val="24"/>
          <w:szCs w:val="24"/>
        </w:rPr>
        <w:t xml:space="preserve">19. </w:t>
      </w:r>
    </w:p>
    <w:p w14:paraId="5AB8CFE0" w14:textId="77777777" w:rsidR="00470A96" w:rsidRDefault="00470A96" w:rsidP="00470A96">
      <w:pPr>
        <w:spacing w:after="0" w:line="276" w:lineRule="auto"/>
        <w:jc w:val="both"/>
        <w:rPr>
          <w:rFonts w:ascii="Times New Roman" w:hAnsi="Times New Roman" w:cs="Times New Roman"/>
          <w:b/>
          <w:i/>
          <w:sz w:val="24"/>
          <w:szCs w:val="24"/>
        </w:rPr>
      </w:pPr>
    </w:p>
    <w:p w14:paraId="11D4CEE9" w14:textId="77777777" w:rsidR="000C5820" w:rsidRPr="000441A0" w:rsidRDefault="00857B82" w:rsidP="00470A96">
      <w:pPr>
        <w:spacing w:after="0" w:line="276" w:lineRule="auto"/>
        <w:jc w:val="both"/>
        <w:rPr>
          <w:rFonts w:ascii="Times New Roman" w:hAnsi="Times New Roman" w:cs="Times New Roman"/>
          <w:sz w:val="24"/>
          <w:szCs w:val="24"/>
        </w:rPr>
      </w:pPr>
      <w:r w:rsidRPr="000441A0">
        <w:rPr>
          <w:rFonts w:ascii="Times New Roman" w:hAnsi="Times New Roman" w:cs="Times New Roman"/>
          <w:b/>
          <w:i/>
          <w:sz w:val="24"/>
          <w:szCs w:val="24"/>
        </w:rPr>
        <w:t>Vlerësimi i kandidatëve për magjistratë</w:t>
      </w:r>
      <w:r w:rsidR="006D3B0F" w:rsidRPr="000441A0">
        <w:rPr>
          <w:rFonts w:ascii="Times New Roman" w:hAnsi="Times New Roman" w:cs="Times New Roman"/>
          <w:sz w:val="24"/>
          <w:szCs w:val="24"/>
        </w:rPr>
        <w:t xml:space="preserve"> gjatë vitit të parë </w:t>
      </w:r>
      <w:r w:rsidRPr="000441A0">
        <w:rPr>
          <w:rFonts w:ascii="Times New Roman" w:hAnsi="Times New Roman" w:cs="Times New Roman"/>
          <w:sz w:val="24"/>
          <w:szCs w:val="24"/>
        </w:rPr>
        <w:t>u bë sipas skemës:</w:t>
      </w:r>
    </w:p>
    <w:p w14:paraId="5942EED9" w14:textId="7F704B3B" w:rsidR="000C5820" w:rsidRPr="000441A0" w:rsidRDefault="00857B82" w:rsidP="00470A96">
      <w:p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lastRenderedPageBreak/>
        <w:t>a)</w:t>
      </w:r>
      <w:r w:rsidRPr="000441A0">
        <w:rPr>
          <w:rFonts w:ascii="Times New Roman" w:hAnsi="Times New Roman" w:cs="Times New Roman"/>
          <w:sz w:val="24"/>
          <w:szCs w:val="24"/>
        </w:rPr>
        <w:tab/>
        <w:t>Vlerësimi i vazhdueshëm gjatë gjithë vitit akademik;</w:t>
      </w:r>
    </w:p>
    <w:p w14:paraId="107A2BC4" w14:textId="407DEC18" w:rsidR="00857B82" w:rsidRPr="000441A0" w:rsidRDefault="00857B82" w:rsidP="00470A96">
      <w:p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b)</w:t>
      </w:r>
      <w:r w:rsidRPr="000441A0">
        <w:rPr>
          <w:rFonts w:ascii="Times New Roman" w:hAnsi="Times New Roman" w:cs="Times New Roman"/>
          <w:sz w:val="24"/>
          <w:szCs w:val="24"/>
        </w:rPr>
        <w:tab/>
        <w:t xml:space="preserve">Provim përfundimtar i lëndës. </w:t>
      </w:r>
    </w:p>
    <w:p w14:paraId="7F0BB6C9" w14:textId="77777777" w:rsidR="00470A96" w:rsidRDefault="00470A96" w:rsidP="00470A96">
      <w:pPr>
        <w:spacing w:after="0" w:line="276" w:lineRule="auto"/>
        <w:ind w:firstLine="720"/>
        <w:jc w:val="both"/>
        <w:rPr>
          <w:rFonts w:ascii="Times New Roman" w:hAnsi="Times New Roman" w:cs="Times New Roman"/>
          <w:sz w:val="24"/>
          <w:szCs w:val="24"/>
        </w:rPr>
      </w:pPr>
    </w:p>
    <w:p w14:paraId="419540D1" w14:textId="5E340F9F" w:rsidR="00DA7176" w:rsidRPr="000441A0" w:rsidRDefault="00DA7176" w:rsidP="00470A96">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Totali i pikëve të vlefshme për vlerësimin e kandidatëve për çdo lëndë në fund të vitit/semestrit është 100 pikë, nga të cilat me 40 pikë vlerësoheshin detyrat e kursit, rastet praktike dhe diskutimet interaktive, mbi vlerësimin e vazhdueshëm, ndërsa provimi përfundimtar i lëndës vlerësohej me 60 pikë. Kufijtë maksimalë dhe minimalë të këtyre vlerësimeve u vendosën rast pas rasti nga çdo lëndë në varësi të natyrës dhe specifikave të saj. Këto limite u përcaktuan në çdo program lënde para fillimit të vitit akademik.</w:t>
      </w:r>
      <w:r w:rsidR="000C5820" w:rsidRPr="000441A0">
        <w:rPr>
          <w:rFonts w:ascii="Times New Roman" w:hAnsi="Times New Roman" w:cs="Times New Roman"/>
          <w:sz w:val="24"/>
          <w:szCs w:val="24"/>
        </w:rPr>
        <w:t xml:space="preserve"> </w:t>
      </w:r>
      <w:r w:rsidRPr="000441A0">
        <w:rPr>
          <w:rFonts w:ascii="Times New Roman" w:hAnsi="Times New Roman" w:cs="Times New Roman"/>
          <w:sz w:val="24"/>
          <w:szCs w:val="24"/>
        </w:rPr>
        <w:t>Mënyra dhe skema e vlerësimit, si dhe pikavarazhi për secilën pjesë të vlerësimit u bë e ditur nga pedagogët përgjegjës të lëndëve për kandidatët në fillim të çdo kursi apo lënde, mbështetur në kriteret e vlerësimit.</w:t>
      </w:r>
    </w:p>
    <w:p w14:paraId="12030D59" w14:textId="77777777" w:rsidR="00470A96" w:rsidRDefault="00470A96" w:rsidP="00470A96">
      <w:pPr>
        <w:spacing w:after="0" w:line="276" w:lineRule="auto"/>
        <w:jc w:val="both"/>
        <w:rPr>
          <w:rFonts w:ascii="Times New Roman" w:hAnsi="Times New Roman" w:cs="Times New Roman"/>
          <w:b/>
          <w:i/>
          <w:sz w:val="24"/>
          <w:szCs w:val="24"/>
        </w:rPr>
      </w:pPr>
    </w:p>
    <w:p w14:paraId="39EDC34A" w14:textId="2A773BB1" w:rsidR="00857B82" w:rsidRPr="000441A0" w:rsidRDefault="00857B82" w:rsidP="00470A96">
      <w:pPr>
        <w:spacing w:after="0" w:line="276" w:lineRule="auto"/>
        <w:jc w:val="both"/>
        <w:rPr>
          <w:rFonts w:ascii="Times New Roman" w:hAnsi="Times New Roman" w:cs="Times New Roman"/>
          <w:sz w:val="24"/>
          <w:szCs w:val="24"/>
        </w:rPr>
      </w:pPr>
      <w:r w:rsidRPr="000441A0">
        <w:rPr>
          <w:rFonts w:ascii="Times New Roman" w:hAnsi="Times New Roman" w:cs="Times New Roman"/>
          <w:b/>
          <w:i/>
          <w:sz w:val="24"/>
          <w:szCs w:val="24"/>
        </w:rPr>
        <w:t>Vlerësimi i kandidatëve për këshilltarë dhe ndihmës ligjor</w:t>
      </w:r>
      <w:r w:rsidR="00ED13F6">
        <w:rPr>
          <w:rFonts w:ascii="Times New Roman" w:hAnsi="Times New Roman" w:cs="Times New Roman"/>
          <w:b/>
          <w:i/>
          <w:sz w:val="24"/>
          <w:szCs w:val="24"/>
        </w:rPr>
        <w:t>ë</w:t>
      </w:r>
      <w:r w:rsidRPr="000441A0">
        <w:rPr>
          <w:rFonts w:ascii="Times New Roman" w:hAnsi="Times New Roman" w:cs="Times New Roman"/>
          <w:sz w:val="24"/>
          <w:szCs w:val="24"/>
        </w:rPr>
        <w:t xml:space="preserve"> për provimin përfundimtar në Programin e Formimit Fillestar që ata zhvilluan në këtë vit u bë sipas skemës:</w:t>
      </w:r>
    </w:p>
    <w:p w14:paraId="7169B37D" w14:textId="3B39B4B1" w:rsidR="00857B82" w:rsidRPr="000441A0" w:rsidRDefault="00857B82" w:rsidP="00470A96">
      <w:pPr>
        <w:numPr>
          <w:ilvl w:val="0"/>
          <w:numId w:val="11"/>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Vlerësimi i vazhdueshëm gjatë gjithë vitit akademik</w:t>
      </w:r>
      <w:r w:rsidR="00ED13F6">
        <w:rPr>
          <w:rFonts w:ascii="Times New Roman" w:hAnsi="Times New Roman" w:cs="Times New Roman"/>
          <w:sz w:val="24"/>
          <w:szCs w:val="24"/>
        </w:rPr>
        <w:t>;</w:t>
      </w:r>
    </w:p>
    <w:p w14:paraId="7F17B8CB" w14:textId="77777777" w:rsidR="00857B82" w:rsidRPr="000441A0" w:rsidRDefault="00857B82" w:rsidP="00470A96">
      <w:pPr>
        <w:numPr>
          <w:ilvl w:val="0"/>
          <w:numId w:val="11"/>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Provimi përfundimtar i lëndës;</w:t>
      </w:r>
    </w:p>
    <w:p w14:paraId="4C1943A6" w14:textId="77777777" w:rsidR="00857B82" w:rsidRPr="000441A0" w:rsidRDefault="00857B82" w:rsidP="00470A96">
      <w:pPr>
        <w:numPr>
          <w:ilvl w:val="0"/>
          <w:numId w:val="11"/>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Provimi me raste praktike.</w:t>
      </w:r>
    </w:p>
    <w:p w14:paraId="1A23CD00" w14:textId="77777777" w:rsidR="00470A96" w:rsidRDefault="00470A96" w:rsidP="00470A96">
      <w:pPr>
        <w:spacing w:after="0" w:line="276" w:lineRule="auto"/>
        <w:jc w:val="both"/>
        <w:rPr>
          <w:rFonts w:ascii="Times New Roman" w:hAnsi="Times New Roman" w:cs="Times New Roman"/>
          <w:sz w:val="24"/>
          <w:szCs w:val="24"/>
        </w:rPr>
      </w:pPr>
    </w:p>
    <w:p w14:paraId="41ABA6D8" w14:textId="0E482241" w:rsidR="006D3B0F" w:rsidRPr="000441A0" w:rsidRDefault="006D3B0F" w:rsidP="00470A96">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 xml:space="preserve">Provimi përfundimtar me rastet praktike për kandidatët për këshilltarë dhe ndihmës ligjorë u zhvillua në datën </w:t>
      </w:r>
      <w:r w:rsidRPr="00ED13F6">
        <w:rPr>
          <w:rFonts w:ascii="Times New Roman" w:hAnsi="Times New Roman" w:cs="Times New Roman"/>
          <w:sz w:val="24"/>
          <w:szCs w:val="24"/>
        </w:rPr>
        <w:t>13 korrik 2021.</w:t>
      </w:r>
      <w:r w:rsidRPr="000441A0">
        <w:rPr>
          <w:rFonts w:ascii="Times New Roman" w:hAnsi="Times New Roman" w:cs="Times New Roman"/>
          <w:sz w:val="24"/>
          <w:szCs w:val="24"/>
        </w:rPr>
        <w:t xml:space="preserve"> Provimi u zhvillua me shkrim, i sekretuar dhe zgjati 4 or</w:t>
      </w:r>
      <w:r w:rsidR="000346F9" w:rsidRPr="000441A0">
        <w:rPr>
          <w:rFonts w:ascii="Times New Roman" w:hAnsi="Times New Roman" w:cs="Times New Roman"/>
          <w:sz w:val="24"/>
          <w:szCs w:val="24"/>
        </w:rPr>
        <w:t>ë</w:t>
      </w:r>
      <w:r w:rsidRPr="000441A0">
        <w:rPr>
          <w:rFonts w:ascii="Times New Roman" w:hAnsi="Times New Roman" w:cs="Times New Roman"/>
          <w:sz w:val="24"/>
          <w:szCs w:val="24"/>
        </w:rPr>
        <w:t xml:space="preserve">. Teza ishte e ndërtuar me katër raste praktike nga fushat si vijon: a) pjesa I - E drejta private (civile, familjare e punës, tregtare) dhe e drejta procedurale civile; b) pjesa II - E drejta penale dhe procedurale penale; c) pjesa III - E drejta administrative materiale dhe e drejta procedurale administrative; ç) pjesa IV - E drejta publike (kushtetuese, të drejtat e njeriut, ndërkombëtare, legjislacioni i BE-së etj.). </w:t>
      </w:r>
    </w:p>
    <w:p w14:paraId="716E5EF6" w14:textId="0056C2C7" w:rsidR="006D3B0F" w:rsidRPr="000441A0" w:rsidRDefault="006D3B0F" w:rsidP="00470A96">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Provimi u vlerësua nga një komision i përbërë nga katër anëtarë, nga radhët e pedagogëve të brendshëm dhe të jashtëm të Shkollës së Magjistraturës.</w:t>
      </w:r>
      <w:r w:rsidRPr="000441A0">
        <w:rPr>
          <w:rFonts w:ascii="Times New Roman" w:hAnsi="Times New Roman" w:cs="Times New Roman"/>
          <w:b/>
          <w:sz w:val="24"/>
          <w:szCs w:val="24"/>
        </w:rPr>
        <w:t xml:space="preserve"> </w:t>
      </w:r>
      <w:r w:rsidRPr="000441A0">
        <w:rPr>
          <w:rFonts w:ascii="Times New Roman" w:hAnsi="Times New Roman" w:cs="Times New Roman"/>
          <w:sz w:val="24"/>
          <w:szCs w:val="24"/>
        </w:rPr>
        <w:t xml:space="preserve">Korrigjimi i provimit me shkrim u bë në një sallë të mbyllur (mjedis zyrtar) brenda godinës së Shkollës së Magjistraturës. Gjithashtu, asnjë anëtar i komisionit nuk lejohej të merrte me vete fletët e provimit. Gjatë provimit, e gjithë salla u mbikëqyr nga një komision i ngritur për këtë qëllim nga Drejtoria e Shkollës. Nga Komisioni i Provimit nuk u konstatuan raste të mungesës së tezave në zarfet e mëdha. </w:t>
      </w:r>
      <w:r w:rsidR="00ED13F6" w:rsidRPr="000441A0">
        <w:rPr>
          <w:rFonts w:ascii="Times New Roman" w:hAnsi="Times New Roman" w:cs="Times New Roman"/>
          <w:sz w:val="24"/>
          <w:szCs w:val="24"/>
        </w:rPr>
        <w:t>Zarf</w:t>
      </w:r>
      <w:r w:rsidR="00ED13F6">
        <w:rPr>
          <w:rFonts w:ascii="Times New Roman" w:hAnsi="Times New Roman" w:cs="Times New Roman"/>
          <w:sz w:val="24"/>
          <w:szCs w:val="24"/>
        </w:rPr>
        <w:t>e</w:t>
      </w:r>
      <w:r w:rsidR="00ED13F6" w:rsidRPr="000441A0">
        <w:rPr>
          <w:rFonts w:ascii="Times New Roman" w:hAnsi="Times New Roman" w:cs="Times New Roman"/>
          <w:sz w:val="24"/>
          <w:szCs w:val="24"/>
        </w:rPr>
        <w:t xml:space="preserve">t </w:t>
      </w:r>
      <w:r w:rsidRPr="000441A0">
        <w:rPr>
          <w:rFonts w:ascii="Times New Roman" w:hAnsi="Times New Roman" w:cs="Times New Roman"/>
          <w:sz w:val="24"/>
          <w:szCs w:val="24"/>
        </w:rPr>
        <w:t xml:space="preserve">e mëdhenj me fletët e përgjigjeve u hapën vetëm në ditët e korrigjimit në prezencë të komisionit të korrigjimit. </w:t>
      </w:r>
    </w:p>
    <w:p w14:paraId="5598A86B" w14:textId="16CB4D36" w:rsidR="006D3B0F" w:rsidRPr="000441A0" w:rsidRDefault="006D3B0F" w:rsidP="00470A96">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Shpallja e rezultateve në bazë të numrave të sekretimit u bë më datë 15 korrik po në këtë datë, u bë dhe hapja e zarfeve të vegjël me emrat në prani të kandidatëve për magjistratë, sipas teknikës zoom meeting. Pas marrjes së rezultateve, kandidatët verifikuan përgjigjet e tyre. Fletët e provimit u panë nga kandidatët, vetëm në sallën e vënë në dispozicion nga Shkolla.</w:t>
      </w:r>
      <w:r w:rsidRPr="000441A0">
        <w:rPr>
          <w:rFonts w:ascii="Times New Roman" w:hAnsi="Times New Roman" w:cs="Times New Roman"/>
          <w:b/>
          <w:sz w:val="24"/>
          <w:szCs w:val="24"/>
        </w:rPr>
        <w:t xml:space="preserve"> </w:t>
      </w:r>
      <w:r w:rsidRPr="000441A0">
        <w:rPr>
          <w:rFonts w:ascii="Times New Roman" w:hAnsi="Times New Roman" w:cs="Times New Roman"/>
          <w:sz w:val="24"/>
          <w:szCs w:val="24"/>
        </w:rPr>
        <w:t xml:space="preserve">Nuk u lejua fotokopjimi ose marrja e fletëve të provimit. </w:t>
      </w:r>
    </w:p>
    <w:p w14:paraId="4C58E8C0" w14:textId="568B1312" w:rsidR="00DA7176" w:rsidRPr="000441A0" w:rsidRDefault="00DA7176" w:rsidP="00470A96">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 xml:space="preserve">Me vendimin nr. 15, datë 15.7.2021, Këshilli Pedagogjik miratoi vlerësimin përfundimtar të kandidatëve për këshilltarë dhe ndihmës ligjorë. Këto rezultate, pas miratimit nga ana e Këshillit </w:t>
      </w:r>
      <w:r w:rsidRPr="000441A0">
        <w:rPr>
          <w:rFonts w:ascii="Times New Roman" w:hAnsi="Times New Roman" w:cs="Times New Roman"/>
          <w:sz w:val="24"/>
          <w:szCs w:val="24"/>
        </w:rPr>
        <w:lastRenderedPageBreak/>
        <w:t>Drejtues të Shkollës së Magjistraturës, i</w:t>
      </w:r>
      <w:r w:rsidR="00ED13F6">
        <w:rPr>
          <w:rFonts w:ascii="Times New Roman" w:hAnsi="Times New Roman" w:cs="Times New Roman"/>
          <w:sz w:val="24"/>
          <w:szCs w:val="24"/>
        </w:rPr>
        <w:t>u</w:t>
      </w:r>
      <w:r w:rsidRPr="000441A0">
        <w:rPr>
          <w:rFonts w:ascii="Times New Roman" w:hAnsi="Times New Roman" w:cs="Times New Roman"/>
          <w:sz w:val="24"/>
          <w:szCs w:val="24"/>
        </w:rPr>
        <w:t xml:space="preserve"> përc</w:t>
      </w:r>
      <w:r w:rsidR="00ED13F6">
        <w:rPr>
          <w:rFonts w:ascii="Times New Roman" w:hAnsi="Times New Roman" w:cs="Times New Roman"/>
          <w:sz w:val="24"/>
          <w:szCs w:val="24"/>
        </w:rPr>
        <w:t>ollën</w:t>
      </w:r>
      <w:r w:rsidRPr="000441A0">
        <w:rPr>
          <w:rFonts w:ascii="Times New Roman" w:hAnsi="Times New Roman" w:cs="Times New Roman"/>
          <w:sz w:val="24"/>
          <w:szCs w:val="24"/>
        </w:rPr>
        <w:t xml:space="preserve"> Këshillit të Lartë Gjyqësor, pasi këta kandidatë, sipas parashikimeve në ligjin</w:t>
      </w:r>
      <w:r w:rsidR="00ED13F6">
        <w:rPr>
          <w:rFonts w:ascii="Times New Roman" w:hAnsi="Times New Roman" w:cs="Times New Roman"/>
          <w:sz w:val="24"/>
          <w:szCs w:val="24"/>
        </w:rPr>
        <w:t xml:space="preserve"> nr.</w:t>
      </w:r>
      <w:r w:rsidRPr="000441A0">
        <w:rPr>
          <w:rFonts w:ascii="Times New Roman" w:hAnsi="Times New Roman" w:cs="Times New Roman"/>
          <w:sz w:val="24"/>
          <w:szCs w:val="24"/>
        </w:rPr>
        <w:t xml:space="preserve"> 98/2016 do të emërohen nga ana e këtij Këshilli në detyrën e këshilltarit ligjor pranë Gjykatës së Lartë dhe në detyrën e ndihmësit ligjor pranë gjykatave të apelit.</w:t>
      </w:r>
    </w:p>
    <w:p w14:paraId="09BA0CE2" w14:textId="77777777" w:rsidR="00470A96" w:rsidRDefault="00470A96" w:rsidP="00470A96">
      <w:pPr>
        <w:spacing w:after="0" w:line="276" w:lineRule="auto"/>
        <w:jc w:val="both"/>
        <w:rPr>
          <w:rFonts w:ascii="Times New Roman" w:hAnsi="Times New Roman" w:cs="Times New Roman"/>
          <w:b/>
          <w:i/>
          <w:sz w:val="24"/>
          <w:szCs w:val="24"/>
        </w:rPr>
      </w:pPr>
    </w:p>
    <w:p w14:paraId="0045138C" w14:textId="2B7F6348" w:rsidR="00857B82" w:rsidRPr="000441A0" w:rsidRDefault="00857B82" w:rsidP="00470A96">
      <w:pPr>
        <w:spacing w:after="0" w:line="276" w:lineRule="auto"/>
        <w:jc w:val="both"/>
        <w:rPr>
          <w:rFonts w:ascii="Times New Roman" w:hAnsi="Times New Roman" w:cs="Times New Roman"/>
          <w:sz w:val="24"/>
          <w:szCs w:val="24"/>
        </w:rPr>
      </w:pPr>
      <w:r w:rsidRPr="000441A0">
        <w:rPr>
          <w:rFonts w:ascii="Times New Roman" w:hAnsi="Times New Roman" w:cs="Times New Roman"/>
          <w:b/>
          <w:i/>
          <w:sz w:val="24"/>
          <w:szCs w:val="24"/>
        </w:rPr>
        <w:t>Vlerësimi i subjektit të rivlerësimit</w:t>
      </w:r>
      <w:r w:rsidRPr="000441A0">
        <w:rPr>
          <w:rFonts w:ascii="Times New Roman" w:hAnsi="Times New Roman" w:cs="Times New Roman"/>
          <w:sz w:val="24"/>
          <w:szCs w:val="24"/>
        </w:rPr>
        <w:t xml:space="preserve">, i cili me </w:t>
      </w:r>
      <w:r w:rsidR="00ED13F6">
        <w:rPr>
          <w:rFonts w:ascii="Times New Roman" w:hAnsi="Times New Roman" w:cs="Times New Roman"/>
          <w:sz w:val="24"/>
          <w:szCs w:val="24"/>
        </w:rPr>
        <w:t>v</w:t>
      </w:r>
      <w:r w:rsidR="00ED13F6" w:rsidRPr="000441A0">
        <w:rPr>
          <w:rFonts w:ascii="Times New Roman" w:hAnsi="Times New Roman" w:cs="Times New Roman"/>
          <w:sz w:val="24"/>
          <w:szCs w:val="24"/>
        </w:rPr>
        <w:t>endim</w:t>
      </w:r>
      <w:r w:rsidR="00ED13F6">
        <w:rPr>
          <w:rFonts w:ascii="Times New Roman" w:hAnsi="Times New Roman" w:cs="Times New Roman"/>
          <w:sz w:val="24"/>
          <w:szCs w:val="24"/>
        </w:rPr>
        <w:t>in</w:t>
      </w:r>
      <w:r w:rsidR="00ED13F6" w:rsidRPr="000441A0">
        <w:rPr>
          <w:rFonts w:ascii="Times New Roman" w:hAnsi="Times New Roman" w:cs="Times New Roman"/>
          <w:sz w:val="24"/>
          <w:szCs w:val="24"/>
        </w:rPr>
        <w:t xml:space="preserve"> </w:t>
      </w:r>
      <w:r w:rsidR="00ED13F6">
        <w:rPr>
          <w:rFonts w:ascii="Times New Roman" w:hAnsi="Times New Roman" w:cs="Times New Roman"/>
          <w:sz w:val="24"/>
          <w:szCs w:val="24"/>
        </w:rPr>
        <w:t>e</w:t>
      </w:r>
      <w:r w:rsidRPr="000441A0">
        <w:rPr>
          <w:rFonts w:ascii="Times New Roman" w:hAnsi="Times New Roman" w:cs="Times New Roman"/>
          <w:sz w:val="24"/>
          <w:szCs w:val="24"/>
        </w:rPr>
        <w:t xml:space="preserve"> KLGJ</w:t>
      </w:r>
      <w:r w:rsidR="00ED13F6">
        <w:rPr>
          <w:rFonts w:ascii="Times New Roman" w:hAnsi="Times New Roman" w:cs="Times New Roman"/>
          <w:sz w:val="24"/>
          <w:szCs w:val="24"/>
        </w:rPr>
        <w:t>-së</w:t>
      </w:r>
      <w:r w:rsidRPr="000441A0">
        <w:rPr>
          <w:rFonts w:ascii="Times New Roman" w:hAnsi="Times New Roman" w:cs="Times New Roman"/>
          <w:sz w:val="24"/>
          <w:szCs w:val="24"/>
        </w:rPr>
        <w:t xml:space="preserve"> do të ndiqte për një periudhë 9</w:t>
      </w:r>
      <w:r w:rsidR="00ED13F6">
        <w:rPr>
          <w:rFonts w:ascii="Times New Roman" w:hAnsi="Times New Roman" w:cs="Times New Roman"/>
          <w:sz w:val="24"/>
          <w:szCs w:val="24"/>
        </w:rPr>
        <w:t>-</w:t>
      </w:r>
      <w:r w:rsidRPr="000441A0">
        <w:rPr>
          <w:rFonts w:ascii="Times New Roman" w:hAnsi="Times New Roman" w:cs="Times New Roman"/>
          <w:sz w:val="24"/>
          <w:szCs w:val="24"/>
        </w:rPr>
        <w:t xml:space="preserve">mujore Programin e </w:t>
      </w:r>
      <w:r w:rsidR="00ED13F6">
        <w:rPr>
          <w:rFonts w:ascii="Times New Roman" w:hAnsi="Times New Roman" w:cs="Times New Roman"/>
          <w:sz w:val="24"/>
          <w:szCs w:val="24"/>
        </w:rPr>
        <w:t>Formimit</w:t>
      </w:r>
      <w:r w:rsidRPr="000441A0">
        <w:rPr>
          <w:rFonts w:ascii="Times New Roman" w:hAnsi="Times New Roman" w:cs="Times New Roman"/>
          <w:sz w:val="24"/>
          <w:szCs w:val="24"/>
        </w:rPr>
        <w:t xml:space="preserve"> pranë Shkollës së Magjistraturës u bë sipas skemës:</w:t>
      </w:r>
    </w:p>
    <w:p w14:paraId="750B85F9" w14:textId="77777777" w:rsidR="00857B82" w:rsidRPr="000441A0" w:rsidRDefault="00857B82" w:rsidP="00470A96">
      <w:pPr>
        <w:numPr>
          <w:ilvl w:val="0"/>
          <w:numId w:val="12"/>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Vlerësimi i vazhdueshëm gjatë gjithë vitit akademik;</w:t>
      </w:r>
    </w:p>
    <w:p w14:paraId="561F906D" w14:textId="77777777" w:rsidR="00857B82" w:rsidRPr="000441A0" w:rsidRDefault="00857B82" w:rsidP="00470A96">
      <w:pPr>
        <w:numPr>
          <w:ilvl w:val="0"/>
          <w:numId w:val="12"/>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Provimi përfundimtar i lëndës;</w:t>
      </w:r>
    </w:p>
    <w:p w14:paraId="13F48E47" w14:textId="77777777" w:rsidR="00857B82" w:rsidRPr="000441A0" w:rsidRDefault="00857B82" w:rsidP="00470A96">
      <w:pPr>
        <w:numPr>
          <w:ilvl w:val="0"/>
          <w:numId w:val="12"/>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Provimi me raste praktike.</w:t>
      </w:r>
    </w:p>
    <w:p w14:paraId="418CDDEB" w14:textId="77777777" w:rsidR="00470A96" w:rsidRDefault="00470A96" w:rsidP="00470A96">
      <w:pPr>
        <w:spacing w:after="0" w:line="276" w:lineRule="auto"/>
        <w:jc w:val="both"/>
        <w:rPr>
          <w:rFonts w:ascii="Times New Roman" w:hAnsi="Times New Roman" w:cs="Times New Roman"/>
          <w:sz w:val="24"/>
          <w:szCs w:val="24"/>
        </w:rPr>
      </w:pPr>
    </w:p>
    <w:p w14:paraId="6673CF3E" w14:textId="03E278EF" w:rsidR="00945BDC" w:rsidRPr="000441A0" w:rsidRDefault="00DA7176" w:rsidP="00945B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 xml:space="preserve">Me </w:t>
      </w:r>
      <w:r w:rsidR="00ED13F6">
        <w:rPr>
          <w:rFonts w:ascii="Times New Roman" w:hAnsi="Times New Roman" w:cs="Times New Roman"/>
          <w:sz w:val="24"/>
          <w:szCs w:val="24"/>
        </w:rPr>
        <w:t>v</w:t>
      </w:r>
      <w:r w:rsidR="00ED13F6" w:rsidRPr="000441A0">
        <w:rPr>
          <w:rFonts w:ascii="Times New Roman" w:hAnsi="Times New Roman" w:cs="Times New Roman"/>
          <w:sz w:val="24"/>
          <w:szCs w:val="24"/>
        </w:rPr>
        <w:t xml:space="preserve">endimin </w:t>
      </w:r>
      <w:r w:rsidR="00ED13F6">
        <w:rPr>
          <w:rFonts w:ascii="Times New Roman" w:hAnsi="Times New Roman" w:cs="Times New Roman"/>
          <w:sz w:val="24"/>
          <w:szCs w:val="24"/>
        </w:rPr>
        <w:t>n</w:t>
      </w:r>
      <w:r w:rsidR="00ED13F6" w:rsidRPr="000441A0">
        <w:rPr>
          <w:rFonts w:ascii="Times New Roman" w:hAnsi="Times New Roman" w:cs="Times New Roman"/>
          <w:sz w:val="24"/>
          <w:szCs w:val="24"/>
        </w:rPr>
        <w:t>r</w:t>
      </w:r>
      <w:r w:rsidRPr="000441A0">
        <w:rPr>
          <w:rFonts w:ascii="Times New Roman" w:hAnsi="Times New Roman" w:cs="Times New Roman"/>
          <w:sz w:val="24"/>
          <w:szCs w:val="24"/>
        </w:rPr>
        <w:t>. 10</w:t>
      </w:r>
      <w:r w:rsidR="00ED13F6">
        <w:rPr>
          <w:rFonts w:ascii="Times New Roman" w:hAnsi="Times New Roman" w:cs="Times New Roman"/>
          <w:sz w:val="24"/>
          <w:szCs w:val="24"/>
        </w:rPr>
        <w:t>,</w:t>
      </w:r>
      <w:r w:rsidRPr="000441A0">
        <w:rPr>
          <w:rFonts w:ascii="Times New Roman" w:hAnsi="Times New Roman" w:cs="Times New Roman"/>
          <w:sz w:val="24"/>
          <w:szCs w:val="24"/>
        </w:rPr>
        <w:t xml:space="preserve"> datë 2.7.2020, Këshilli Pedagogjik i Shkollës së Magjistraturës miratoi rezultatet e këtij subjekti, të cilat u </w:t>
      </w:r>
      <w:r w:rsidR="00ED13F6" w:rsidRPr="000441A0">
        <w:rPr>
          <w:rFonts w:ascii="Times New Roman" w:hAnsi="Times New Roman" w:cs="Times New Roman"/>
          <w:sz w:val="24"/>
          <w:szCs w:val="24"/>
        </w:rPr>
        <w:t>certifikuan</w:t>
      </w:r>
      <w:r w:rsidRPr="000441A0">
        <w:rPr>
          <w:rFonts w:ascii="Times New Roman" w:hAnsi="Times New Roman" w:cs="Times New Roman"/>
          <w:sz w:val="24"/>
          <w:szCs w:val="24"/>
        </w:rPr>
        <w:t>, s</w:t>
      </w:r>
      <w:r w:rsidR="000346F9" w:rsidRPr="000441A0">
        <w:rPr>
          <w:rFonts w:ascii="Times New Roman" w:hAnsi="Times New Roman" w:cs="Times New Roman"/>
          <w:sz w:val="24"/>
          <w:szCs w:val="24"/>
        </w:rPr>
        <w:t>ë</w:t>
      </w:r>
      <w:r w:rsidRPr="000441A0">
        <w:rPr>
          <w:rFonts w:ascii="Times New Roman" w:hAnsi="Times New Roman" w:cs="Times New Roman"/>
          <w:sz w:val="24"/>
          <w:szCs w:val="24"/>
        </w:rPr>
        <w:t xml:space="preserve"> bashku me raportin përfundimtar nga ana e Këshillit Drejtues. Në bazë të </w:t>
      </w:r>
      <w:r w:rsidR="00ED13F6" w:rsidRPr="000441A0">
        <w:rPr>
          <w:rFonts w:ascii="Times New Roman" w:hAnsi="Times New Roman" w:cs="Times New Roman"/>
          <w:sz w:val="24"/>
          <w:szCs w:val="24"/>
        </w:rPr>
        <w:t>rezultateve</w:t>
      </w:r>
      <w:r w:rsidRPr="000441A0">
        <w:rPr>
          <w:rFonts w:ascii="Times New Roman" w:hAnsi="Times New Roman" w:cs="Times New Roman"/>
          <w:sz w:val="24"/>
          <w:szCs w:val="24"/>
        </w:rPr>
        <w:t xml:space="preserve"> të arritura nga subjekti, i cili mori mbi 70% të pikëve në provimin përfundimtar, ai arriti të kalojë mangësitë e parashtruara në Vendimin e Komisionit të Pavarur të Kualifikimit. Në v</w:t>
      </w:r>
      <w:r w:rsidR="00ED13F6">
        <w:rPr>
          <w:rFonts w:ascii="Times New Roman" w:hAnsi="Times New Roman" w:cs="Times New Roman"/>
          <w:sz w:val="24"/>
          <w:szCs w:val="24"/>
        </w:rPr>
        <w:t>i</w:t>
      </w:r>
      <w:r w:rsidRPr="000441A0">
        <w:rPr>
          <w:rFonts w:ascii="Times New Roman" w:hAnsi="Times New Roman" w:cs="Times New Roman"/>
          <w:sz w:val="24"/>
          <w:szCs w:val="24"/>
        </w:rPr>
        <w:t xml:space="preserve">jim, </w:t>
      </w:r>
      <w:r w:rsidR="00ED13F6">
        <w:rPr>
          <w:rFonts w:ascii="Times New Roman" w:hAnsi="Times New Roman" w:cs="Times New Roman"/>
          <w:sz w:val="24"/>
          <w:szCs w:val="24"/>
        </w:rPr>
        <w:t>v</w:t>
      </w:r>
      <w:r w:rsidR="00ED13F6" w:rsidRPr="000441A0">
        <w:rPr>
          <w:rFonts w:ascii="Times New Roman" w:hAnsi="Times New Roman" w:cs="Times New Roman"/>
          <w:sz w:val="24"/>
          <w:szCs w:val="24"/>
        </w:rPr>
        <w:t xml:space="preserve">endimi </w:t>
      </w:r>
      <w:r w:rsidRPr="000441A0">
        <w:rPr>
          <w:rFonts w:ascii="Times New Roman" w:hAnsi="Times New Roman" w:cs="Times New Roman"/>
          <w:sz w:val="24"/>
          <w:szCs w:val="24"/>
        </w:rPr>
        <w:t xml:space="preserve">i Shkollës së Magjistraturës, iu përcoll, sipas parashikimeve në ligjin </w:t>
      </w:r>
      <w:r w:rsidR="00ED13F6">
        <w:rPr>
          <w:rFonts w:ascii="Times New Roman" w:hAnsi="Times New Roman" w:cs="Times New Roman"/>
          <w:sz w:val="24"/>
          <w:szCs w:val="24"/>
        </w:rPr>
        <w:t xml:space="preserve">nr. </w:t>
      </w:r>
      <w:r w:rsidRPr="000441A0">
        <w:rPr>
          <w:rFonts w:ascii="Times New Roman" w:hAnsi="Times New Roman" w:cs="Times New Roman"/>
          <w:sz w:val="24"/>
          <w:szCs w:val="24"/>
        </w:rPr>
        <w:t>84/2016</w:t>
      </w:r>
      <w:r w:rsidR="00ED13F6">
        <w:rPr>
          <w:rFonts w:ascii="Times New Roman" w:hAnsi="Times New Roman" w:cs="Times New Roman"/>
          <w:sz w:val="24"/>
          <w:szCs w:val="24"/>
        </w:rPr>
        <w:t>,</w:t>
      </w:r>
      <w:r w:rsidRPr="000441A0">
        <w:rPr>
          <w:rFonts w:ascii="Times New Roman" w:hAnsi="Times New Roman" w:cs="Times New Roman"/>
          <w:sz w:val="24"/>
          <w:szCs w:val="24"/>
        </w:rPr>
        <w:t xml:space="preserve"> “Për rivlerësimin kalimtar t</w:t>
      </w:r>
      <w:r w:rsidR="00945BDC">
        <w:rPr>
          <w:rFonts w:ascii="Times New Roman" w:hAnsi="Times New Roman" w:cs="Times New Roman"/>
          <w:sz w:val="24"/>
          <w:szCs w:val="24"/>
        </w:rPr>
        <w:t xml:space="preserve">ë gjyqtarëve dhe prokurorëve në </w:t>
      </w:r>
      <w:r w:rsidRPr="000441A0">
        <w:rPr>
          <w:rFonts w:ascii="Times New Roman" w:hAnsi="Times New Roman" w:cs="Times New Roman"/>
          <w:sz w:val="24"/>
          <w:szCs w:val="24"/>
        </w:rPr>
        <w:t>Republikën e Shqipërisë”, Komisionit të Pavarur të Kualifikimit,                                                                                                                                                                                                                                                                                                                                                                                                                                                                                                                                                                                                                                                                                                                                                                                                                                                                                                                                                                                                                                                                                                                                                                                                                                                                                                                                                                                                                                                                                                                                                                                                                                                                                                                                                                                                                                                                                                                                                                                                                                                                                                                                                                                                                                                                                                                                                                                                                                                                                                                                                                                                                                                                                                                                                                                                                                                                                                                                                                                                                         Vëzhguesve të Operacionit Ndërkombëtar të Monitorimit d</w:t>
      </w:r>
      <w:r w:rsidR="00042D18" w:rsidRPr="000441A0">
        <w:rPr>
          <w:rFonts w:ascii="Times New Roman" w:hAnsi="Times New Roman" w:cs="Times New Roman"/>
          <w:sz w:val="24"/>
          <w:szCs w:val="24"/>
        </w:rPr>
        <w:t>he Këshillit të Lartë Gjyqësor.</w:t>
      </w:r>
    </w:p>
    <w:p w14:paraId="542A5377" w14:textId="77777777" w:rsidR="00470A96" w:rsidRDefault="00470A96" w:rsidP="00470A96">
      <w:pPr>
        <w:spacing w:after="0" w:line="276" w:lineRule="auto"/>
        <w:jc w:val="both"/>
        <w:rPr>
          <w:rFonts w:ascii="Times New Roman" w:hAnsi="Times New Roman" w:cs="Times New Roman"/>
          <w:b/>
          <w:bCs/>
          <w:sz w:val="24"/>
          <w:szCs w:val="24"/>
        </w:rPr>
      </w:pPr>
    </w:p>
    <w:p w14:paraId="12301977" w14:textId="30634557" w:rsidR="008A7D88" w:rsidRPr="000441A0" w:rsidRDefault="008A7D88" w:rsidP="00470A96">
      <w:pPr>
        <w:spacing w:after="0" w:line="276" w:lineRule="auto"/>
        <w:jc w:val="both"/>
        <w:rPr>
          <w:rFonts w:ascii="Times New Roman" w:hAnsi="Times New Roman" w:cs="Times New Roman"/>
          <w:b/>
          <w:bCs/>
          <w:sz w:val="24"/>
          <w:szCs w:val="24"/>
        </w:rPr>
      </w:pPr>
      <w:r w:rsidRPr="000441A0">
        <w:rPr>
          <w:rFonts w:ascii="Times New Roman" w:hAnsi="Times New Roman" w:cs="Times New Roman"/>
          <w:b/>
          <w:bCs/>
          <w:sz w:val="24"/>
          <w:szCs w:val="24"/>
        </w:rPr>
        <w:t>Marzhet e vler</w:t>
      </w:r>
      <w:r w:rsidR="000346F9" w:rsidRPr="000441A0">
        <w:rPr>
          <w:rFonts w:ascii="Times New Roman" w:hAnsi="Times New Roman" w:cs="Times New Roman"/>
          <w:b/>
          <w:bCs/>
          <w:sz w:val="24"/>
          <w:szCs w:val="24"/>
        </w:rPr>
        <w:t>ë</w:t>
      </w:r>
      <w:r w:rsidRPr="000441A0">
        <w:rPr>
          <w:rFonts w:ascii="Times New Roman" w:hAnsi="Times New Roman" w:cs="Times New Roman"/>
          <w:b/>
          <w:bCs/>
          <w:sz w:val="24"/>
          <w:szCs w:val="24"/>
        </w:rPr>
        <w:t>simit</w:t>
      </w:r>
    </w:p>
    <w:p w14:paraId="421EFB32" w14:textId="77A71CE8" w:rsidR="003352F1" w:rsidRPr="00945BDC" w:rsidRDefault="003352F1" w:rsidP="00945BDC">
      <w:pPr>
        <w:pStyle w:val="ListParagraph"/>
        <w:numPr>
          <w:ilvl w:val="0"/>
          <w:numId w:val="13"/>
        </w:numPr>
        <w:spacing w:after="0" w:line="276" w:lineRule="auto"/>
        <w:jc w:val="both"/>
        <w:rPr>
          <w:rFonts w:ascii="Times New Roman" w:hAnsi="Times New Roman" w:cs="Times New Roman"/>
          <w:b/>
          <w:sz w:val="24"/>
          <w:szCs w:val="24"/>
        </w:rPr>
      </w:pPr>
      <w:r w:rsidRPr="00945BDC">
        <w:rPr>
          <w:rFonts w:ascii="Times New Roman" w:hAnsi="Times New Roman" w:cs="Times New Roman"/>
          <w:bCs/>
          <w:sz w:val="24"/>
          <w:szCs w:val="24"/>
        </w:rPr>
        <w:t>Vlerësimi maksimal i vitit të par</w:t>
      </w:r>
      <w:r w:rsidR="000346F9" w:rsidRPr="00945BDC">
        <w:rPr>
          <w:rFonts w:ascii="Times New Roman" w:hAnsi="Times New Roman" w:cs="Times New Roman"/>
          <w:bCs/>
          <w:sz w:val="24"/>
          <w:szCs w:val="24"/>
        </w:rPr>
        <w:t>ë</w:t>
      </w:r>
      <w:r w:rsidRPr="00945BDC">
        <w:rPr>
          <w:rFonts w:ascii="Times New Roman" w:hAnsi="Times New Roman" w:cs="Times New Roman"/>
          <w:bCs/>
          <w:sz w:val="24"/>
          <w:szCs w:val="24"/>
        </w:rPr>
        <w:t xml:space="preserve"> për kandidatët për magjistratë </w:t>
      </w:r>
      <w:r w:rsidR="000346F9" w:rsidRPr="00945BDC">
        <w:rPr>
          <w:rFonts w:ascii="Times New Roman" w:hAnsi="Times New Roman" w:cs="Times New Roman"/>
          <w:bCs/>
          <w:sz w:val="24"/>
          <w:szCs w:val="24"/>
        </w:rPr>
        <w:t>ë</w:t>
      </w:r>
      <w:r w:rsidRPr="00945BDC">
        <w:rPr>
          <w:rFonts w:ascii="Times New Roman" w:hAnsi="Times New Roman" w:cs="Times New Roman"/>
          <w:bCs/>
          <w:sz w:val="24"/>
          <w:szCs w:val="24"/>
        </w:rPr>
        <w:t>sht</w:t>
      </w:r>
      <w:r w:rsidR="000346F9" w:rsidRPr="00945BDC">
        <w:rPr>
          <w:rFonts w:ascii="Times New Roman" w:hAnsi="Times New Roman" w:cs="Times New Roman"/>
          <w:bCs/>
          <w:sz w:val="24"/>
          <w:szCs w:val="24"/>
        </w:rPr>
        <w:t>ë</w:t>
      </w:r>
      <w:r w:rsidRPr="00945BDC">
        <w:rPr>
          <w:rFonts w:ascii="Times New Roman" w:hAnsi="Times New Roman" w:cs="Times New Roman"/>
          <w:bCs/>
          <w:sz w:val="24"/>
          <w:szCs w:val="24"/>
        </w:rPr>
        <w:t xml:space="preserve"> 2250 pikë</w:t>
      </w:r>
      <w:r w:rsidRPr="00945BDC">
        <w:rPr>
          <w:rFonts w:ascii="Times New Roman" w:hAnsi="Times New Roman" w:cs="Times New Roman"/>
          <w:b/>
          <w:sz w:val="24"/>
          <w:szCs w:val="24"/>
        </w:rPr>
        <w:t xml:space="preserve"> </w:t>
      </w:r>
    </w:p>
    <w:p w14:paraId="78948109" w14:textId="3D5F5654" w:rsidR="003352F1" w:rsidRPr="000441A0" w:rsidRDefault="00945BDC" w:rsidP="00470A96">
      <w:pPr>
        <w:spacing w:after="0" w:line="276" w:lineRule="auto"/>
        <w:jc w:val="both"/>
        <w:rPr>
          <w:rFonts w:ascii="Times New Roman" w:hAnsi="Times New Roman" w:cs="Times New Roman"/>
          <w:sz w:val="24"/>
          <w:szCs w:val="24"/>
        </w:rPr>
      </w:pPr>
      <w:r>
        <w:rPr>
          <w:rFonts w:ascii="Times New Roman" w:hAnsi="Times New Roman" w:cs="Times New Roman"/>
          <w:sz w:val="24"/>
          <w:szCs w:val="24"/>
        </w:rPr>
        <w:t>d</w:t>
      </w:r>
      <w:r w:rsidR="003352F1" w:rsidRPr="000441A0">
        <w:rPr>
          <w:rFonts w:ascii="Times New Roman" w:hAnsi="Times New Roman" w:cs="Times New Roman"/>
          <w:sz w:val="24"/>
          <w:szCs w:val="24"/>
        </w:rPr>
        <w:t>he</w:t>
      </w:r>
    </w:p>
    <w:p w14:paraId="109CFC33" w14:textId="33E70A25" w:rsidR="00857B82" w:rsidRPr="00945BDC" w:rsidRDefault="003352F1" w:rsidP="00945BDC">
      <w:pPr>
        <w:pStyle w:val="ListParagraph"/>
        <w:numPr>
          <w:ilvl w:val="0"/>
          <w:numId w:val="13"/>
        </w:numPr>
        <w:spacing w:after="0" w:line="276" w:lineRule="auto"/>
        <w:jc w:val="both"/>
        <w:rPr>
          <w:rFonts w:ascii="Times New Roman" w:hAnsi="Times New Roman" w:cs="Times New Roman"/>
          <w:bCs/>
          <w:sz w:val="24"/>
          <w:szCs w:val="24"/>
        </w:rPr>
      </w:pPr>
      <w:r w:rsidRPr="00945BDC">
        <w:rPr>
          <w:rFonts w:ascii="Times New Roman" w:hAnsi="Times New Roman" w:cs="Times New Roman"/>
          <w:bCs/>
          <w:sz w:val="24"/>
          <w:szCs w:val="24"/>
        </w:rPr>
        <w:t xml:space="preserve">Vlerësimi maksimal i vitit të parë për kandidatët për këshilltarë dhe ndihmës ligjor </w:t>
      </w:r>
      <w:r w:rsidR="000346F9" w:rsidRPr="00945BDC">
        <w:rPr>
          <w:rFonts w:ascii="Times New Roman" w:hAnsi="Times New Roman" w:cs="Times New Roman"/>
          <w:bCs/>
          <w:sz w:val="24"/>
          <w:szCs w:val="24"/>
        </w:rPr>
        <w:t>ë</w:t>
      </w:r>
      <w:r w:rsidRPr="00945BDC">
        <w:rPr>
          <w:rFonts w:ascii="Times New Roman" w:hAnsi="Times New Roman" w:cs="Times New Roman"/>
          <w:bCs/>
          <w:sz w:val="24"/>
          <w:szCs w:val="24"/>
        </w:rPr>
        <w:t>sht</w:t>
      </w:r>
      <w:r w:rsidR="000346F9" w:rsidRPr="00945BDC">
        <w:rPr>
          <w:rFonts w:ascii="Times New Roman" w:hAnsi="Times New Roman" w:cs="Times New Roman"/>
          <w:bCs/>
          <w:sz w:val="24"/>
          <w:szCs w:val="24"/>
        </w:rPr>
        <w:t>ë</w:t>
      </w:r>
      <w:r w:rsidRPr="00945BDC">
        <w:rPr>
          <w:rFonts w:ascii="Times New Roman" w:hAnsi="Times New Roman" w:cs="Times New Roman"/>
          <w:bCs/>
          <w:sz w:val="24"/>
          <w:szCs w:val="24"/>
        </w:rPr>
        <w:t xml:space="preserve"> 2450</w:t>
      </w:r>
      <w:r w:rsidR="008A7D88" w:rsidRPr="00945BDC">
        <w:rPr>
          <w:rFonts w:ascii="Times New Roman" w:hAnsi="Times New Roman" w:cs="Times New Roman"/>
          <w:bCs/>
          <w:sz w:val="24"/>
          <w:szCs w:val="24"/>
        </w:rPr>
        <w:t xml:space="preserve"> pik</w:t>
      </w:r>
      <w:r w:rsidR="000346F9" w:rsidRPr="00945BDC">
        <w:rPr>
          <w:rFonts w:ascii="Times New Roman" w:hAnsi="Times New Roman" w:cs="Times New Roman"/>
          <w:bCs/>
          <w:sz w:val="24"/>
          <w:szCs w:val="24"/>
        </w:rPr>
        <w:t>ë</w:t>
      </w:r>
      <w:r w:rsidRPr="00945BDC">
        <w:rPr>
          <w:rFonts w:ascii="Times New Roman" w:hAnsi="Times New Roman" w:cs="Times New Roman"/>
          <w:bCs/>
          <w:sz w:val="24"/>
          <w:szCs w:val="24"/>
        </w:rPr>
        <w:t>.</w:t>
      </w:r>
    </w:p>
    <w:p w14:paraId="0D7FB5C7" w14:textId="77777777" w:rsidR="00945BDC" w:rsidRDefault="00945BDC" w:rsidP="00470A96">
      <w:pPr>
        <w:spacing w:after="0" w:line="276" w:lineRule="auto"/>
        <w:jc w:val="both"/>
        <w:rPr>
          <w:rFonts w:ascii="Times New Roman" w:hAnsi="Times New Roman" w:cs="Times New Roman"/>
          <w:sz w:val="24"/>
          <w:szCs w:val="24"/>
        </w:rPr>
      </w:pPr>
    </w:p>
    <w:p w14:paraId="1D01E5A4" w14:textId="77777777" w:rsidR="00653B74" w:rsidRPr="000441A0" w:rsidRDefault="008A7D88" w:rsidP="00470A96">
      <w:p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V</w:t>
      </w:r>
      <w:r w:rsidR="00857B82" w:rsidRPr="000441A0">
        <w:rPr>
          <w:rFonts w:ascii="Times New Roman" w:hAnsi="Times New Roman" w:cs="Times New Roman"/>
          <w:sz w:val="24"/>
          <w:szCs w:val="24"/>
        </w:rPr>
        <w:t>lerësimi me shkallë i kandidatëve për magjistratë është:</w:t>
      </w:r>
    </w:p>
    <w:p w14:paraId="78AE762E" w14:textId="77777777" w:rsidR="00653B74" w:rsidRPr="00945BDC" w:rsidRDefault="00857B82" w:rsidP="00945BDC">
      <w:pPr>
        <w:pStyle w:val="ListParagraph"/>
        <w:numPr>
          <w:ilvl w:val="0"/>
          <w:numId w:val="31"/>
        </w:numPr>
        <w:spacing w:after="0" w:line="276" w:lineRule="auto"/>
        <w:jc w:val="both"/>
        <w:rPr>
          <w:rFonts w:ascii="Times New Roman" w:hAnsi="Times New Roman" w:cs="Times New Roman"/>
          <w:sz w:val="24"/>
          <w:szCs w:val="24"/>
        </w:rPr>
      </w:pPr>
      <w:r w:rsidRPr="00945BDC">
        <w:rPr>
          <w:rFonts w:ascii="Times New Roman" w:hAnsi="Times New Roman" w:cs="Times New Roman"/>
          <w:sz w:val="24"/>
          <w:szCs w:val="24"/>
        </w:rPr>
        <w:t>Niveli “Shkëlqyeshëm” është 100 (njëqind) pikë;</w:t>
      </w:r>
    </w:p>
    <w:p w14:paraId="5B9AB48C" w14:textId="77777777" w:rsidR="00653B74" w:rsidRPr="00945BDC" w:rsidRDefault="00857B82" w:rsidP="00945BDC">
      <w:pPr>
        <w:pStyle w:val="ListParagraph"/>
        <w:numPr>
          <w:ilvl w:val="0"/>
          <w:numId w:val="31"/>
        </w:numPr>
        <w:spacing w:after="0" w:line="276" w:lineRule="auto"/>
        <w:jc w:val="both"/>
        <w:rPr>
          <w:rFonts w:ascii="Times New Roman" w:hAnsi="Times New Roman" w:cs="Times New Roman"/>
          <w:sz w:val="24"/>
          <w:szCs w:val="24"/>
        </w:rPr>
      </w:pPr>
      <w:r w:rsidRPr="00945BDC">
        <w:rPr>
          <w:rFonts w:ascii="Times New Roman" w:hAnsi="Times New Roman" w:cs="Times New Roman"/>
          <w:sz w:val="24"/>
          <w:szCs w:val="24"/>
        </w:rPr>
        <w:t>Niveli “Shumë mirë” është 90-99 (nëntëdhjetë deri nëntëdhjetë e nëntë) pikë;</w:t>
      </w:r>
    </w:p>
    <w:p w14:paraId="030B4AF0" w14:textId="77777777" w:rsidR="00653B74" w:rsidRPr="00945BDC" w:rsidRDefault="00857B82" w:rsidP="00945BDC">
      <w:pPr>
        <w:pStyle w:val="ListParagraph"/>
        <w:numPr>
          <w:ilvl w:val="0"/>
          <w:numId w:val="31"/>
        </w:numPr>
        <w:spacing w:after="0" w:line="276" w:lineRule="auto"/>
        <w:jc w:val="both"/>
        <w:rPr>
          <w:rFonts w:ascii="Times New Roman" w:hAnsi="Times New Roman" w:cs="Times New Roman"/>
          <w:sz w:val="24"/>
          <w:szCs w:val="24"/>
        </w:rPr>
      </w:pPr>
      <w:r w:rsidRPr="00945BDC">
        <w:rPr>
          <w:rFonts w:ascii="Times New Roman" w:hAnsi="Times New Roman" w:cs="Times New Roman"/>
          <w:sz w:val="24"/>
          <w:szCs w:val="24"/>
        </w:rPr>
        <w:t>Niveli “Mirë” është 70-89 (shtatëdhjetë deri tetëdhjetë e nëntë) pikë;</w:t>
      </w:r>
    </w:p>
    <w:p w14:paraId="0A84AE87" w14:textId="463644B8" w:rsidR="00857B82" w:rsidRPr="00945BDC" w:rsidRDefault="00857B82" w:rsidP="00945BDC">
      <w:pPr>
        <w:pStyle w:val="ListParagraph"/>
        <w:numPr>
          <w:ilvl w:val="0"/>
          <w:numId w:val="31"/>
        </w:numPr>
        <w:spacing w:after="0" w:line="276" w:lineRule="auto"/>
        <w:jc w:val="both"/>
        <w:rPr>
          <w:rFonts w:ascii="Times New Roman" w:hAnsi="Times New Roman" w:cs="Times New Roman"/>
          <w:sz w:val="24"/>
          <w:szCs w:val="24"/>
        </w:rPr>
      </w:pPr>
      <w:r w:rsidRPr="00945BDC">
        <w:rPr>
          <w:rFonts w:ascii="Times New Roman" w:hAnsi="Times New Roman" w:cs="Times New Roman"/>
          <w:sz w:val="24"/>
          <w:szCs w:val="24"/>
        </w:rPr>
        <w:t>Niveli “Mjaftueshëm” është 50-69 (pesëdhjetë de</w:t>
      </w:r>
      <w:r w:rsidR="00635FA8" w:rsidRPr="00945BDC">
        <w:rPr>
          <w:rFonts w:ascii="Times New Roman" w:hAnsi="Times New Roman" w:cs="Times New Roman"/>
          <w:sz w:val="24"/>
          <w:szCs w:val="24"/>
        </w:rPr>
        <w:t>ri gjashtëdhjetë e nëntë) pikë.</w:t>
      </w:r>
    </w:p>
    <w:p w14:paraId="10CE4BCB" w14:textId="77777777" w:rsidR="00945BDC" w:rsidRDefault="00945BDC" w:rsidP="00470A96">
      <w:pPr>
        <w:spacing w:after="0" w:line="276" w:lineRule="auto"/>
        <w:jc w:val="both"/>
        <w:rPr>
          <w:rFonts w:ascii="Times New Roman" w:hAnsi="Times New Roman" w:cs="Times New Roman"/>
          <w:sz w:val="24"/>
          <w:szCs w:val="24"/>
        </w:rPr>
      </w:pPr>
    </w:p>
    <w:p w14:paraId="48B5BD42" w14:textId="64FF0627" w:rsidR="00525EEE" w:rsidRDefault="00525EEE" w:rsidP="00470A96">
      <w:p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Nga rezultatet e arritura nga kandidatët në vitin akademik 2020-2021, vihet re se pjesa mbizotëruese ka marrë vlerësimin “Mirë”, megjithatë ka një dallim te kandidatët për gjyqtarë, një pjesë e të cilëve është vlerësuar me “Shumë mirë”, konkretisht, tabela si vijon:</w:t>
      </w:r>
    </w:p>
    <w:p w14:paraId="553E5B99" w14:textId="77777777" w:rsidR="00945BDC" w:rsidRPr="000441A0" w:rsidRDefault="00945BDC" w:rsidP="00470A96">
      <w:pPr>
        <w:spacing w:after="0" w:line="276" w:lineRule="auto"/>
        <w:jc w:val="both"/>
        <w:rPr>
          <w:rFonts w:ascii="Times New Roman" w:hAnsi="Times New Roman" w:cs="Times New Roman"/>
          <w:sz w:val="24"/>
          <w:szCs w:val="24"/>
        </w:rPr>
      </w:pPr>
    </w:p>
    <w:tbl>
      <w:tblPr>
        <w:tblW w:w="9356" w:type="dxa"/>
        <w:tblInd w:w="-5" w:type="dxa"/>
        <w:tblLook w:val="04A0" w:firstRow="1" w:lastRow="0" w:firstColumn="1" w:lastColumn="0" w:noHBand="0" w:noVBand="1"/>
      </w:tblPr>
      <w:tblGrid>
        <w:gridCol w:w="1545"/>
        <w:gridCol w:w="1999"/>
        <w:gridCol w:w="1843"/>
        <w:gridCol w:w="3969"/>
      </w:tblGrid>
      <w:tr w:rsidR="00525EEE" w:rsidRPr="000441A0" w14:paraId="3B964DF6" w14:textId="77777777" w:rsidTr="00945BDC">
        <w:trPr>
          <w:trHeight w:val="900"/>
        </w:trPr>
        <w:tc>
          <w:tcPr>
            <w:tcW w:w="1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88BEF" w14:textId="7D11FEEB" w:rsidR="00525EEE" w:rsidRPr="000441A0" w:rsidRDefault="00525EEE" w:rsidP="003C683E">
            <w:pPr>
              <w:jc w:val="center"/>
              <w:rPr>
                <w:rFonts w:ascii="Times New Roman" w:hAnsi="Times New Roman" w:cs="Times New Roman"/>
                <w:b/>
                <w:bCs/>
                <w:sz w:val="24"/>
                <w:szCs w:val="24"/>
              </w:rPr>
            </w:pPr>
            <w:r w:rsidRPr="000441A0">
              <w:rPr>
                <w:rFonts w:ascii="Times New Roman" w:hAnsi="Times New Roman" w:cs="Times New Roman"/>
                <w:b/>
                <w:bCs/>
                <w:sz w:val="24"/>
                <w:szCs w:val="24"/>
              </w:rPr>
              <w:t>Marzhet e vlerësimit</w:t>
            </w:r>
          </w:p>
        </w:tc>
        <w:tc>
          <w:tcPr>
            <w:tcW w:w="1999" w:type="dxa"/>
            <w:tcBorders>
              <w:top w:val="single" w:sz="4" w:space="0" w:color="auto"/>
              <w:left w:val="nil"/>
              <w:bottom w:val="single" w:sz="4" w:space="0" w:color="auto"/>
              <w:right w:val="single" w:sz="4" w:space="0" w:color="auto"/>
            </w:tcBorders>
            <w:shd w:val="clear" w:color="auto" w:fill="auto"/>
            <w:noWrap/>
            <w:vAlign w:val="bottom"/>
            <w:hideMark/>
          </w:tcPr>
          <w:p w14:paraId="107D3881" w14:textId="77777777" w:rsidR="00525EEE" w:rsidRPr="000441A0" w:rsidRDefault="00525EEE" w:rsidP="003C683E">
            <w:pPr>
              <w:jc w:val="center"/>
              <w:rPr>
                <w:rFonts w:ascii="Times New Roman" w:hAnsi="Times New Roman" w:cs="Times New Roman"/>
                <w:b/>
                <w:bCs/>
                <w:sz w:val="24"/>
                <w:szCs w:val="24"/>
              </w:rPr>
            </w:pPr>
            <w:r w:rsidRPr="000441A0">
              <w:rPr>
                <w:rFonts w:ascii="Times New Roman" w:hAnsi="Times New Roman" w:cs="Times New Roman"/>
                <w:b/>
                <w:bCs/>
                <w:sz w:val="24"/>
                <w:szCs w:val="24"/>
              </w:rPr>
              <w:t>Kandidatë për gjyqtarë (40)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2EED56E6" w14:textId="77777777" w:rsidR="00525EEE" w:rsidRPr="000441A0" w:rsidRDefault="00525EEE" w:rsidP="003C683E">
            <w:pPr>
              <w:jc w:val="center"/>
              <w:rPr>
                <w:rFonts w:ascii="Times New Roman" w:hAnsi="Times New Roman" w:cs="Times New Roman"/>
                <w:b/>
                <w:bCs/>
                <w:sz w:val="24"/>
                <w:szCs w:val="24"/>
              </w:rPr>
            </w:pPr>
            <w:r w:rsidRPr="000441A0">
              <w:rPr>
                <w:rFonts w:ascii="Times New Roman" w:hAnsi="Times New Roman" w:cs="Times New Roman"/>
                <w:b/>
                <w:bCs/>
                <w:sz w:val="24"/>
                <w:szCs w:val="24"/>
              </w:rPr>
              <w:t>Kandidatët për Prokurorë (26)</w:t>
            </w:r>
          </w:p>
        </w:tc>
        <w:tc>
          <w:tcPr>
            <w:tcW w:w="3969" w:type="dxa"/>
            <w:tcBorders>
              <w:top w:val="single" w:sz="4" w:space="0" w:color="auto"/>
              <w:left w:val="nil"/>
              <w:bottom w:val="single" w:sz="4" w:space="0" w:color="auto"/>
              <w:right w:val="single" w:sz="4" w:space="0" w:color="auto"/>
            </w:tcBorders>
            <w:shd w:val="clear" w:color="auto" w:fill="auto"/>
            <w:vAlign w:val="bottom"/>
            <w:hideMark/>
          </w:tcPr>
          <w:p w14:paraId="622B8B92" w14:textId="77777777" w:rsidR="00525EEE" w:rsidRPr="000441A0" w:rsidRDefault="00525EEE" w:rsidP="003C683E">
            <w:pPr>
              <w:jc w:val="center"/>
              <w:rPr>
                <w:rFonts w:ascii="Times New Roman" w:hAnsi="Times New Roman" w:cs="Times New Roman"/>
                <w:b/>
                <w:bCs/>
                <w:sz w:val="24"/>
                <w:szCs w:val="24"/>
              </w:rPr>
            </w:pPr>
            <w:r w:rsidRPr="000441A0">
              <w:rPr>
                <w:rFonts w:ascii="Times New Roman" w:hAnsi="Times New Roman" w:cs="Times New Roman"/>
                <w:b/>
                <w:bCs/>
                <w:sz w:val="24"/>
                <w:szCs w:val="24"/>
              </w:rPr>
              <w:t>Kandidatët për Këshilltar/ndihmës ligjor (9)</w:t>
            </w:r>
          </w:p>
        </w:tc>
      </w:tr>
      <w:tr w:rsidR="00525EEE" w:rsidRPr="000441A0" w14:paraId="1CECD13C" w14:textId="77777777" w:rsidTr="00945BDC">
        <w:trPr>
          <w:trHeight w:val="300"/>
        </w:trPr>
        <w:tc>
          <w:tcPr>
            <w:tcW w:w="1545"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10399BC1" w14:textId="77777777" w:rsidR="00525EEE" w:rsidRPr="000441A0" w:rsidRDefault="00525EEE" w:rsidP="00525EEE">
            <w:pPr>
              <w:jc w:val="both"/>
              <w:rPr>
                <w:rFonts w:ascii="Times New Roman" w:hAnsi="Times New Roman" w:cs="Times New Roman"/>
                <w:b/>
                <w:bCs/>
                <w:sz w:val="24"/>
                <w:szCs w:val="24"/>
              </w:rPr>
            </w:pPr>
            <w:r w:rsidRPr="000441A0">
              <w:rPr>
                <w:rFonts w:ascii="Times New Roman" w:hAnsi="Times New Roman" w:cs="Times New Roman"/>
                <w:b/>
                <w:bCs/>
                <w:sz w:val="24"/>
                <w:szCs w:val="24"/>
              </w:rPr>
              <w:t>Shumë mirë</w:t>
            </w:r>
          </w:p>
        </w:tc>
        <w:tc>
          <w:tcPr>
            <w:tcW w:w="1999" w:type="dxa"/>
            <w:tcBorders>
              <w:top w:val="nil"/>
              <w:left w:val="nil"/>
              <w:bottom w:val="single" w:sz="4" w:space="0" w:color="auto"/>
              <w:right w:val="single" w:sz="4" w:space="0" w:color="auto"/>
            </w:tcBorders>
            <w:shd w:val="clear" w:color="auto" w:fill="FFF2CC" w:themeFill="accent4" w:themeFillTint="33"/>
            <w:noWrap/>
            <w:vAlign w:val="bottom"/>
            <w:hideMark/>
          </w:tcPr>
          <w:p w14:paraId="0D18F63C" w14:textId="77777777" w:rsidR="00525EEE" w:rsidRPr="000441A0" w:rsidRDefault="00525EEE" w:rsidP="00525EEE">
            <w:pPr>
              <w:jc w:val="both"/>
              <w:rPr>
                <w:rFonts w:ascii="Times New Roman" w:hAnsi="Times New Roman" w:cs="Times New Roman"/>
                <w:sz w:val="24"/>
                <w:szCs w:val="24"/>
              </w:rPr>
            </w:pPr>
            <w:r w:rsidRPr="000441A0">
              <w:rPr>
                <w:rFonts w:ascii="Times New Roman" w:hAnsi="Times New Roman" w:cs="Times New Roman"/>
                <w:sz w:val="24"/>
                <w:szCs w:val="24"/>
              </w:rPr>
              <w:t>15%</w:t>
            </w:r>
          </w:p>
        </w:tc>
        <w:tc>
          <w:tcPr>
            <w:tcW w:w="1843" w:type="dxa"/>
            <w:tcBorders>
              <w:top w:val="nil"/>
              <w:left w:val="nil"/>
              <w:bottom w:val="single" w:sz="4" w:space="0" w:color="auto"/>
              <w:right w:val="single" w:sz="4" w:space="0" w:color="auto"/>
            </w:tcBorders>
            <w:shd w:val="clear" w:color="auto" w:fill="FFF2CC" w:themeFill="accent4" w:themeFillTint="33"/>
            <w:noWrap/>
            <w:vAlign w:val="bottom"/>
            <w:hideMark/>
          </w:tcPr>
          <w:p w14:paraId="11AB1B57" w14:textId="77777777" w:rsidR="00525EEE" w:rsidRPr="000441A0" w:rsidRDefault="00525EEE" w:rsidP="00525EEE">
            <w:pPr>
              <w:jc w:val="both"/>
              <w:rPr>
                <w:rFonts w:ascii="Times New Roman" w:hAnsi="Times New Roman" w:cs="Times New Roman"/>
                <w:sz w:val="24"/>
                <w:szCs w:val="24"/>
              </w:rPr>
            </w:pPr>
            <w:r w:rsidRPr="000441A0">
              <w:rPr>
                <w:rFonts w:ascii="Times New Roman" w:hAnsi="Times New Roman" w:cs="Times New Roman"/>
                <w:sz w:val="24"/>
                <w:szCs w:val="24"/>
              </w:rPr>
              <w:t>0</w:t>
            </w:r>
          </w:p>
        </w:tc>
        <w:tc>
          <w:tcPr>
            <w:tcW w:w="3969" w:type="dxa"/>
            <w:tcBorders>
              <w:top w:val="nil"/>
              <w:left w:val="nil"/>
              <w:bottom w:val="single" w:sz="4" w:space="0" w:color="auto"/>
              <w:right w:val="single" w:sz="4" w:space="0" w:color="auto"/>
            </w:tcBorders>
            <w:shd w:val="clear" w:color="auto" w:fill="FFF2CC" w:themeFill="accent4" w:themeFillTint="33"/>
            <w:noWrap/>
            <w:vAlign w:val="bottom"/>
            <w:hideMark/>
          </w:tcPr>
          <w:p w14:paraId="6C448D47" w14:textId="77777777" w:rsidR="00525EEE" w:rsidRPr="000441A0" w:rsidRDefault="00525EEE" w:rsidP="00525EEE">
            <w:pPr>
              <w:jc w:val="both"/>
              <w:rPr>
                <w:rFonts w:ascii="Times New Roman" w:hAnsi="Times New Roman" w:cs="Times New Roman"/>
                <w:sz w:val="24"/>
                <w:szCs w:val="24"/>
              </w:rPr>
            </w:pPr>
            <w:r w:rsidRPr="000441A0">
              <w:rPr>
                <w:rFonts w:ascii="Times New Roman" w:hAnsi="Times New Roman" w:cs="Times New Roman"/>
                <w:sz w:val="24"/>
                <w:szCs w:val="24"/>
              </w:rPr>
              <w:t>0</w:t>
            </w:r>
          </w:p>
        </w:tc>
      </w:tr>
      <w:tr w:rsidR="00525EEE" w:rsidRPr="000441A0" w14:paraId="31CC7782" w14:textId="77777777" w:rsidTr="00945BDC">
        <w:trPr>
          <w:trHeight w:val="300"/>
        </w:trPr>
        <w:tc>
          <w:tcPr>
            <w:tcW w:w="1545" w:type="dxa"/>
            <w:tcBorders>
              <w:top w:val="nil"/>
              <w:left w:val="single" w:sz="4" w:space="0" w:color="auto"/>
              <w:bottom w:val="single" w:sz="4" w:space="0" w:color="auto"/>
              <w:right w:val="single" w:sz="4" w:space="0" w:color="auto"/>
            </w:tcBorders>
            <w:shd w:val="clear" w:color="auto" w:fill="FFE599" w:themeFill="accent4" w:themeFillTint="66"/>
            <w:noWrap/>
            <w:vAlign w:val="bottom"/>
            <w:hideMark/>
          </w:tcPr>
          <w:p w14:paraId="4423A8C3" w14:textId="77777777" w:rsidR="00525EEE" w:rsidRPr="000441A0" w:rsidRDefault="00525EEE" w:rsidP="00525EEE">
            <w:pPr>
              <w:jc w:val="both"/>
              <w:rPr>
                <w:rFonts w:ascii="Times New Roman" w:hAnsi="Times New Roman" w:cs="Times New Roman"/>
                <w:b/>
                <w:bCs/>
                <w:sz w:val="24"/>
                <w:szCs w:val="24"/>
              </w:rPr>
            </w:pPr>
            <w:r w:rsidRPr="000441A0">
              <w:rPr>
                <w:rFonts w:ascii="Times New Roman" w:hAnsi="Times New Roman" w:cs="Times New Roman"/>
                <w:b/>
                <w:bCs/>
                <w:sz w:val="24"/>
                <w:szCs w:val="24"/>
              </w:rPr>
              <w:lastRenderedPageBreak/>
              <w:t>Mirë</w:t>
            </w:r>
          </w:p>
        </w:tc>
        <w:tc>
          <w:tcPr>
            <w:tcW w:w="1999" w:type="dxa"/>
            <w:tcBorders>
              <w:top w:val="nil"/>
              <w:left w:val="nil"/>
              <w:bottom w:val="single" w:sz="4" w:space="0" w:color="auto"/>
              <w:right w:val="single" w:sz="4" w:space="0" w:color="auto"/>
            </w:tcBorders>
            <w:shd w:val="clear" w:color="auto" w:fill="FFE599" w:themeFill="accent4" w:themeFillTint="66"/>
            <w:noWrap/>
            <w:vAlign w:val="bottom"/>
            <w:hideMark/>
          </w:tcPr>
          <w:p w14:paraId="270E22FF" w14:textId="576FC6C5" w:rsidR="00525EEE" w:rsidRPr="000441A0" w:rsidRDefault="00525EEE" w:rsidP="00525EEE">
            <w:pPr>
              <w:jc w:val="both"/>
              <w:rPr>
                <w:rFonts w:ascii="Times New Roman" w:hAnsi="Times New Roman" w:cs="Times New Roman"/>
                <w:sz w:val="24"/>
                <w:szCs w:val="24"/>
              </w:rPr>
            </w:pPr>
            <w:r w:rsidRPr="000441A0">
              <w:rPr>
                <w:rFonts w:ascii="Times New Roman" w:hAnsi="Times New Roman" w:cs="Times New Roman"/>
                <w:sz w:val="24"/>
                <w:szCs w:val="24"/>
              </w:rPr>
              <w:t>85%</w:t>
            </w:r>
          </w:p>
        </w:tc>
        <w:tc>
          <w:tcPr>
            <w:tcW w:w="1843" w:type="dxa"/>
            <w:tcBorders>
              <w:top w:val="nil"/>
              <w:left w:val="nil"/>
              <w:bottom w:val="single" w:sz="4" w:space="0" w:color="auto"/>
              <w:right w:val="single" w:sz="4" w:space="0" w:color="auto"/>
            </w:tcBorders>
            <w:shd w:val="clear" w:color="auto" w:fill="FFE599" w:themeFill="accent4" w:themeFillTint="66"/>
            <w:noWrap/>
            <w:vAlign w:val="bottom"/>
            <w:hideMark/>
          </w:tcPr>
          <w:p w14:paraId="64616887" w14:textId="77777777" w:rsidR="00525EEE" w:rsidRPr="000441A0" w:rsidRDefault="00525EEE" w:rsidP="00525EEE">
            <w:pPr>
              <w:jc w:val="both"/>
              <w:rPr>
                <w:rFonts w:ascii="Times New Roman" w:hAnsi="Times New Roman" w:cs="Times New Roman"/>
                <w:sz w:val="24"/>
                <w:szCs w:val="24"/>
              </w:rPr>
            </w:pPr>
            <w:r w:rsidRPr="000441A0">
              <w:rPr>
                <w:rFonts w:ascii="Times New Roman" w:hAnsi="Times New Roman" w:cs="Times New Roman"/>
                <w:sz w:val="24"/>
                <w:szCs w:val="24"/>
              </w:rPr>
              <w:t>100%</w:t>
            </w:r>
          </w:p>
        </w:tc>
        <w:tc>
          <w:tcPr>
            <w:tcW w:w="3969" w:type="dxa"/>
            <w:tcBorders>
              <w:top w:val="nil"/>
              <w:left w:val="nil"/>
              <w:bottom w:val="single" w:sz="4" w:space="0" w:color="auto"/>
              <w:right w:val="single" w:sz="4" w:space="0" w:color="auto"/>
            </w:tcBorders>
            <w:shd w:val="clear" w:color="auto" w:fill="FFE599" w:themeFill="accent4" w:themeFillTint="66"/>
            <w:noWrap/>
            <w:vAlign w:val="bottom"/>
            <w:hideMark/>
          </w:tcPr>
          <w:p w14:paraId="07F3DF5C" w14:textId="77777777" w:rsidR="00525EEE" w:rsidRPr="000441A0" w:rsidRDefault="00525EEE" w:rsidP="00525EEE">
            <w:pPr>
              <w:jc w:val="both"/>
              <w:rPr>
                <w:rFonts w:ascii="Times New Roman" w:hAnsi="Times New Roman" w:cs="Times New Roman"/>
                <w:sz w:val="24"/>
                <w:szCs w:val="24"/>
              </w:rPr>
            </w:pPr>
            <w:r w:rsidRPr="000441A0">
              <w:rPr>
                <w:rFonts w:ascii="Times New Roman" w:hAnsi="Times New Roman" w:cs="Times New Roman"/>
                <w:sz w:val="24"/>
                <w:szCs w:val="24"/>
              </w:rPr>
              <w:t>100%</w:t>
            </w:r>
          </w:p>
        </w:tc>
      </w:tr>
    </w:tbl>
    <w:p w14:paraId="08335BC1" w14:textId="77777777" w:rsidR="00525EEE" w:rsidRPr="000441A0" w:rsidRDefault="00525EEE" w:rsidP="00635FA8">
      <w:pPr>
        <w:jc w:val="both"/>
        <w:rPr>
          <w:rFonts w:ascii="Times New Roman" w:hAnsi="Times New Roman" w:cs="Times New Roman"/>
          <w:bCs/>
          <w:sz w:val="16"/>
          <w:szCs w:val="16"/>
        </w:rPr>
      </w:pPr>
    </w:p>
    <w:p w14:paraId="1A5C8D1D" w14:textId="077814A1" w:rsidR="00525EEE" w:rsidRDefault="00525EEE" w:rsidP="003C683E">
      <w:pPr>
        <w:jc w:val="center"/>
        <w:rPr>
          <w:rFonts w:ascii="Georgia" w:hAnsi="Georgia" w:cs="Times New Roman"/>
          <w:bCs/>
          <w:sz w:val="20"/>
          <w:szCs w:val="16"/>
        </w:rPr>
      </w:pPr>
      <w:r w:rsidRPr="003C683E">
        <w:rPr>
          <w:rFonts w:ascii="Georgia" w:hAnsi="Georgia" w:cs="Times New Roman"/>
          <w:bCs/>
          <w:sz w:val="20"/>
          <w:szCs w:val="16"/>
        </w:rPr>
        <w:t xml:space="preserve">Tabela </w:t>
      </w:r>
      <w:r w:rsidR="00594240" w:rsidRPr="003C683E">
        <w:rPr>
          <w:rFonts w:ascii="Georgia" w:hAnsi="Georgia" w:cs="Times New Roman"/>
          <w:bCs/>
          <w:sz w:val="20"/>
          <w:szCs w:val="16"/>
        </w:rPr>
        <w:t>1</w:t>
      </w:r>
      <w:r w:rsidR="00C53961">
        <w:rPr>
          <w:rFonts w:ascii="Georgia" w:hAnsi="Georgia" w:cs="Times New Roman"/>
          <w:bCs/>
          <w:sz w:val="20"/>
          <w:szCs w:val="16"/>
        </w:rPr>
        <w:t>:</w:t>
      </w:r>
      <w:r w:rsidRPr="003C683E">
        <w:rPr>
          <w:rFonts w:ascii="Georgia" w:hAnsi="Georgia" w:cs="Times New Roman"/>
          <w:bCs/>
          <w:sz w:val="20"/>
          <w:szCs w:val="16"/>
        </w:rPr>
        <w:t xml:space="preserve"> Vlerësimi përfundimtar në % i kandidatëve të vitit të parë</w:t>
      </w:r>
    </w:p>
    <w:p w14:paraId="27D83FB7" w14:textId="77777777" w:rsidR="00ED13F6" w:rsidRPr="003C683E" w:rsidRDefault="00ED13F6" w:rsidP="00945BDC">
      <w:pPr>
        <w:spacing w:after="0" w:line="276" w:lineRule="auto"/>
        <w:jc w:val="center"/>
        <w:rPr>
          <w:rFonts w:ascii="Georgia" w:hAnsi="Georgia" w:cs="Times New Roman"/>
          <w:sz w:val="20"/>
          <w:szCs w:val="16"/>
        </w:rPr>
      </w:pPr>
    </w:p>
    <w:p w14:paraId="178CA5C7" w14:textId="77777777" w:rsidR="0005439A" w:rsidRDefault="0005439A" w:rsidP="00945BDC">
      <w:pPr>
        <w:spacing w:after="0" w:line="276" w:lineRule="auto"/>
        <w:rPr>
          <w:rFonts w:ascii="Times New Roman" w:hAnsi="Times New Roman" w:cs="Times New Roman"/>
          <w:b/>
          <w:sz w:val="24"/>
          <w:szCs w:val="24"/>
        </w:rPr>
      </w:pPr>
      <w:r w:rsidRPr="000441A0">
        <w:rPr>
          <w:rFonts w:ascii="Times New Roman" w:hAnsi="Times New Roman" w:cs="Times New Roman"/>
          <w:b/>
          <w:sz w:val="24"/>
          <w:szCs w:val="24"/>
        </w:rPr>
        <w:t>I. I. c</w:t>
      </w:r>
      <w:r w:rsidRPr="000441A0">
        <w:rPr>
          <w:rFonts w:ascii="Times New Roman" w:hAnsi="Times New Roman" w:cs="Times New Roman"/>
          <w:b/>
          <w:sz w:val="24"/>
          <w:szCs w:val="24"/>
        </w:rPr>
        <w:tab/>
      </w:r>
      <w:r w:rsidRPr="000441A0">
        <w:rPr>
          <w:rFonts w:ascii="Times New Roman" w:hAnsi="Times New Roman" w:cs="Times New Roman"/>
          <w:b/>
          <w:sz w:val="24"/>
          <w:szCs w:val="24"/>
        </w:rPr>
        <w:tab/>
        <w:t>Viti i dytë</w:t>
      </w:r>
    </w:p>
    <w:p w14:paraId="70282FCC" w14:textId="77777777" w:rsidR="00945BDC" w:rsidRPr="000441A0" w:rsidRDefault="00945BDC" w:rsidP="00945BDC">
      <w:pPr>
        <w:spacing w:after="0" w:line="276" w:lineRule="auto"/>
        <w:rPr>
          <w:rFonts w:ascii="Times New Roman" w:hAnsi="Times New Roman" w:cs="Times New Roman"/>
          <w:b/>
          <w:sz w:val="24"/>
          <w:szCs w:val="24"/>
        </w:rPr>
      </w:pPr>
    </w:p>
    <w:p w14:paraId="220C8BA4" w14:textId="60456279" w:rsidR="009A2552" w:rsidRPr="000441A0" w:rsidRDefault="00635FA8" w:rsidP="00945B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P</w:t>
      </w:r>
      <w:r w:rsidR="000346F9" w:rsidRPr="000441A0">
        <w:rPr>
          <w:rFonts w:ascii="Times New Roman" w:hAnsi="Times New Roman" w:cs="Times New Roman"/>
          <w:sz w:val="24"/>
          <w:szCs w:val="24"/>
        </w:rPr>
        <w:t>ë</w:t>
      </w:r>
      <w:r w:rsidRPr="000441A0">
        <w:rPr>
          <w:rFonts w:ascii="Times New Roman" w:hAnsi="Times New Roman" w:cs="Times New Roman"/>
          <w:sz w:val="24"/>
          <w:szCs w:val="24"/>
        </w:rPr>
        <w:t>r shkak t</w:t>
      </w:r>
      <w:r w:rsidR="000346F9" w:rsidRPr="000441A0">
        <w:rPr>
          <w:rFonts w:ascii="Times New Roman" w:hAnsi="Times New Roman" w:cs="Times New Roman"/>
          <w:sz w:val="24"/>
          <w:szCs w:val="24"/>
        </w:rPr>
        <w:t>ë</w:t>
      </w:r>
      <w:r w:rsidRPr="000441A0">
        <w:rPr>
          <w:rFonts w:ascii="Times New Roman" w:hAnsi="Times New Roman" w:cs="Times New Roman"/>
          <w:sz w:val="24"/>
          <w:szCs w:val="24"/>
        </w:rPr>
        <w:t xml:space="preserve"> gjendjes s</w:t>
      </w:r>
      <w:r w:rsidR="000346F9" w:rsidRPr="000441A0">
        <w:rPr>
          <w:rFonts w:ascii="Times New Roman" w:hAnsi="Times New Roman" w:cs="Times New Roman"/>
          <w:sz w:val="24"/>
          <w:szCs w:val="24"/>
        </w:rPr>
        <w:t>ë</w:t>
      </w:r>
      <w:r w:rsidRPr="000441A0">
        <w:rPr>
          <w:rFonts w:ascii="Times New Roman" w:hAnsi="Times New Roman" w:cs="Times New Roman"/>
          <w:sz w:val="24"/>
          <w:szCs w:val="24"/>
        </w:rPr>
        <w:t xml:space="preserve"> pandemis</w:t>
      </w:r>
      <w:r w:rsidR="000346F9" w:rsidRPr="000441A0">
        <w:rPr>
          <w:rFonts w:ascii="Times New Roman" w:hAnsi="Times New Roman" w:cs="Times New Roman"/>
          <w:sz w:val="24"/>
          <w:szCs w:val="24"/>
        </w:rPr>
        <w:t>ë</w:t>
      </w:r>
      <w:r w:rsidRPr="000441A0">
        <w:rPr>
          <w:rFonts w:ascii="Times New Roman" w:hAnsi="Times New Roman" w:cs="Times New Roman"/>
          <w:sz w:val="24"/>
          <w:szCs w:val="24"/>
        </w:rPr>
        <w:t>, edhe k</w:t>
      </w:r>
      <w:r w:rsidR="009A2552" w:rsidRPr="000441A0">
        <w:rPr>
          <w:rFonts w:ascii="Times New Roman" w:hAnsi="Times New Roman" w:cs="Times New Roman"/>
          <w:sz w:val="24"/>
          <w:szCs w:val="24"/>
        </w:rPr>
        <w:t xml:space="preserve">urset mësimore për vitin e dytë të vitit akademik 2020-2021, </w:t>
      </w:r>
      <w:r w:rsidRPr="000441A0">
        <w:rPr>
          <w:rFonts w:ascii="Times New Roman" w:hAnsi="Times New Roman" w:cs="Times New Roman"/>
          <w:sz w:val="24"/>
          <w:szCs w:val="24"/>
        </w:rPr>
        <w:t>u zhvilluan</w:t>
      </w:r>
      <w:r w:rsidR="009A2552" w:rsidRPr="000441A0">
        <w:rPr>
          <w:rFonts w:ascii="Times New Roman" w:hAnsi="Times New Roman" w:cs="Times New Roman"/>
          <w:sz w:val="24"/>
          <w:szCs w:val="24"/>
        </w:rPr>
        <w:t xml:space="preserve"> vetëm online nëpërmjet platformës Zoom Meeting, deri në fund të muajit janar. Gjyqet imituese me kandidatët për magjistratë të vitit të dytë </w:t>
      </w:r>
      <w:r w:rsidRPr="000441A0">
        <w:rPr>
          <w:rFonts w:ascii="Times New Roman" w:hAnsi="Times New Roman" w:cs="Times New Roman"/>
          <w:sz w:val="24"/>
          <w:szCs w:val="24"/>
        </w:rPr>
        <w:t>vijuan</w:t>
      </w:r>
      <w:r w:rsidR="009A2552" w:rsidRPr="000441A0">
        <w:rPr>
          <w:rFonts w:ascii="Times New Roman" w:hAnsi="Times New Roman" w:cs="Times New Roman"/>
          <w:sz w:val="24"/>
          <w:szCs w:val="24"/>
        </w:rPr>
        <w:t xml:space="preserve"> në të njëjtën mënyrë pranë gjykatave dhe prokurorive ku ata </w:t>
      </w:r>
      <w:r w:rsidRPr="000441A0">
        <w:rPr>
          <w:rFonts w:ascii="Times New Roman" w:hAnsi="Times New Roman" w:cs="Times New Roman"/>
          <w:sz w:val="24"/>
          <w:szCs w:val="24"/>
        </w:rPr>
        <w:t>u caktuan</w:t>
      </w:r>
      <w:r w:rsidR="009A2552" w:rsidRPr="000441A0">
        <w:rPr>
          <w:rFonts w:ascii="Times New Roman" w:hAnsi="Times New Roman" w:cs="Times New Roman"/>
          <w:sz w:val="24"/>
          <w:szCs w:val="24"/>
        </w:rPr>
        <w:t xml:space="preserve">, në varësi të statusit dhe vendimeve që </w:t>
      </w:r>
      <w:r w:rsidRPr="000441A0">
        <w:rPr>
          <w:rFonts w:ascii="Times New Roman" w:hAnsi="Times New Roman" w:cs="Times New Roman"/>
          <w:sz w:val="24"/>
          <w:szCs w:val="24"/>
        </w:rPr>
        <w:t>mor</w:t>
      </w:r>
      <w:r w:rsidR="000346F9" w:rsidRPr="000441A0">
        <w:rPr>
          <w:rFonts w:ascii="Times New Roman" w:hAnsi="Times New Roman" w:cs="Times New Roman"/>
          <w:sz w:val="24"/>
          <w:szCs w:val="24"/>
        </w:rPr>
        <w:t>ë</w:t>
      </w:r>
      <w:r w:rsidRPr="000441A0">
        <w:rPr>
          <w:rFonts w:ascii="Times New Roman" w:hAnsi="Times New Roman" w:cs="Times New Roman"/>
          <w:sz w:val="24"/>
          <w:szCs w:val="24"/>
        </w:rPr>
        <w:t>n</w:t>
      </w:r>
      <w:r w:rsidR="009A2552" w:rsidRPr="000441A0">
        <w:rPr>
          <w:rFonts w:ascii="Times New Roman" w:hAnsi="Times New Roman" w:cs="Times New Roman"/>
          <w:sz w:val="24"/>
          <w:szCs w:val="24"/>
        </w:rPr>
        <w:t xml:space="preserve"> këto institucione </w:t>
      </w:r>
      <w:r w:rsidRPr="000441A0">
        <w:rPr>
          <w:rFonts w:ascii="Times New Roman" w:hAnsi="Times New Roman" w:cs="Times New Roman"/>
          <w:sz w:val="24"/>
          <w:szCs w:val="24"/>
        </w:rPr>
        <w:t>bazuar n</w:t>
      </w:r>
      <w:r w:rsidR="000346F9" w:rsidRPr="000441A0">
        <w:rPr>
          <w:rFonts w:ascii="Times New Roman" w:hAnsi="Times New Roman" w:cs="Times New Roman"/>
          <w:sz w:val="24"/>
          <w:szCs w:val="24"/>
        </w:rPr>
        <w:t>ë</w:t>
      </w:r>
      <w:r w:rsidR="009A2552" w:rsidRPr="000441A0">
        <w:rPr>
          <w:rFonts w:ascii="Times New Roman" w:hAnsi="Times New Roman" w:cs="Times New Roman"/>
          <w:sz w:val="24"/>
          <w:szCs w:val="24"/>
        </w:rPr>
        <w:t xml:space="preserve"> situatën e pandemisë. </w:t>
      </w:r>
    </w:p>
    <w:p w14:paraId="06B1AFC4" w14:textId="77777777" w:rsidR="00945BDC" w:rsidRDefault="00945BDC" w:rsidP="00945BDC">
      <w:pPr>
        <w:spacing w:after="0" w:line="276" w:lineRule="auto"/>
        <w:jc w:val="both"/>
        <w:rPr>
          <w:rFonts w:ascii="Times New Roman" w:hAnsi="Times New Roman" w:cs="Times New Roman"/>
          <w:b/>
          <w:sz w:val="24"/>
          <w:szCs w:val="24"/>
        </w:rPr>
      </w:pPr>
    </w:p>
    <w:p w14:paraId="1CB181C7" w14:textId="79ACE34B" w:rsidR="00635FA8" w:rsidRPr="000441A0" w:rsidRDefault="00635FA8" w:rsidP="00945BDC">
      <w:pPr>
        <w:spacing w:after="0" w:line="276" w:lineRule="auto"/>
        <w:jc w:val="both"/>
        <w:rPr>
          <w:rFonts w:ascii="Times New Roman" w:hAnsi="Times New Roman" w:cs="Times New Roman"/>
          <w:b/>
          <w:sz w:val="24"/>
          <w:szCs w:val="24"/>
        </w:rPr>
      </w:pPr>
      <w:r w:rsidRPr="000441A0">
        <w:rPr>
          <w:rFonts w:ascii="Times New Roman" w:hAnsi="Times New Roman" w:cs="Times New Roman"/>
          <w:b/>
          <w:sz w:val="24"/>
          <w:szCs w:val="24"/>
        </w:rPr>
        <w:t>Kandidat</w:t>
      </w:r>
      <w:r w:rsidR="000346F9" w:rsidRPr="000441A0">
        <w:rPr>
          <w:rFonts w:ascii="Times New Roman" w:hAnsi="Times New Roman" w:cs="Times New Roman"/>
          <w:b/>
          <w:sz w:val="24"/>
          <w:szCs w:val="24"/>
        </w:rPr>
        <w:t>ë</w:t>
      </w:r>
      <w:r w:rsidRPr="000441A0">
        <w:rPr>
          <w:rFonts w:ascii="Times New Roman" w:hAnsi="Times New Roman" w:cs="Times New Roman"/>
          <w:b/>
          <w:sz w:val="24"/>
          <w:szCs w:val="24"/>
        </w:rPr>
        <w:t>t</w:t>
      </w:r>
    </w:p>
    <w:p w14:paraId="7CEBEF7E" w14:textId="77777777" w:rsidR="00635FA8" w:rsidRPr="000441A0" w:rsidRDefault="00635FA8" w:rsidP="00945BDC">
      <w:p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 xml:space="preserve">Në vitin e dytë Shkolla e Magjistraturës pati 46 kandidatë për magjistratë. </w:t>
      </w:r>
    </w:p>
    <w:p w14:paraId="69B09B30" w14:textId="77777777" w:rsidR="00945BDC" w:rsidRDefault="00945BDC" w:rsidP="00945BDC">
      <w:pPr>
        <w:spacing w:after="0" w:line="276" w:lineRule="auto"/>
        <w:jc w:val="both"/>
        <w:rPr>
          <w:rFonts w:ascii="Times New Roman" w:hAnsi="Times New Roman" w:cs="Times New Roman"/>
          <w:b/>
          <w:sz w:val="24"/>
          <w:szCs w:val="24"/>
        </w:rPr>
      </w:pPr>
    </w:p>
    <w:p w14:paraId="443E0AD4" w14:textId="24275208" w:rsidR="00635FA8" w:rsidRDefault="00635FA8" w:rsidP="00945BDC">
      <w:pPr>
        <w:spacing w:after="0" w:line="276" w:lineRule="auto"/>
        <w:jc w:val="both"/>
        <w:rPr>
          <w:rFonts w:ascii="Times New Roman" w:hAnsi="Times New Roman" w:cs="Times New Roman"/>
          <w:b/>
          <w:sz w:val="24"/>
          <w:szCs w:val="24"/>
        </w:rPr>
      </w:pPr>
      <w:r w:rsidRPr="000441A0">
        <w:rPr>
          <w:rFonts w:ascii="Times New Roman" w:hAnsi="Times New Roman" w:cs="Times New Roman"/>
          <w:b/>
          <w:sz w:val="24"/>
          <w:szCs w:val="24"/>
        </w:rPr>
        <w:t>L</w:t>
      </w:r>
      <w:r w:rsidR="000346F9" w:rsidRPr="000441A0">
        <w:rPr>
          <w:rFonts w:ascii="Times New Roman" w:hAnsi="Times New Roman" w:cs="Times New Roman"/>
          <w:b/>
          <w:sz w:val="24"/>
          <w:szCs w:val="24"/>
        </w:rPr>
        <w:t>ë</w:t>
      </w:r>
      <w:r w:rsidRPr="000441A0">
        <w:rPr>
          <w:rFonts w:ascii="Times New Roman" w:hAnsi="Times New Roman" w:cs="Times New Roman"/>
          <w:b/>
          <w:sz w:val="24"/>
          <w:szCs w:val="24"/>
        </w:rPr>
        <w:t>nd</w:t>
      </w:r>
      <w:r w:rsidR="000346F9" w:rsidRPr="000441A0">
        <w:rPr>
          <w:rFonts w:ascii="Times New Roman" w:hAnsi="Times New Roman" w:cs="Times New Roman"/>
          <w:b/>
          <w:sz w:val="24"/>
          <w:szCs w:val="24"/>
        </w:rPr>
        <w:t>ë</w:t>
      </w:r>
      <w:r w:rsidRPr="000441A0">
        <w:rPr>
          <w:rFonts w:ascii="Times New Roman" w:hAnsi="Times New Roman" w:cs="Times New Roman"/>
          <w:b/>
          <w:sz w:val="24"/>
          <w:szCs w:val="24"/>
        </w:rPr>
        <w:t>t</w:t>
      </w:r>
      <w:r w:rsidR="00072614" w:rsidRPr="000441A0">
        <w:rPr>
          <w:rFonts w:ascii="Times New Roman" w:hAnsi="Times New Roman" w:cs="Times New Roman"/>
          <w:b/>
          <w:sz w:val="24"/>
          <w:szCs w:val="24"/>
        </w:rPr>
        <w:t>, gjyqet imituese</w:t>
      </w:r>
      <w:r w:rsidRPr="000441A0">
        <w:rPr>
          <w:rFonts w:ascii="Times New Roman" w:hAnsi="Times New Roman" w:cs="Times New Roman"/>
          <w:b/>
          <w:sz w:val="24"/>
          <w:szCs w:val="24"/>
        </w:rPr>
        <w:t xml:space="preserve"> dhe praktika paraprofesionale</w:t>
      </w:r>
    </w:p>
    <w:p w14:paraId="373E67FD" w14:textId="77777777" w:rsidR="00945BDC" w:rsidRPr="000441A0" w:rsidRDefault="00945BDC" w:rsidP="00945BDC">
      <w:pPr>
        <w:spacing w:after="0" w:line="276" w:lineRule="auto"/>
        <w:jc w:val="both"/>
        <w:rPr>
          <w:rFonts w:ascii="Times New Roman" w:hAnsi="Times New Roman" w:cs="Times New Roman"/>
          <w:b/>
          <w:sz w:val="24"/>
          <w:szCs w:val="24"/>
        </w:rPr>
      </w:pPr>
    </w:p>
    <w:p w14:paraId="1C490C28" w14:textId="508F6C98" w:rsidR="00635FA8" w:rsidRPr="000441A0" w:rsidRDefault="00635FA8" w:rsidP="00945BDC">
      <w:p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Gjatë vitit akademik 2020-2021, kandidat</w:t>
      </w:r>
      <w:r w:rsidR="000346F9" w:rsidRPr="000441A0">
        <w:rPr>
          <w:rFonts w:ascii="Times New Roman" w:hAnsi="Times New Roman" w:cs="Times New Roman"/>
          <w:sz w:val="24"/>
          <w:szCs w:val="24"/>
        </w:rPr>
        <w:t>ë</w:t>
      </w:r>
      <w:r w:rsidRPr="000441A0">
        <w:rPr>
          <w:rFonts w:ascii="Times New Roman" w:hAnsi="Times New Roman" w:cs="Times New Roman"/>
          <w:sz w:val="24"/>
          <w:szCs w:val="24"/>
        </w:rPr>
        <w:t xml:space="preserve">t realizuan </w:t>
      </w:r>
      <w:r w:rsidRPr="000441A0">
        <w:rPr>
          <w:rFonts w:ascii="Times New Roman" w:hAnsi="Times New Roman" w:cs="Times New Roman"/>
          <w:b/>
          <w:i/>
          <w:sz w:val="24"/>
          <w:szCs w:val="24"/>
        </w:rPr>
        <w:t>kurse me natyrë formuese me karakter të përgjithshëm</w:t>
      </w:r>
      <w:r w:rsidRPr="000441A0">
        <w:rPr>
          <w:rFonts w:ascii="Times New Roman" w:hAnsi="Times New Roman" w:cs="Times New Roman"/>
          <w:sz w:val="24"/>
          <w:szCs w:val="24"/>
        </w:rPr>
        <w:t xml:space="preserve">, si “Psikologjia dhe komunikimi” dhe “Anglishtja ligjore”, </w:t>
      </w:r>
      <w:r w:rsidRPr="000441A0">
        <w:rPr>
          <w:rFonts w:ascii="Times New Roman" w:hAnsi="Times New Roman" w:cs="Times New Roman"/>
          <w:b/>
          <w:i/>
          <w:sz w:val="24"/>
          <w:szCs w:val="24"/>
        </w:rPr>
        <w:t>kurse me natyrë praktike</w:t>
      </w:r>
      <w:r w:rsidRPr="000441A0">
        <w:rPr>
          <w:rFonts w:ascii="Times New Roman" w:hAnsi="Times New Roman" w:cs="Times New Roman"/>
          <w:sz w:val="24"/>
          <w:szCs w:val="24"/>
        </w:rPr>
        <w:t>, si “Klinika ligjore dhe shkencore” dhe “Kriminalistika”</w:t>
      </w:r>
      <w:r w:rsidR="00072614" w:rsidRPr="000441A0">
        <w:rPr>
          <w:rFonts w:ascii="Times New Roman" w:hAnsi="Times New Roman" w:cs="Times New Roman"/>
          <w:sz w:val="24"/>
          <w:szCs w:val="24"/>
        </w:rPr>
        <w:t>, gjyqe imituese dhe</w:t>
      </w:r>
      <w:r w:rsidRPr="000441A0">
        <w:rPr>
          <w:rFonts w:ascii="Times New Roman" w:hAnsi="Times New Roman" w:cs="Times New Roman"/>
          <w:sz w:val="24"/>
          <w:szCs w:val="24"/>
        </w:rPr>
        <w:t xml:space="preserve"> praktik</w:t>
      </w:r>
      <w:r w:rsidR="000346F9" w:rsidRPr="000441A0">
        <w:rPr>
          <w:rFonts w:ascii="Times New Roman" w:hAnsi="Times New Roman" w:cs="Times New Roman"/>
          <w:sz w:val="24"/>
          <w:szCs w:val="24"/>
        </w:rPr>
        <w:t>ë</w:t>
      </w:r>
      <w:r w:rsidRPr="000441A0">
        <w:rPr>
          <w:rFonts w:ascii="Times New Roman" w:hAnsi="Times New Roman" w:cs="Times New Roman"/>
          <w:sz w:val="24"/>
          <w:szCs w:val="24"/>
        </w:rPr>
        <w:t xml:space="preserve"> paraprofesionale.</w:t>
      </w:r>
    </w:p>
    <w:p w14:paraId="50BE8B9C" w14:textId="77777777" w:rsidR="00945BDC" w:rsidRDefault="00945BDC" w:rsidP="00635FA8">
      <w:pPr>
        <w:jc w:val="both"/>
        <w:rPr>
          <w:rFonts w:ascii="Times New Roman" w:hAnsi="Times New Roman" w:cs="Times New Roman"/>
          <w:sz w:val="24"/>
          <w:szCs w:val="24"/>
        </w:rPr>
      </w:pPr>
    </w:p>
    <w:p w14:paraId="2FDCB25D" w14:textId="60DF9605" w:rsidR="00635FA8" w:rsidRPr="000441A0" w:rsidRDefault="00072614" w:rsidP="00945BDC">
      <w:p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N</w:t>
      </w:r>
      <w:r w:rsidR="00635FA8" w:rsidRPr="000441A0">
        <w:rPr>
          <w:rFonts w:ascii="Times New Roman" w:hAnsi="Times New Roman" w:cs="Times New Roman"/>
          <w:sz w:val="24"/>
          <w:szCs w:val="24"/>
        </w:rPr>
        <w:t xml:space="preserve">garkesa mësimore </w:t>
      </w:r>
      <w:r w:rsidR="00850C25">
        <w:rPr>
          <w:rFonts w:ascii="Times New Roman" w:hAnsi="Times New Roman" w:cs="Times New Roman"/>
          <w:sz w:val="24"/>
          <w:szCs w:val="24"/>
        </w:rPr>
        <w:t>ishte</w:t>
      </w:r>
      <w:r w:rsidR="00635FA8" w:rsidRPr="000441A0">
        <w:rPr>
          <w:rFonts w:ascii="Times New Roman" w:hAnsi="Times New Roman" w:cs="Times New Roman"/>
          <w:sz w:val="24"/>
          <w:szCs w:val="24"/>
        </w:rPr>
        <w:t xml:space="preserve"> </w:t>
      </w:r>
      <w:r w:rsidRPr="000441A0">
        <w:rPr>
          <w:rFonts w:ascii="Times New Roman" w:hAnsi="Times New Roman" w:cs="Times New Roman"/>
          <w:sz w:val="24"/>
          <w:szCs w:val="24"/>
        </w:rPr>
        <w:t>e shp</w:t>
      </w:r>
      <w:r w:rsidR="000346F9" w:rsidRPr="000441A0">
        <w:rPr>
          <w:rFonts w:ascii="Times New Roman" w:hAnsi="Times New Roman" w:cs="Times New Roman"/>
          <w:sz w:val="24"/>
          <w:szCs w:val="24"/>
        </w:rPr>
        <w:t>ë</w:t>
      </w:r>
      <w:r w:rsidRPr="000441A0">
        <w:rPr>
          <w:rFonts w:ascii="Times New Roman" w:hAnsi="Times New Roman" w:cs="Times New Roman"/>
          <w:sz w:val="24"/>
          <w:szCs w:val="24"/>
        </w:rPr>
        <w:t>rndar</w:t>
      </w:r>
      <w:r w:rsidR="000346F9" w:rsidRPr="000441A0">
        <w:rPr>
          <w:rFonts w:ascii="Times New Roman" w:hAnsi="Times New Roman" w:cs="Times New Roman"/>
          <w:sz w:val="24"/>
          <w:szCs w:val="24"/>
        </w:rPr>
        <w:t>ë</w:t>
      </w:r>
      <w:r w:rsidRPr="000441A0">
        <w:rPr>
          <w:rFonts w:ascii="Times New Roman" w:hAnsi="Times New Roman" w:cs="Times New Roman"/>
          <w:sz w:val="24"/>
          <w:szCs w:val="24"/>
        </w:rPr>
        <w:t xml:space="preserve"> si vijon</w:t>
      </w:r>
      <w:r w:rsidR="00635FA8" w:rsidRPr="000441A0">
        <w:rPr>
          <w:rFonts w:ascii="Times New Roman" w:hAnsi="Times New Roman" w:cs="Times New Roman"/>
          <w:sz w:val="24"/>
          <w:szCs w:val="24"/>
        </w:rPr>
        <w:t xml:space="preserve">: </w:t>
      </w:r>
    </w:p>
    <w:p w14:paraId="35B83ACC" w14:textId="7C8B2464" w:rsidR="00635FA8" w:rsidRPr="000441A0" w:rsidRDefault="00635FA8" w:rsidP="00945BDC">
      <w:pPr>
        <w:pStyle w:val="ListParagraph"/>
        <w:numPr>
          <w:ilvl w:val="0"/>
          <w:numId w:val="16"/>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48 orë me natyrë formuese me karakter të përgjithshëm dhe të specializuar në drejtim të rritjes së dijeve dhe aftësimit sa më praktik të kandidatëve</w:t>
      </w:r>
      <w:r w:rsidR="00850C25">
        <w:rPr>
          <w:rFonts w:ascii="Times New Roman" w:hAnsi="Times New Roman" w:cs="Times New Roman"/>
          <w:sz w:val="24"/>
          <w:szCs w:val="24"/>
        </w:rPr>
        <w:t>;</w:t>
      </w:r>
      <w:r w:rsidRPr="000441A0">
        <w:rPr>
          <w:rFonts w:ascii="Times New Roman" w:hAnsi="Times New Roman" w:cs="Times New Roman"/>
          <w:sz w:val="24"/>
          <w:szCs w:val="24"/>
        </w:rPr>
        <w:t xml:space="preserve"> </w:t>
      </w:r>
    </w:p>
    <w:p w14:paraId="7FA4A21F" w14:textId="7F441EE2" w:rsidR="00635FA8" w:rsidRPr="000441A0" w:rsidRDefault="00635FA8" w:rsidP="00945BDC">
      <w:pPr>
        <w:pStyle w:val="ListParagraph"/>
        <w:numPr>
          <w:ilvl w:val="0"/>
          <w:numId w:val="16"/>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1088 orë janë praktikë vëzhguese në organet e drejtësisë dhe institucione të tjera;</w:t>
      </w:r>
    </w:p>
    <w:p w14:paraId="17D470AE" w14:textId="3D2C8E9B" w:rsidR="00635FA8" w:rsidRPr="000441A0" w:rsidRDefault="00635FA8" w:rsidP="00945BDC">
      <w:pPr>
        <w:pStyle w:val="ListParagraph"/>
        <w:numPr>
          <w:ilvl w:val="0"/>
          <w:numId w:val="16"/>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292 orë janë të formimit praktik në një ditë në javë në shkollë dhe/ose online në semestrin e parë dhe dy ditë në javë në shkollë dhe/ose online në semestrin e dytë.</w:t>
      </w:r>
    </w:p>
    <w:p w14:paraId="639FDB0D" w14:textId="77777777" w:rsidR="00945BDC" w:rsidRDefault="00945BDC" w:rsidP="00945BDC">
      <w:pPr>
        <w:spacing w:after="0" w:line="276" w:lineRule="auto"/>
        <w:jc w:val="both"/>
        <w:rPr>
          <w:rFonts w:ascii="Times New Roman" w:hAnsi="Times New Roman" w:cs="Times New Roman"/>
          <w:sz w:val="24"/>
          <w:szCs w:val="24"/>
        </w:rPr>
      </w:pPr>
    </w:p>
    <w:p w14:paraId="4BF37FAD" w14:textId="77777777" w:rsidR="00635FA8" w:rsidRPr="000441A0" w:rsidRDefault="00635FA8" w:rsidP="00945BDC">
      <w:p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Ndarja e ngarkesës së tyre në institucione dhe në auditor sipas semestrave u realizua si më poshtë:</w:t>
      </w:r>
    </w:p>
    <w:p w14:paraId="57760017" w14:textId="77777777" w:rsidR="00635FA8" w:rsidRPr="000441A0" w:rsidRDefault="00635FA8" w:rsidP="00945BDC">
      <w:pPr>
        <w:numPr>
          <w:ilvl w:val="0"/>
          <w:numId w:val="15"/>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4 ditë në javë në praktikë - 1 ditë në javë në Shkollë dhe/ose online - Semestri I;</w:t>
      </w:r>
    </w:p>
    <w:p w14:paraId="184A898C" w14:textId="6F53F1CA" w:rsidR="00072614" w:rsidRDefault="00635FA8" w:rsidP="00945BDC">
      <w:pPr>
        <w:numPr>
          <w:ilvl w:val="0"/>
          <w:numId w:val="15"/>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3 ditë në javë në praktikë - 2 ditë në javë në Shkollë dhe/ose online- Semestri II.</w:t>
      </w:r>
    </w:p>
    <w:p w14:paraId="06A35C17" w14:textId="77777777" w:rsidR="00945BDC" w:rsidRPr="000441A0" w:rsidRDefault="00945BDC" w:rsidP="00945BDC">
      <w:pPr>
        <w:spacing w:after="0" w:line="276" w:lineRule="auto"/>
        <w:ind w:left="720"/>
        <w:jc w:val="both"/>
        <w:rPr>
          <w:rFonts w:ascii="Times New Roman" w:hAnsi="Times New Roman" w:cs="Times New Roman"/>
          <w:sz w:val="24"/>
          <w:szCs w:val="24"/>
        </w:rPr>
      </w:pPr>
    </w:p>
    <w:p w14:paraId="4E64E98E" w14:textId="0D0C00D3" w:rsidR="00072614" w:rsidRPr="000441A0" w:rsidRDefault="00072614" w:rsidP="00945B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b/>
          <w:i/>
          <w:sz w:val="24"/>
          <w:szCs w:val="24"/>
        </w:rPr>
        <w:t>Praktika paraprofesionale</w:t>
      </w:r>
      <w:r w:rsidRPr="000441A0">
        <w:rPr>
          <w:rFonts w:ascii="Times New Roman" w:hAnsi="Times New Roman" w:cs="Times New Roman"/>
          <w:sz w:val="24"/>
          <w:szCs w:val="24"/>
        </w:rPr>
        <w:t xml:space="preserve"> zgjati 9 muaj, duke filluar në muajin tetor 2020 deri në muajin qershor 2021 dhe u realizua n</w:t>
      </w:r>
      <w:r w:rsidR="000346F9" w:rsidRPr="000441A0">
        <w:rPr>
          <w:rFonts w:ascii="Times New Roman" w:hAnsi="Times New Roman" w:cs="Times New Roman"/>
          <w:sz w:val="24"/>
          <w:szCs w:val="24"/>
        </w:rPr>
        <w:t>ë</w:t>
      </w:r>
      <w:r w:rsidRPr="000441A0">
        <w:rPr>
          <w:rFonts w:ascii="Times New Roman" w:hAnsi="Times New Roman" w:cs="Times New Roman"/>
          <w:sz w:val="24"/>
          <w:szCs w:val="24"/>
        </w:rPr>
        <w:t xml:space="preserve"> Gjykatën e Rrethit Gjyqësor Tiranë, Prokurorinë pranë Gjykatës së Rrethit Gjyqësor Tiranë, Gjykatën Administrative t</w:t>
      </w:r>
      <w:r w:rsidR="000346F9" w:rsidRPr="000441A0">
        <w:rPr>
          <w:rFonts w:ascii="Times New Roman" w:hAnsi="Times New Roman" w:cs="Times New Roman"/>
          <w:sz w:val="24"/>
          <w:szCs w:val="24"/>
        </w:rPr>
        <w:t>ë</w:t>
      </w:r>
      <w:r w:rsidRPr="000441A0">
        <w:rPr>
          <w:rFonts w:ascii="Times New Roman" w:hAnsi="Times New Roman" w:cs="Times New Roman"/>
          <w:sz w:val="24"/>
          <w:szCs w:val="24"/>
        </w:rPr>
        <w:t xml:space="preserve"> Shkallës së Parë Tiranë dhe Gjykatën Kushtetuese. </w:t>
      </w:r>
    </w:p>
    <w:p w14:paraId="236EAD66" w14:textId="2A057F2D" w:rsidR="00072614" w:rsidRPr="000441A0" w:rsidRDefault="00072614" w:rsidP="00945B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lastRenderedPageBreak/>
        <w:t>Praktika, e konceptuar si lëndë më vete, përfundoi me shkrimin dhe dorëzimin e raporteve analizë mbi gjyqet dhe dosjet që ndjekin kandidat</w:t>
      </w:r>
      <w:r w:rsidR="000346F9" w:rsidRPr="000441A0">
        <w:rPr>
          <w:rFonts w:ascii="Times New Roman" w:hAnsi="Times New Roman" w:cs="Times New Roman"/>
          <w:sz w:val="24"/>
          <w:szCs w:val="24"/>
        </w:rPr>
        <w:t>ë</w:t>
      </w:r>
      <w:r w:rsidRPr="000441A0">
        <w:rPr>
          <w:rFonts w:ascii="Times New Roman" w:hAnsi="Times New Roman" w:cs="Times New Roman"/>
          <w:sz w:val="24"/>
          <w:szCs w:val="24"/>
        </w:rPr>
        <w:t>t. Këtë vit u dorëzuan 4 raporte sipas këtyre lëndëve kryesore: e drejtë civile, e drejtë penale, e drejtë administrative dhe e drejtë kushtetuese.</w:t>
      </w:r>
    </w:p>
    <w:p w14:paraId="67FEDEE5" w14:textId="77777777" w:rsidR="00072614" w:rsidRPr="000441A0" w:rsidRDefault="00072614" w:rsidP="00945B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Ky raport analizë bën lidhjen e teorisë me praktikën, duke bërë një krahasim të doktrinës me praktikën lidhur me një institut të caktuar të së drejtës.</w:t>
      </w:r>
    </w:p>
    <w:p w14:paraId="44109414" w14:textId="77777777" w:rsidR="00945BDC" w:rsidRDefault="00945BDC" w:rsidP="00945BDC">
      <w:pPr>
        <w:spacing w:after="0" w:line="276" w:lineRule="auto"/>
        <w:jc w:val="both"/>
        <w:rPr>
          <w:rFonts w:ascii="Times New Roman" w:hAnsi="Times New Roman" w:cs="Times New Roman"/>
          <w:sz w:val="24"/>
          <w:szCs w:val="24"/>
        </w:rPr>
      </w:pPr>
    </w:p>
    <w:p w14:paraId="716950FC" w14:textId="010003B9" w:rsidR="00072614" w:rsidRDefault="00072614" w:rsidP="00945BDC">
      <w:pPr>
        <w:spacing w:after="0" w:line="276" w:lineRule="auto"/>
        <w:ind w:firstLine="720"/>
        <w:jc w:val="both"/>
        <w:rPr>
          <w:rFonts w:ascii="Times New Roman" w:hAnsi="Times New Roman" w:cs="Times New Roman"/>
          <w:b/>
          <w:i/>
          <w:sz w:val="24"/>
          <w:szCs w:val="24"/>
        </w:rPr>
      </w:pPr>
      <w:r w:rsidRPr="00945BDC">
        <w:rPr>
          <w:rFonts w:ascii="Times New Roman" w:hAnsi="Times New Roman" w:cs="Times New Roman"/>
          <w:b/>
          <w:i/>
          <w:sz w:val="24"/>
          <w:szCs w:val="24"/>
        </w:rPr>
        <w:t>Komponentë</w:t>
      </w:r>
      <w:r w:rsidR="00850C25" w:rsidRPr="00945BDC">
        <w:rPr>
          <w:rFonts w:ascii="Times New Roman" w:hAnsi="Times New Roman" w:cs="Times New Roman"/>
          <w:b/>
          <w:i/>
          <w:sz w:val="24"/>
          <w:szCs w:val="24"/>
        </w:rPr>
        <w:t>t</w:t>
      </w:r>
      <w:r w:rsidRPr="00945BDC">
        <w:rPr>
          <w:rFonts w:ascii="Times New Roman" w:hAnsi="Times New Roman" w:cs="Times New Roman"/>
          <w:b/>
          <w:i/>
          <w:sz w:val="24"/>
          <w:szCs w:val="24"/>
        </w:rPr>
        <w:t xml:space="preserve"> e këtij raporti janë si më poshtë vijon: </w:t>
      </w:r>
    </w:p>
    <w:p w14:paraId="0C357327" w14:textId="77777777" w:rsidR="00945BDC" w:rsidRPr="00945BDC" w:rsidRDefault="00945BDC" w:rsidP="00945BDC">
      <w:pPr>
        <w:spacing w:after="0" w:line="276" w:lineRule="auto"/>
        <w:ind w:firstLine="720"/>
        <w:jc w:val="both"/>
        <w:rPr>
          <w:rFonts w:ascii="Times New Roman" w:hAnsi="Times New Roman" w:cs="Times New Roman"/>
          <w:b/>
          <w:i/>
          <w:sz w:val="24"/>
          <w:szCs w:val="24"/>
        </w:rPr>
      </w:pPr>
    </w:p>
    <w:p w14:paraId="7054D099" w14:textId="150F04F2" w:rsidR="00072614" w:rsidRDefault="00072614" w:rsidP="00945B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i/>
          <w:sz w:val="24"/>
          <w:szCs w:val="24"/>
        </w:rPr>
        <w:t>Përshkrimi i dosjes dhe seancave gjyqësore</w:t>
      </w:r>
      <w:r w:rsidRPr="000441A0">
        <w:rPr>
          <w:rFonts w:ascii="Times New Roman" w:hAnsi="Times New Roman" w:cs="Times New Roman"/>
          <w:sz w:val="24"/>
          <w:szCs w:val="24"/>
        </w:rPr>
        <w:t xml:space="preserve"> ku ky institut është hasur. Në këtë komponent, kandidatët për magjistratë paraqesin në radhë të parë në mënyrë sasiore dosjet dhe seancat gjyqësore që kanë ndjekur dhe ose këqyrur në lidhje me institutin e përzgjedhur prej tyre. Në këtë mënyrë evidentohet lehtësisht se çfarë angazhimi kanë pasur kandidatët gjatë praktikës</w:t>
      </w:r>
      <w:r w:rsidR="00850C25">
        <w:rPr>
          <w:rFonts w:ascii="Times New Roman" w:hAnsi="Times New Roman" w:cs="Times New Roman"/>
          <w:sz w:val="24"/>
          <w:szCs w:val="24"/>
        </w:rPr>
        <w:t>,</w:t>
      </w:r>
      <w:r w:rsidRPr="000441A0">
        <w:rPr>
          <w:rFonts w:ascii="Times New Roman" w:hAnsi="Times New Roman" w:cs="Times New Roman"/>
          <w:sz w:val="24"/>
          <w:szCs w:val="24"/>
        </w:rPr>
        <w:t xml:space="preserve"> si dhe vlerësimi i tyre bëhet më i matshëm. Së dyti, në këtë komponent paraqitet një analizë e përmbledhur krahasimore mbi </w:t>
      </w:r>
      <w:r w:rsidR="00850C25" w:rsidRPr="000441A0">
        <w:rPr>
          <w:rFonts w:ascii="Times New Roman" w:hAnsi="Times New Roman" w:cs="Times New Roman"/>
          <w:sz w:val="24"/>
          <w:szCs w:val="24"/>
        </w:rPr>
        <w:t>objektin</w:t>
      </w:r>
      <w:r w:rsidRPr="000441A0">
        <w:rPr>
          <w:rFonts w:ascii="Times New Roman" w:hAnsi="Times New Roman" w:cs="Times New Roman"/>
          <w:sz w:val="24"/>
          <w:szCs w:val="24"/>
        </w:rPr>
        <w:t xml:space="preserve"> dhe faktet relavante të çështjeve të ndjekura gjatë praktikës në lidhje me </w:t>
      </w:r>
      <w:r w:rsidR="00850C25" w:rsidRPr="000441A0">
        <w:rPr>
          <w:rFonts w:ascii="Times New Roman" w:hAnsi="Times New Roman" w:cs="Times New Roman"/>
          <w:sz w:val="24"/>
          <w:szCs w:val="24"/>
        </w:rPr>
        <w:t>institutin</w:t>
      </w:r>
      <w:r w:rsidRPr="000441A0">
        <w:rPr>
          <w:rFonts w:ascii="Times New Roman" w:hAnsi="Times New Roman" w:cs="Times New Roman"/>
          <w:sz w:val="24"/>
          <w:szCs w:val="24"/>
        </w:rPr>
        <w:t xml:space="preserve"> </w:t>
      </w:r>
      <w:r w:rsidR="00850C25" w:rsidRPr="000441A0">
        <w:rPr>
          <w:rFonts w:ascii="Times New Roman" w:hAnsi="Times New Roman" w:cs="Times New Roman"/>
          <w:sz w:val="24"/>
          <w:szCs w:val="24"/>
        </w:rPr>
        <w:t>përkatës</w:t>
      </w:r>
      <w:r w:rsidRPr="000441A0">
        <w:rPr>
          <w:rFonts w:ascii="Times New Roman" w:hAnsi="Times New Roman" w:cs="Times New Roman"/>
          <w:sz w:val="24"/>
          <w:szCs w:val="24"/>
        </w:rPr>
        <w:t xml:space="preserve">. Në këtë mënyrë, kandidatët trajnohen për të identifikuar tipologjinë e fakteve që çojnë në zbatimin e një </w:t>
      </w:r>
      <w:r w:rsidR="00850C25" w:rsidRPr="000441A0">
        <w:rPr>
          <w:rFonts w:ascii="Times New Roman" w:hAnsi="Times New Roman" w:cs="Times New Roman"/>
          <w:sz w:val="24"/>
          <w:szCs w:val="24"/>
        </w:rPr>
        <w:t>institut</w:t>
      </w:r>
      <w:r w:rsidR="00850C25">
        <w:rPr>
          <w:rFonts w:ascii="Times New Roman" w:hAnsi="Times New Roman" w:cs="Times New Roman"/>
          <w:sz w:val="24"/>
          <w:szCs w:val="24"/>
        </w:rPr>
        <w:t>i</w:t>
      </w:r>
      <w:r w:rsidRPr="000441A0">
        <w:rPr>
          <w:rFonts w:ascii="Times New Roman" w:hAnsi="Times New Roman" w:cs="Times New Roman"/>
          <w:sz w:val="24"/>
          <w:szCs w:val="24"/>
        </w:rPr>
        <w:t xml:space="preserve"> të caktuar të së drejtës. </w:t>
      </w:r>
    </w:p>
    <w:p w14:paraId="65ACB6D4" w14:textId="77777777" w:rsidR="00945BDC" w:rsidRPr="000441A0" w:rsidRDefault="00945BDC" w:rsidP="00945BDC">
      <w:pPr>
        <w:spacing w:after="0" w:line="276" w:lineRule="auto"/>
        <w:ind w:firstLine="720"/>
        <w:jc w:val="both"/>
        <w:rPr>
          <w:rFonts w:ascii="Times New Roman" w:hAnsi="Times New Roman" w:cs="Times New Roman"/>
          <w:sz w:val="24"/>
          <w:szCs w:val="24"/>
        </w:rPr>
      </w:pPr>
    </w:p>
    <w:p w14:paraId="00D383EF" w14:textId="7C956A3E" w:rsidR="00072614" w:rsidRDefault="00072614" w:rsidP="00945B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i/>
          <w:sz w:val="24"/>
          <w:szCs w:val="24"/>
        </w:rPr>
        <w:t>Analizë e përqasjes ndaj institutit të së drejtës në praktikë</w:t>
      </w:r>
      <w:r w:rsidRPr="000441A0">
        <w:rPr>
          <w:rFonts w:ascii="Times New Roman" w:hAnsi="Times New Roman" w:cs="Times New Roman"/>
          <w:sz w:val="24"/>
          <w:szCs w:val="24"/>
        </w:rPr>
        <w:t xml:space="preserve">. Në këtë komponent kandidati për magjistrat paraqet një analizë të përmbledhur krahasimore të zhvillimit, kuptimit, interpretimit dhe zbatimit të </w:t>
      </w:r>
      <w:r w:rsidR="00850C25" w:rsidRPr="000441A0">
        <w:rPr>
          <w:rFonts w:ascii="Times New Roman" w:hAnsi="Times New Roman" w:cs="Times New Roman"/>
          <w:sz w:val="24"/>
          <w:szCs w:val="24"/>
        </w:rPr>
        <w:t>institutit</w:t>
      </w:r>
      <w:r w:rsidRPr="000441A0">
        <w:rPr>
          <w:rFonts w:ascii="Times New Roman" w:hAnsi="Times New Roman" w:cs="Times New Roman"/>
          <w:sz w:val="24"/>
          <w:szCs w:val="24"/>
        </w:rPr>
        <w:t xml:space="preserve"> në praktikë. Analiza bazohet në dosjet dhe seancat gjyqësore të ndjekura, siç janë përshkruar në komponentin e mësipërm. Kandidati magjistrat analizon zhvillimin e institutit nga njëra çështje në tjetrën, veçoritë që ai paraqet në kontekste të ndryshme faktuale, përqasjen e gjyqtarit/prokurorit si dhe </w:t>
      </w:r>
      <w:r w:rsidR="00850C25" w:rsidRPr="000441A0">
        <w:rPr>
          <w:rFonts w:ascii="Times New Roman" w:hAnsi="Times New Roman" w:cs="Times New Roman"/>
          <w:sz w:val="24"/>
          <w:szCs w:val="24"/>
        </w:rPr>
        <w:t>identifikon</w:t>
      </w:r>
      <w:r w:rsidRPr="000441A0">
        <w:rPr>
          <w:rFonts w:ascii="Times New Roman" w:hAnsi="Times New Roman" w:cs="Times New Roman"/>
          <w:sz w:val="24"/>
          <w:szCs w:val="24"/>
        </w:rPr>
        <w:t xml:space="preserve"> ndryshimet </w:t>
      </w:r>
      <w:r w:rsidR="00850C25" w:rsidRPr="000441A0">
        <w:rPr>
          <w:rFonts w:ascii="Times New Roman" w:hAnsi="Times New Roman" w:cs="Times New Roman"/>
          <w:sz w:val="24"/>
          <w:szCs w:val="24"/>
        </w:rPr>
        <w:t>n</w:t>
      </w:r>
      <w:r w:rsidR="00850C25">
        <w:rPr>
          <w:rFonts w:ascii="Times New Roman" w:hAnsi="Times New Roman" w:cs="Times New Roman"/>
          <w:sz w:val="24"/>
          <w:szCs w:val="24"/>
        </w:rPr>
        <w:t>ë</w:t>
      </w:r>
      <w:r w:rsidR="00850C25" w:rsidRPr="000441A0">
        <w:rPr>
          <w:rFonts w:ascii="Times New Roman" w:hAnsi="Times New Roman" w:cs="Times New Roman"/>
          <w:sz w:val="24"/>
          <w:szCs w:val="24"/>
        </w:rPr>
        <w:t xml:space="preserve"> </w:t>
      </w:r>
      <w:r w:rsidRPr="000441A0">
        <w:rPr>
          <w:rFonts w:ascii="Times New Roman" w:hAnsi="Times New Roman" w:cs="Times New Roman"/>
          <w:sz w:val="24"/>
          <w:szCs w:val="24"/>
        </w:rPr>
        <w:t xml:space="preserve">përqasje, nëse ka të tilla. Çdo aspekt i analizës shoqërohet me një argument </w:t>
      </w:r>
      <w:r w:rsidR="00850C25" w:rsidRPr="000441A0">
        <w:rPr>
          <w:rFonts w:ascii="Times New Roman" w:hAnsi="Times New Roman" w:cs="Times New Roman"/>
          <w:sz w:val="24"/>
          <w:szCs w:val="24"/>
        </w:rPr>
        <w:t>konciz</w:t>
      </w:r>
      <w:r w:rsidRPr="000441A0">
        <w:rPr>
          <w:rFonts w:ascii="Times New Roman" w:hAnsi="Times New Roman" w:cs="Times New Roman"/>
          <w:sz w:val="24"/>
          <w:szCs w:val="24"/>
        </w:rPr>
        <w:t xml:space="preserve">. Në këtë komponent kandidatët </w:t>
      </w:r>
      <w:r w:rsidR="00850C25" w:rsidRPr="000441A0">
        <w:rPr>
          <w:rFonts w:ascii="Times New Roman" w:hAnsi="Times New Roman" w:cs="Times New Roman"/>
          <w:sz w:val="24"/>
          <w:szCs w:val="24"/>
        </w:rPr>
        <w:t>trajnohen</w:t>
      </w:r>
      <w:r w:rsidRPr="000441A0">
        <w:rPr>
          <w:rFonts w:ascii="Times New Roman" w:hAnsi="Times New Roman" w:cs="Times New Roman"/>
          <w:sz w:val="24"/>
          <w:szCs w:val="24"/>
        </w:rPr>
        <w:t xml:space="preserve"> në aftësitë e tyre analitike. </w:t>
      </w:r>
    </w:p>
    <w:p w14:paraId="2DEEE2D8" w14:textId="77777777" w:rsidR="00945BDC" w:rsidRPr="000441A0" w:rsidRDefault="00945BDC" w:rsidP="00945BDC">
      <w:pPr>
        <w:spacing w:after="0" w:line="276" w:lineRule="auto"/>
        <w:ind w:firstLine="720"/>
        <w:jc w:val="both"/>
        <w:rPr>
          <w:rFonts w:ascii="Times New Roman" w:hAnsi="Times New Roman" w:cs="Times New Roman"/>
          <w:sz w:val="24"/>
          <w:szCs w:val="24"/>
        </w:rPr>
      </w:pPr>
    </w:p>
    <w:p w14:paraId="29F6DE82" w14:textId="044BD44B" w:rsidR="00072614" w:rsidRPr="000441A0" w:rsidRDefault="00072614" w:rsidP="00945B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i/>
          <w:sz w:val="24"/>
          <w:szCs w:val="24"/>
        </w:rPr>
        <w:t>Konkluzione</w:t>
      </w:r>
      <w:r w:rsidRPr="000441A0">
        <w:rPr>
          <w:rFonts w:ascii="Times New Roman" w:hAnsi="Times New Roman" w:cs="Times New Roman"/>
          <w:sz w:val="24"/>
          <w:szCs w:val="24"/>
        </w:rPr>
        <w:t>. Raporti mbyllet me krahasimin e teorisë dhe praktikës, pra si është zbatuar teoria dhe si duhej të zbatohej. Konkluzione ku fokusi është te marrëdhënia ndërmjet “</w:t>
      </w:r>
      <w:r w:rsidR="00850C25" w:rsidRPr="000441A0">
        <w:rPr>
          <w:rFonts w:ascii="Times New Roman" w:hAnsi="Times New Roman" w:cs="Times New Roman"/>
          <w:sz w:val="24"/>
          <w:szCs w:val="24"/>
        </w:rPr>
        <w:t>la</w:t>
      </w:r>
      <w:r w:rsidR="00EF7E9E">
        <w:rPr>
          <w:rFonts w:ascii="Times New Roman" w:hAnsi="Times New Roman" w:cs="Times New Roman"/>
          <w:sz w:val="24"/>
          <w:szCs w:val="24"/>
        </w:rPr>
        <w:t>ë</w:t>
      </w:r>
      <w:r w:rsidR="00850C25" w:rsidRPr="000441A0">
        <w:rPr>
          <w:rFonts w:ascii="Times New Roman" w:hAnsi="Times New Roman" w:cs="Times New Roman"/>
          <w:sz w:val="24"/>
          <w:szCs w:val="24"/>
        </w:rPr>
        <w:t xml:space="preserve"> </w:t>
      </w:r>
      <w:r w:rsidRPr="000441A0">
        <w:rPr>
          <w:rFonts w:ascii="Times New Roman" w:hAnsi="Times New Roman" w:cs="Times New Roman"/>
          <w:sz w:val="24"/>
          <w:szCs w:val="24"/>
        </w:rPr>
        <w:t>in the books” dhe “</w:t>
      </w:r>
      <w:r w:rsidR="00850C25" w:rsidRPr="000441A0">
        <w:rPr>
          <w:rFonts w:ascii="Times New Roman" w:hAnsi="Times New Roman" w:cs="Times New Roman"/>
          <w:sz w:val="24"/>
          <w:szCs w:val="24"/>
        </w:rPr>
        <w:t>la</w:t>
      </w:r>
      <w:r w:rsidR="00EF7E9E">
        <w:rPr>
          <w:rFonts w:ascii="Times New Roman" w:hAnsi="Times New Roman" w:cs="Times New Roman"/>
          <w:sz w:val="24"/>
          <w:szCs w:val="24"/>
        </w:rPr>
        <w:t>ë</w:t>
      </w:r>
      <w:r w:rsidR="00850C25" w:rsidRPr="000441A0">
        <w:rPr>
          <w:rFonts w:ascii="Times New Roman" w:hAnsi="Times New Roman" w:cs="Times New Roman"/>
          <w:sz w:val="24"/>
          <w:szCs w:val="24"/>
        </w:rPr>
        <w:t xml:space="preserve"> </w:t>
      </w:r>
      <w:r w:rsidRPr="000441A0">
        <w:rPr>
          <w:rFonts w:ascii="Times New Roman" w:hAnsi="Times New Roman" w:cs="Times New Roman"/>
          <w:sz w:val="24"/>
          <w:szCs w:val="24"/>
        </w:rPr>
        <w:t>in action”. Gjithashtu, konkluzionet duhet të përmbajnë opinionin e kandidatëve në lidhje me ndryshimet e mundshme që ata kanë vënë re ndërmjet praktikës dhe teorisë. Pyetje të tilla, si p.sh.: përse mendoni që ka një ndryshim ndërmjet teorisë dhe praktikës, duhet të gjejnë përgjigje në këtë komponent. Kjo i mundëson kandidatët të reflektojnë për atë çfarë ata kanë mësuar në shkollë dhe çfarë kanë parë në praktikë.</w:t>
      </w:r>
    </w:p>
    <w:p w14:paraId="4B0DA62C" w14:textId="77777777" w:rsidR="00945BDC" w:rsidRDefault="00945BDC" w:rsidP="00945BDC">
      <w:pPr>
        <w:spacing w:after="0" w:line="276" w:lineRule="auto"/>
        <w:jc w:val="both"/>
        <w:rPr>
          <w:rFonts w:ascii="Times New Roman" w:hAnsi="Times New Roman" w:cs="Times New Roman"/>
          <w:b/>
          <w:i/>
          <w:sz w:val="24"/>
          <w:szCs w:val="24"/>
        </w:rPr>
      </w:pPr>
    </w:p>
    <w:p w14:paraId="49C25F9F" w14:textId="6ECF61A3" w:rsidR="00072614" w:rsidRPr="000441A0" w:rsidRDefault="00072614" w:rsidP="00945B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b/>
          <w:i/>
          <w:sz w:val="24"/>
          <w:szCs w:val="24"/>
        </w:rPr>
        <w:t>Gjyqet imituese</w:t>
      </w:r>
      <w:r w:rsidRPr="000441A0">
        <w:rPr>
          <w:rFonts w:ascii="Times New Roman" w:hAnsi="Times New Roman" w:cs="Times New Roman"/>
          <w:sz w:val="24"/>
          <w:szCs w:val="24"/>
        </w:rPr>
        <w:t xml:space="preserve"> t</w:t>
      </w:r>
      <w:r w:rsidR="000346F9" w:rsidRPr="000441A0">
        <w:rPr>
          <w:rFonts w:ascii="Times New Roman" w:hAnsi="Times New Roman" w:cs="Times New Roman"/>
          <w:sz w:val="24"/>
          <w:szCs w:val="24"/>
        </w:rPr>
        <w:t>ë</w:t>
      </w:r>
      <w:r w:rsidRPr="000441A0">
        <w:rPr>
          <w:rFonts w:ascii="Times New Roman" w:hAnsi="Times New Roman" w:cs="Times New Roman"/>
          <w:sz w:val="24"/>
          <w:szCs w:val="24"/>
        </w:rPr>
        <w:t xml:space="preserve"> organizuara gjat</w:t>
      </w:r>
      <w:r w:rsidR="000346F9" w:rsidRPr="000441A0">
        <w:rPr>
          <w:rFonts w:ascii="Times New Roman" w:hAnsi="Times New Roman" w:cs="Times New Roman"/>
          <w:sz w:val="24"/>
          <w:szCs w:val="24"/>
        </w:rPr>
        <w:t>ë</w:t>
      </w:r>
      <w:r w:rsidRPr="000441A0">
        <w:rPr>
          <w:rFonts w:ascii="Times New Roman" w:hAnsi="Times New Roman" w:cs="Times New Roman"/>
          <w:sz w:val="24"/>
          <w:szCs w:val="24"/>
        </w:rPr>
        <w:t xml:space="preserve"> vitit akademik 2020-2021 ishin 7 gjyqe imituese për grup, pra </w:t>
      </w:r>
      <w:r w:rsidR="00352240" w:rsidRPr="000441A0">
        <w:rPr>
          <w:rFonts w:ascii="Times New Roman" w:hAnsi="Times New Roman" w:cs="Times New Roman"/>
          <w:sz w:val="24"/>
          <w:szCs w:val="24"/>
        </w:rPr>
        <w:t>28</w:t>
      </w:r>
      <w:r w:rsidRPr="000441A0">
        <w:rPr>
          <w:rFonts w:ascii="Times New Roman" w:hAnsi="Times New Roman" w:cs="Times New Roman"/>
          <w:sz w:val="24"/>
          <w:szCs w:val="24"/>
        </w:rPr>
        <w:t xml:space="preserve"> gjyqe imituese gjithsej.</w:t>
      </w:r>
    </w:p>
    <w:p w14:paraId="573149EF" w14:textId="1C91CA2A" w:rsidR="00072614" w:rsidRDefault="00072614" w:rsidP="00945B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 xml:space="preserve">Kandidatët përgatitën aktet ligjore të nevojshme për realizimin e gjyqeve imituese, si dhe raportimeve për praktikën gjyqësore. Çdo gjyq imitues ka sesionin e tij të përgatitjes së akteve nga kandidatët. Aktet u përgatitën në mënyrë të pavarur nga kandidatët sipas ndarjes së punës në </w:t>
      </w:r>
      <w:r w:rsidR="00FE7F97" w:rsidRPr="000441A0">
        <w:rPr>
          <w:rFonts w:ascii="Times New Roman" w:hAnsi="Times New Roman" w:cs="Times New Roman"/>
          <w:sz w:val="24"/>
          <w:szCs w:val="24"/>
        </w:rPr>
        <w:t xml:space="preserve">grupe dhe u diskutuan me </w:t>
      </w:r>
      <w:r w:rsidR="00850C25">
        <w:rPr>
          <w:rFonts w:ascii="Times New Roman" w:hAnsi="Times New Roman" w:cs="Times New Roman"/>
          <w:sz w:val="24"/>
          <w:szCs w:val="24"/>
        </w:rPr>
        <w:t>p</w:t>
      </w:r>
      <w:r w:rsidR="00850C25" w:rsidRPr="000441A0">
        <w:rPr>
          <w:rFonts w:ascii="Times New Roman" w:hAnsi="Times New Roman" w:cs="Times New Roman"/>
          <w:sz w:val="24"/>
          <w:szCs w:val="24"/>
        </w:rPr>
        <w:t xml:space="preserve">edagogët </w:t>
      </w:r>
      <w:r w:rsidR="00FE7F97" w:rsidRPr="000441A0">
        <w:rPr>
          <w:rFonts w:ascii="Times New Roman" w:hAnsi="Times New Roman" w:cs="Times New Roman"/>
          <w:sz w:val="24"/>
          <w:szCs w:val="24"/>
        </w:rPr>
        <w:t>p</w:t>
      </w:r>
      <w:r w:rsidR="000346F9" w:rsidRPr="000441A0">
        <w:rPr>
          <w:rFonts w:ascii="Times New Roman" w:hAnsi="Times New Roman" w:cs="Times New Roman"/>
          <w:sz w:val="24"/>
          <w:szCs w:val="24"/>
        </w:rPr>
        <w:t>ë</w:t>
      </w:r>
      <w:r w:rsidR="00FE7F97" w:rsidRPr="000441A0">
        <w:rPr>
          <w:rFonts w:ascii="Times New Roman" w:hAnsi="Times New Roman" w:cs="Times New Roman"/>
          <w:sz w:val="24"/>
          <w:szCs w:val="24"/>
        </w:rPr>
        <w:t>rgjegj</w:t>
      </w:r>
      <w:r w:rsidR="000346F9" w:rsidRPr="000441A0">
        <w:rPr>
          <w:rFonts w:ascii="Times New Roman" w:hAnsi="Times New Roman" w:cs="Times New Roman"/>
          <w:sz w:val="24"/>
          <w:szCs w:val="24"/>
        </w:rPr>
        <w:t>ë</w:t>
      </w:r>
      <w:r w:rsidR="00FE7F97" w:rsidRPr="000441A0">
        <w:rPr>
          <w:rFonts w:ascii="Times New Roman" w:hAnsi="Times New Roman" w:cs="Times New Roman"/>
          <w:sz w:val="24"/>
          <w:szCs w:val="24"/>
        </w:rPr>
        <w:t>s t</w:t>
      </w:r>
      <w:r w:rsidR="000346F9" w:rsidRPr="000441A0">
        <w:rPr>
          <w:rFonts w:ascii="Times New Roman" w:hAnsi="Times New Roman" w:cs="Times New Roman"/>
          <w:sz w:val="24"/>
          <w:szCs w:val="24"/>
        </w:rPr>
        <w:t>ë</w:t>
      </w:r>
      <w:r w:rsidR="00FE7F97" w:rsidRPr="000441A0">
        <w:rPr>
          <w:rFonts w:ascii="Times New Roman" w:hAnsi="Times New Roman" w:cs="Times New Roman"/>
          <w:sz w:val="24"/>
          <w:szCs w:val="24"/>
        </w:rPr>
        <w:t xml:space="preserve"> praktik</w:t>
      </w:r>
      <w:r w:rsidR="000346F9" w:rsidRPr="000441A0">
        <w:rPr>
          <w:rFonts w:ascii="Times New Roman" w:hAnsi="Times New Roman" w:cs="Times New Roman"/>
          <w:sz w:val="24"/>
          <w:szCs w:val="24"/>
        </w:rPr>
        <w:t>ë</w:t>
      </w:r>
      <w:r w:rsidR="00FE7F97" w:rsidRPr="000441A0">
        <w:rPr>
          <w:rFonts w:ascii="Times New Roman" w:hAnsi="Times New Roman" w:cs="Times New Roman"/>
          <w:sz w:val="24"/>
          <w:szCs w:val="24"/>
        </w:rPr>
        <w:t xml:space="preserve">s paraprofesionlae. </w:t>
      </w:r>
      <w:r w:rsidRPr="000441A0">
        <w:rPr>
          <w:rFonts w:ascii="Times New Roman" w:hAnsi="Times New Roman" w:cs="Times New Roman"/>
          <w:sz w:val="24"/>
          <w:szCs w:val="24"/>
        </w:rPr>
        <w:t xml:space="preserve">Në auditor u nxorën </w:t>
      </w:r>
      <w:r w:rsidRPr="000441A0">
        <w:rPr>
          <w:rFonts w:ascii="Times New Roman" w:hAnsi="Times New Roman" w:cs="Times New Roman"/>
          <w:sz w:val="24"/>
          <w:szCs w:val="24"/>
        </w:rPr>
        <w:lastRenderedPageBreak/>
        <w:t>konkluzionet e versioneve finale të tyre.</w:t>
      </w:r>
      <w:r w:rsidR="00FE7F97" w:rsidRPr="000441A0">
        <w:rPr>
          <w:rFonts w:ascii="Times New Roman" w:hAnsi="Times New Roman" w:cs="Times New Roman"/>
          <w:sz w:val="24"/>
          <w:szCs w:val="24"/>
        </w:rPr>
        <w:t xml:space="preserve"> </w:t>
      </w:r>
      <w:r w:rsidRPr="000441A0">
        <w:rPr>
          <w:rFonts w:ascii="Times New Roman" w:hAnsi="Times New Roman" w:cs="Times New Roman"/>
          <w:sz w:val="24"/>
          <w:szCs w:val="24"/>
        </w:rPr>
        <w:t xml:space="preserve">Në rubrikën </w:t>
      </w:r>
      <w:r w:rsidR="00FE7F97" w:rsidRPr="000441A0">
        <w:rPr>
          <w:rFonts w:ascii="Times New Roman" w:hAnsi="Times New Roman" w:cs="Times New Roman"/>
          <w:sz w:val="24"/>
          <w:szCs w:val="24"/>
        </w:rPr>
        <w:t>“</w:t>
      </w:r>
      <w:r w:rsidRPr="000441A0">
        <w:rPr>
          <w:rFonts w:ascii="Times New Roman" w:hAnsi="Times New Roman" w:cs="Times New Roman"/>
          <w:sz w:val="24"/>
          <w:szCs w:val="24"/>
        </w:rPr>
        <w:t>Debat</w:t>
      </w:r>
      <w:r w:rsidR="00FE7F97" w:rsidRPr="000441A0">
        <w:rPr>
          <w:rFonts w:ascii="Times New Roman" w:hAnsi="Times New Roman" w:cs="Times New Roman"/>
          <w:sz w:val="24"/>
          <w:szCs w:val="24"/>
        </w:rPr>
        <w:t>”</w:t>
      </w:r>
      <w:r w:rsidRPr="000441A0">
        <w:rPr>
          <w:rFonts w:ascii="Times New Roman" w:hAnsi="Times New Roman" w:cs="Times New Roman"/>
          <w:sz w:val="24"/>
          <w:szCs w:val="24"/>
        </w:rPr>
        <w:t xml:space="preserve"> kishte trajtime nga praktika gjyqësore, si dhe përgatitje të dosjeve për gjyqin imitues në një ose disa çështje konkrete gjyqësore, të tilla si për shembull: nga fusha e sigurimeve, e kriminalistikës, e mjekësisë ligjore, e kontabilitetit, e prokurimeve e të tjera. Një kurs përfshin më shumë se 2-4 çështje, në varësi të problematikës që</w:t>
      </w:r>
      <w:r w:rsidR="00FE7F97" w:rsidRPr="000441A0">
        <w:rPr>
          <w:rFonts w:ascii="Times New Roman" w:hAnsi="Times New Roman" w:cs="Times New Roman"/>
          <w:sz w:val="24"/>
          <w:szCs w:val="24"/>
        </w:rPr>
        <w:t xml:space="preserve"> </w:t>
      </w:r>
      <w:r w:rsidR="00850C25" w:rsidRPr="000441A0">
        <w:rPr>
          <w:rFonts w:ascii="Times New Roman" w:hAnsi="Times New Roman" w:cs="Times New Roman"/>
          <w:sz w:val="24"/>
          <w:szCs w:val="24"/>
        </w:rPr>
        <w:t>lidhe</w:t>
      </w:r>
      <w:r w:rsidR="00850C25">
        <w:rPr>
          <w:rFonts w:ascii="Times New Roman" w:hAnsi="Times New Roman" w:cs="Times New Roman"/>
          <w:sz w:val="24"/>
          <w:szCs w:val="24"/>
        </w:rPr>
        <w:t>t</w:t>
      </w:r>
      <w:r w:rsidR="00850C25" w:rsidRPr="000441A0">
        <w:rPr>
          <w:rFonts w:ascii="Times New Roman" w:hAnsi="Times New Roman" w:cs="Times New Roman"/>
          <w:sz w:val="24"/>
          <w:szCs w:val="24"/>
        </w:rPr>
        <w:t xml:space="preserve"> </w:t>
      </w:r>
      <w:r w:rsidR="00FE7F97" w:rsidRPr="000441A0">
        <w:rPr>
          <w:rFonts w:ascii="Times New Roman" w:hAnsi="Times New Roman" w:cs="Times New Roman"/>
          <w:sz w:val="24"/>
          <w:szCs w:val="24"/>
        </w:rPr>
        <w:t>me praktikën gjyqësore.</w:t>
      </w:r>
    </w:p>
    <w:p w14:paraId="4948684B" w14:textId="20056C46" w:rsidR="00945BDC" w:rsidRDefault="00945BDC" w:rsidP="00945BDC">
      <w:pPr>
        <w:spacing w:after="0" w:line="276" w:lineRule="auto"/>
        <w:ind w:firstLine="720"/>
        <w:jc w:val="both"/>
        <w:rPr>
          <w:rFonts w:ascii="Times New Roman" w:hAnsi="Times New Roman" w:cs="Times New Roman"/>
          <w:sz w:val="24"/>
          <w:szCs w:val="24"/>
        </w:rPr>
      </w:pPr>
      <w:r w:rsidRPr="003C683E">
        <w:rPr>
          <w:rFonts w:ascii="Times New Roman" w:hAnsi="Times New Roman" w:cs="Times New Roman"/>
          <w:noProof/>
          <w:sz w:val="24"/>
          <w:szCs w:val="24"/>
          <w:lang w:val="en-US"/>
        </w:rPr>
        <w:drawing>
          <wp:anchor distT="0" distB="0" distL="114300" distR="114300" simplePos="0" relativeHeight="251669504" behindDoc="0" locked="0" layoutInCell="1" allowOverlap="1" wp14:anchorId="117D2B33" wp14:editId="6B969DED">
            <wp:simplePos x="0" y="0"/>
            <wp:positionH relativeFrom="column">
              <wp:posOffset>3199737</wp:posOffset>
            </wp:positionH>
            <wp:positionV relativeFrom="paragraph">
              <wp:posOffset>300024</wp:posOffset>
            </wp:positionV>
            <wp:extent cx="2698750" cy="2160270"/>
            <wp:effectExtent l="0" t="0" r="635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8750" cy="2160270"/>
                    </a:xfrm>
                    <a:prstGeom prst="rect">
                      <a:avLst/>
                    </a:prstGeom>
                    <a:noFill/>
                  </pic:spPr>
                </pic:pic>
              </a:graphicData>
            </a:graphic>
            <wp14:sizeRelH relativeFrom="page">
              <wp14:pctWidth>0</wp14:pctWidth>
            </wp14:sizeRelH>
            <wp14:sizeRelV relativeFrom="page">
              <wp14:pctHeight>0</wp14:pctHeight>
            </wp14:sizeRelV>
          </wp:anchor>
        </w:drawing>
      </w:r>
      <w:r w:rsidRPr="003C683E">
        <w:rPr>
          <w:rFonts w:ascii="Times New Roman" w:hAnsi="Times New Roman" w:cs="Times New Roman"/>
          <w:noProof/>
          <w:sz w:val="24"/>
          <w:szCs w:val="24"/>
          <w:lang w:val="en-US"/>
        </w:rPr>
        <w:drawing>
          <wp:anchor distT="0" distB="0" distL="114300" distR="114300" simplePos="0" relativeHeight="251668480" behindDoc="0" locked="0" layoutInCell="1" allowOverlap="1" wp14:anchorId="401CA218" wp14:editId="771D49FF">
            <wp:simplePos x="0" y="0"/>
            <wp:positionH relativeFrom="margin">
              <wp:posOffset>47625</wp:posOffset>
            </wp:positionH>
            <wp:positionV relativeFrom="paragraph">
              <wp:posOffset>302868</wp:posOffset>
            </wp:positionV>
            <wp:extent cx="2996565" cy="219138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6565" cy="2191385"/>
                    </a:xfrm>
                    <a:prstGeom prst="rect">
                      <a:avLst/>
                    </a:prstGeom>
                    <a:noFill/>
                  </pic:spPr>
                </pic:pic>
              </a:graphicData>
            </a:graphic>
            <wp14:sizeRelH relativeFrom="page">
              <wp14:pctWidth>0</wp14:pctWidth>
            </wp14:sizeRelH>
            <wp14:sizeRelV relativeFrom="page">
              <wp14:pctHeight>0</wp14:pctHeight>
            </wp14:sizeRelV>
          </wp:anchor>
        </w:drawing>
      </w:r>
    </w:p>
    <w:p w14:paraId="36BA1FC0" w14:textId="77777777" w:rsidR="00945BDC" w:rsidRDefault="00945BDC" w:rsidP="00945BDC">
      <w:pPr>
        <w:rPr>
          <w:rFonts w:ascii="Georgia" w:hAnsi="Georgia" w:cs="Times New Roman"/>
          <w:i/>
          <w:sz w:val="20"/>
          <w:szCs w:val="16"/>
        </w:rPr>
      </w:pPr>
    </w:p>
    <w:p w14:paraId="3D14849C" w14:textId="2F2E6ADD" w:rsidR="00072614" w:rsidRPr="00945BDC" w:rsidRDefault="00072614" w:rsidP="00945BDC">
      <w:pPr>
        <w:jc w:val="center"/>
        <w:rPr>
          <w:rFonts w:ascii="Georgia" w:hAnsi="Georgia" w:cs="Times New Roman"/>
          <w:i/>
          <w:sz w:val="20"/>
          <w:szCs w:val="16"/>
        </w:rPr>
      </w:pPr>
      <w:r w:rsidRPr="00945BDC">
        <w:rPr>
          <w:rFonts w:ascii="Georgia" w:hAnsi="Georgia" w:cs="Times New Roman"/>
          <w:i/>
          <w:sz w:val="20"/>
          <w:szCs w:val="16"/>
        </w:rPr>
        <w:t>Figura nr.</w:t>
      </w:r>
      <w:r w:rsidR="00594240" w:rsidRPr="00945BDC">
        <w:rPr>
          <w:rFonts w:ascii="Georgia" w:hAnsi="Georgia" w:cs="Times New Roman"/>
          <w:i/>
          <w:sz w:val="20"/>
          <w:szCs w:val="16"/>
        </w:rPr>
        <w:t>8</w:t>
      </w:r>
      <w:r w:rsidRPr="00945BDC">
        <w:rPr>
          <w:rFonts w:ascii="Georgia" w:hAnsi="Georgia" w:cs="Times New Roman"/>
          <w:i/>
          <w:sz w:val="20"/>
          <w:szCs w:val="16"/>
        </w:rPr>
        <w:t xml:space="preserve"> Pamje nga zhvillimet e gjyqeve imituese, viti II-të</w:t>
      </w:r>
    </w:p>
    <w:p w14:paraId="2E713D46" w14:textId="77777777" w:rsidR="00945BDC" w:rsidRDefault="00945BDC" w:rsidP="00FE7F97">
      <w:pPr>
        <w:jc w:val="both"/>
        <w:rPr>
          <w:rFonts w:ascii="Times New Roman" w:hAnsi="Times New Roman" w:cs="Times New Roman"/>
          <w:sz w:val="24"/>
          <w:szCs w:val="24"/>
        </w:rPr>
      </w:pPr>
    </w:p>
    <w:p w14:paraId="798F61ED" w14:textId="77777777" w:rsidR="00945BDC" w:rsidRDefault="00945BDC" w:rsidP="00FE7F97">
      <w:pPr>
        <w:jc w:val="both"/>
        <w:rPr>
          <w:rFonts w:ascii="Times New Roman" w:hAnsi="Times New Roman" w:cs="Times New Roman"/>
          <w:b/>
          <w:sz w:val="24"/>
          <w:szCs w:val="24"/>
        </w:rPr>
      </w:pPr>
    </w:p>
    <w:p w14:paraId="52D635A1" w14:textId="3DF987C9" w:rsidR="00FE7F97" w:rsidRDefault="00FE7F97" w:rsidP="00945BDC">
      <w:pPr>
        <w:spacing w:after="0" w:line="276" w:lineRule="auto"/>
        <w:jc w:val="both"/>
        <w:rPr>
          <w:rFonts w:ascii="Times New Roman" w:hAnsi="Times New Roman" w:cs="Times New Roman"/>
          <w:b/>
          <w:sz w:val="24"/>
          <w:szCs w:val="24"/>
        </w:rPr>
      </w:pPr>
      <w:r w:rsidRPr="000441A0">
        <w:rPr>
          <w:rFonts w:ascii="Times New Roman" w:hAnsi="Times New Roman" w:cs="Times New Roman"/>
          <w:b/>
          <w:sz w:val="24"/>
          <w:szCs w:val="24"/>
        </w:rPr>
        <w:t>Vlerësimi i kandidat</w:t>
      </w:r>
      <w:r w:rsidR="000346F9" w:rsidRPr="000441A0">
        <w:rPr>
          <w:rFonts w:ascii="Times New Roman" w:hAnsi="Times New Roman" w:cs="Times New Roman"/>
          <w:b/>
          <w:sz w:val="24"/>
          <w:szCs w:val="24"/>
        </w:rPr>
        <w:t>ë</w:t>
      </w:r>
      <w:r w:rsidRPr="000441A0">
        <w:rPr>
          <w:rFonts w:ascii="Times New Roman" w:hAnsi="Times New Roman" w:cs="Times New Roman"/>
          <w:b/>
          <w:sz w:val="24"/>
          <w:szCs w:val="24"/>
        </w:rPr>
        <w:t>ve në vitin e dytë</w:t>
      </w:r>
    </w:p>
    <w:p w14:paraId="24F2A4B4" w14:textId="77777777" w:rsidR="00945BDC" w:rsidRPr="000441A0" w:rsidRDefault="00945BDC" w:rsidP="00945BDC">
      <w:pPr>
        <w:spacing w:after="0" w:line="276" w:lineRule="auto"/>
        <w:jc w:val="both"/>
        <w:rPr>
          <w:rFonts w:ascii="Times New Roman" w:hAnsi="Times New Roman" w:cs="Times New Roman"/>
          <w:b/>
          <w:sz w:val="24"/>
          <w:szCs w:val="24"/>
        </w:rPr>
      </w:pPr>
    </w:p>
    <w:p w14:paraId="306D663F" w14:textId="61149C9E" w:rsidR="00FE7F97" w:rsidRPr="000441A0" w:rsidRDefault="00FE7F97" w:rsidP="00945B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Në vitin e dytë u vlerësuan në mënyrë të vazhdueshme tre komponentë:</w:t>
      </w:r>
    </w:p>
    <w:p w14:paraId="327EA287" w14:textId="4A5BEEF1" w:rsidR="00FE7F97" w:rsidRPr="000441A0" w:rsidRDefault="00FE7F97" w:rsidP="00945BDC">
      <w:pPr>
        <w:pStyle w:val="ListParagraph"/>
        <w:numPr>
          <w:ilvl w:val="0"/>
          <w:numId w:val="17"/>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Komponenti i parë lidhet me kurset në funksion të formimit të përgjithshëm dhe k</w:t>
      </w:r>
      <w:r w:rsidR="00D02DF5" w:rsidRPr="000441A0">
        <w:rPr>
          <w:rFonts w:ascii="Times New Roman" w:hAnsi="Times New Roman" w:cs="Times New Roman"/>
          <w:sz w:val="24"/>
          <w:szCs w:val="24"/>
        </w:rPr>
        <w:t>urset e specializuara praktike.</w:t>
      </w:r>
      <w:r w:rsidRPr="000441A0">
        <w:rPr>
          <w:rFonts w:ascii="Times New Roman" w:hAnsi="Times New Roman" w:cs="Times New Roman"/>
          <w:sz w:val="24"/>
          <w:szCs w:val="24"/>
        </w:rPr>
        <w:t xml:space="preserve"> Pikët maksimale të komponentit të parë </w:t>
      </w:r>
      <w:r w:rsidR="00D02DF5" w:rsidRPr="000441A0">
        <w:rPr>
          <w:rFonts w:ascii="Times New Roman" w:hAnsi="Times New Roman" w:cs="Times New Roman"/>
          <w:sz w:val="24"/>
          <w:szCs w:val="24"/>
        </w:rPr>
        <w:t>të vitit të dytë janë 450 pikë;</w:t>
      </w:r>
    </w:p>
    <w:p w14:paraId="4AFC2299" w14:textId="77777777" w:rsidR="00D02DF5" w:rsidRPr="000441A0" w:rsidRDefault="00D02DF5" w:rsidP="00945BDC">
      <w:pPr>
        <w:pStyle w:val="ListParagraph"/>
        <w:numPr>
          <w:ilvl w:val="0"/>
          <w:numId w:val="17"/>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 xml:space="preserve">Komponenti </w:t>
      </w:r>
      <w:r w:rsidR="00FE7F97" w:rsidRPr="000441A0">
        <w:rPr>
          <w:rFonts w:ascii="Times New Roman" w:hAnsi="Times New Roman" w:cs="Times New Roman"/>
          <w:sz w:val="24"/>
          <w:szCs w:val="24"/>
        </w:rPr>
        <w:t>i dytë i vlerësimit lidhet me formimin e aftësive praktike në drejtimet e mëposhtme:</w:t>
      </w:r>
      <w:r w:rsidRPr="000441A0">
        <w:rPr>
          <w:rFonts w:ascii="Times New Roman" w:hAnsi="Times New Roman" w:cs="Times New Roman"/>
          <w:sz w:val="24"/>
          <w:szCs w:val="24"/>
        </w:rPr>
        <w:t xml:space="preserve"> </w:t>
      </w:r>
    </w:p>
    <w:p w14:paraId="048E9411" w14:textId="616D2590" w:rsidR="00D02DF5" w:rsidRPr="000441A0" w:rsidRDefault="00FE7F97" w:rsidP="00945BDC">
      <w:pPr>
        <w:pStyle w:val="ListParagraph"/>
        <w:spacing w:after="0" w:line="276" w:lineRule="auto"/>
        <w:jc w:val="both"/>
        <w:rPr>
          <w:rFonts w:ascii="Times New Roman" w:hAnsi="Times New Roman" w:cs="Times New Roman"/>
          <w:sz w:val="24"/>
          <w:szCs w:val="24"/>
        </w:rPr>
      </w:pPr>
      <w:r w:rsidRPr="00945BDC">
        <w:rPr>
          <w:rFonts w:ascii="Times New Roman" w:hAnsi="Times New Roman" w:cs="Times New Roman"/>
          <w:b/>
          <w:sz w:val="24"/>
          <w:szCs w:val="24"/>
        </w:rPr>
        <w:t>a)</w:t>
      </w:r>
      <w:r w:rsidRPr="000441A0">
        <w:rPr>
          <w:rFonts w:ascii="Times New Roman" w:hAnsi="Times New Roman" w:cs="Times New Roman"/>
          <w:sz w:val="24"/>
          <w:szCs w:val="24"/>
        </w:rPr>
        <w:t xml:space="preserve"> Mënyra e vlerësimit të gjyqeve imituese, diskutimeve dhe debateve lidhur me </w:t>
      </w:r>
      <w:r w:rsidR="00850C25" w:rsidRPr="000441A0">
        <w:rPr>
          <w:rFonts w:ascii="Times New Roman" w:hAnsi="Times New Roman" w:cs="Times New Roman"/>
          <w:sz w:val="24"/>
          <w:szCs w:val="24"/>
        </w:rPr>
        <w:t>çështje</w:t>
      </w:r>
      <w:r w:rsidRPr="000441A0">
        <w:rPr>
          <w:rFonts w:ascii="Times New Roman" w:hAnsi="Times New Roman" w:cs="Times New Roman"/>
          <w:sz w:val="24"/>
          <w:szCs w:val="24"/>
        </w:rPr>
        <w:t xml:space="preserve"> të praktikës gjyqësore, si dhe dosj</w:t>
      </w:r>
      <w:r w:rsidR="00D02DF5" w:rsidRPr="000441A0">
        <w:rPr>
          <w:rFonts w:ascii="Times New Roman" w:hAnsi="Times New Roman" w:cs="Times New Roman"/>
          <w:sz w:val="24"/>
          <w:szCs w:val="24"/>
        </w:rPr>
        <w:t xml:space="preserve">eve të përgatitura gjatë vitit. </w:t>
      </w:r>
      <w:r w:rsidRPr="000441A0">
        <w:rPr>
          <w:rFonts w:ascii="Times New Roman" w:hAnsi="Times New Roman" w:cs="Times New Roman"/>
          <w:sz w:val="24"/>
          <w:szCs w:val="24"/>
        </w:rPr>
        <w:t>Realizimi i gjyqeve imituese, debateve, dosjeve të përgatitura dhe vlerësimi, bëhet nga pedagogët përgjegjës të praktikës në Shkollë. Vlerësohet me 100 pikë me koeficient vështirësie 2 (dy);</w:t>
      </w:r>
    </w:p>
    <w:p w14:paraId="7E6C5384" w14:textId="7637CA0A" w:rsidR="00D02DF5" w:rsidRPr="000441A0" w:rsidRDefault="00FE7F97" w:rsidP="00945BDC">
      <w:pPr>
        <w:pStyle w:val="ListParagraph"/>
        <w:spacing w:after="0" w:line="276" w:lineRule="auto"/>
        <w:jc w:val="both"/>
        <w:rPr>
          <w:rFonts w:ascii="Times New Roman" w:hAnsi="Times New Roman" w:cs="Times New Roman"/>
          <w:sz w:val="24"/>
          <w:szCs w:val="24"/>
        </w:rPr>
      </w:pPr>
      <w:r w:rsidRPr="00945BDC">
        <w:rPr>
          <w:rFonts w:ascii="Times New Roman" w:hAnsi="Times New Roman" w:cs="Times New Roman"/>
          <w:b/>
          <w:sz w:val="24"/>
          <w:szCs w:val="24"/>
        </w:rPr>
        <w:t>b)</w:t>
      </w:r>
      <w:r w:rsidRPr="000441A0">
        <w:rPr>
          <w:rFonts w:ascii="Times New Roman" w:hAnsi="Times New Roman" w:cs="Times New Roman"/>
          <w:sz w:val="24"/>
          <w:szCs w:val="24"/>
        </w:rPr>
        <w:t xml:space="preserve"> Mënyra e vlerësimit të praktikës në gjykata dhe prokurori: (Vlerësimi i praktikës bëhet nga përgjegjës/përgjegjësit e stazhit paraprofesional nga radhët e gjyqtarëve dhe prokurorëve. Në fund të stazhit, përgjegjësi i stazhit jep një vlerësim narrativ për veprimtarinë që ka mbuluar kandidati, duke u bazuar në kriteret e vlerësimit të përcaktuara në ligjin</w:t>
      </w:r>
      <w:r w:rsidR="00850C25">
        <w:rPr>
          <w:rFonts w:ascii="Times New Roman" w:hAnsi="Times New Roman" w:cs="Times New Roman"/>
          <w:sz w:val="24"/>
          <w:szCs w:val="24"/>
        </w:rPr>
        <w:t xml:space="preserve"> nr.</w:t>
      </w:r>
      <w:r w:rsidRPr="000441A0">
        <w:rPr>
          <w:rFonts w:ascii="Times New Roman" w:hAnsi="Times New Roman" w:cs="Times New Roman"/>
          <w:sz w:val="24"/>
          <w:szCs w:val="24"/>
        </w:rPr>
        <w:t xml:space="preserve"> 96/2016, si aftësitë profesionale, që kanë të bëjnë me nivelin e njohurive dhe aftësive ligjore, aftësive organizative, të vlerësuara në bazë të veprimtarisë së kandidatit gjatë ditëve të praktikës, si dhe një karakteristikë të etikës dhe angazhimit ndaj vlerave </w:t>
      </w:r>
      <w:r w:rsidRPr="000441A0">
        <w:rPr>
          <w:rFonts w:ascii="Times New Roman" w:hAnsi="Times New Roman" w:cs="Times New Roman"/>
          <w:sz w:val="24"/>
          <w:szCs w:val="24"/>
        </w:rPr>
        <w:lastRenderedPageBreak/>
        <w:t>profesionale, si edhe mbi aftësitë personale dhe angazhimin personal të tij. Praktika në gjykata dhe prokurori vlerësohet me 100 pikë për secilën periudhë në gjykatat dhe prokurorinë e shkallës së parë dhe me 50 pikë në Gjykatën Kushtetuese me koeficient vështirësie 1.5 (një pikë pesë) dhe në total me 675 pikë</w:t>
      </w:r>
      <w:r w:rsidR="00D02DF5" w:rsidRPr="000441A0">
        <w:rPr>
          <w:rFonts w:ascii="Times New Roman" w:hAnsi="Times New Roman" w:cs="Times New Roman"/>
          <w:sz w:val="24"/>
          <w:szCs w:val="24"/>
        </w:rPr>
        <w:t>;</w:t>
      </w:r>
    </w:p>
    <w:p w14:paraId="6EAD99D5" w14:textId="6A0A9846" w:rsidR="00D02DF5" w:rsidRPr="000441A0" w:rsidRDefault="00D02DF5" w:rsidP="00945BDC">
      <w:pPr>
        <w:pStyle w:val="ListParagraph"/>
        <w:spacing w:after="0" w:line="276" w:lineRule="auto"/>
        <w:jc w:val="both"/>
        <w:rPr>
          <w:rFonts w:ascii="Times New Roman" w:hAnsi="Times New Roman" w:cs="Times New Roman"/>
          <w:sz w:val="24"/>
          <w:szCs w:val="24"/>
        </w:rPr>
      </w:pPr>
      <w:r w:rsidRPr="00945BDC">
        <w:rPr>
          <w:rFonts w:ascii="Times New Roman" w:hAnsi="Times New Roman" w:cs="Times New Roman"/>
          <w:b/>
          <w:sz w:val="24"/>
          <w:szCs w:val="24"/>
        </w:rPr>
        <w:t>c</w:t>
      </w:r>
      <w:r w:rsidR="00FE7F97" w:rsidRPr="00945BDC">
        <w:rPr>
          <w:rFonts w:ascii="Times New Roman" w:hAnsi="Times New Roman" w:cs="Times New Roman"/>
          <w:b/>
          <w:sz w:val="24"/>
          <w:szCs w:val="24"/>
        </w:rPr>
        <w:t>)</w:t>
      </w:r>
      <w:r w:rsidR="00FE7F97" w:rsidRPr="000441A0">
        <w:rPr>
          <w:rFonts w:ascii="Times New Roman" w:hAnsi="Times New Roman" w:cs="Times New Roman"/>
          <w:sz w:val="24"/>
          <w:szCs w:val="24"/>
        </w:rPr>
        <w:t xml:space="preserve"> Mënyra e vlerësimit të praktikës përmes raporteve analizë të zhvilluara në katër fushat kryesore.</w:t>
      </w:r>
      <w:r w:rsidRPr="000441A0">
        <w:rPr>
          <w:rFonts w:ascii="Times New Roman" w:hAnsi="Times New Roman" w:cs="Times New Roman"/>
          <w:sz w:val="24"/>
          <w:szCs w:val="24"/>
        </w:rPr>
        <w:t xml:space="preserve"> </w:t>
      </w:r>
      <w:r w:rsidR="00FE7F97" w:rsidRPr="000441A0">
        <w:rPr>
          <w:rFonts w:ascii="Times New Roman" w:hAnsi="Times New Roman" w:cs="Times New Roman"/>
          <w:sz w:val="24"/>
          <w:szCs w:val="24"/>
        </w:rPr>
        <w:t xml:space="preserve">Vlerësimi i raporteve analizë </w:t>
      </w:r>
      <w:r w:rsidR="00850C25">
        <w:rPr>
          <w:rFonts w:ascii="Times New Roman" w:hAnsi="Times New Roman" w:cs="Times New Roman"/>
          <w:sz w:val="24"/>
          <w:szCs w:val="24"/>
        </w:rPr>
        <w:t>u bë</w:t>
      </w:r>
      <w:r w:rsidR="00FE7F97" w:rsidRPr="000441A0">
        <w:rPr>
          <w:rFonts w:ascii="Times New Roman" w:hAnsi="Times New Roman" w:cs="Times New Roman"/>
          <w:sz w:val="24"/>
          <w:szCs w:val="24"/>
        </w:rPr>
        <w:t xml:space="preserve"> nga pedagogët e lëndëve sipas katër fushave kryesore. Raportet analizë </w:t>
      </w:r>
      <w:r w:rsidR="00850C25">
        <w:rPr>
          <w:rFonts w:ascii="Times New Roman" w:hAnsi="Times New Roman" w:cs="Times New Roman"/>
          <w:sz w:val="24"/>
          <w:szCs w:val="24"/>
        </w:rPr>
        <w:t>u sekretuan</w:t>
      </w:r>
      <w:r w:rsidR="00FE7F97" w:rsidRPr="000441A0">
        <w:rPr>
          <w:rFonts w:ascii="Times New Roman" w:hAnsi="Times New Roman" w:cs="Times New Roman"/>
          <w:sz w:val="24"/>
          <w:szCs w:val="24"/>
        </w:rPr>
        <w:t xml:space="preserve"> për të ruajtur objektivitetin e vlerësimit dhe </w:t>
      </w:r>
      <w:r w:rsidR="00850C25">
        <w:rPr>
          <w:rFonts w:ascii="Times New Roman" w:hAnsi="Times New Roman" w:cs="Times New Roman"/>
          <w:sz w:val="24"/>
          <w:szCs w:val="24"/>
        </w:rPr>
        <w:t>u vlerësuan</w:t>
      </w:r>
      <w:r w:rsidR="00850C25" w:rsidRPr="000441A0">
        <w:rPr>
          <w:rFonts w:ascii="Times New Roman" w:hAnsi="Times New Roman" w:cs="Times New Roman"/>
          <w:sz w:val="24"/>
          <w:szCs w:val="24"/>
        </w:rPr>
        <w:t xml:space="preserve"> </w:t>
      </w:r>
      <w:r w:rsidR="00850C25">
        <w:rPr>
          <w:rFonts w:ascii="Times New Roman" w:hAnsi="Times New Roman" w:cs="Times New Roman"/>
          <w:sz w:val="24"/>
          <w:szCs w:val="24"/>
        </w:rPr>
        <w:t xml:space="preserve">me </w:t>
      </w:r>
      <w:r w:rsidR="00FE7F97" w:rsidRPr="000441A0">
        <w:rPr>
          <w:rFonts w:ascii="Times New Roman" w:hAnsi="Times New Roman" w:cs="Times New Roman"/>
          <w:sz w:val="24"/>
          <w:szCs w:val="24"/>
        </w:rPr>
        <w:t xml:space="preserve">nga 100 pikë secila fushë. Vlerësimi total i raporteve analizë </w:t>
      </w:r>
      <w:r w:rsidR="00850C25">
        <w:rPr>
          <w:rFonts w:ascii="Times New Roman" w:hAnsi="Times New Roman" w:cs="Times New Roman"/>
          <w:sz w:val="24"/>
          <w:szCs w:val="24"/>
        </w:rPr>
        <w:t>ishte</w:t>
      </w:r>
      <w:r w:rsidR="00FE7F97" w:rsidRPr="000441A0">
        <w:rPr>
          <w:rFonts w:ascii="Times New Roman" w:hAnsi="Times New Roman" w:cs="Times New Roman"/>
          <w:sz w:val="24"/>
          <w:szCs w:val="24"/>
        </w:rPr>
        <w:t xml:space="preserve"> me 400 pikë, me koeficient vështirësie 2 dhe</w:t>
      </w:r>
      <w:r w:rsidR="00850C25">
        <w:rPr>
          <w:rFonts w:ascii="Times New Roman" w:hAnsi="Times New Roman" w:cs="Times New Roman"/>
          <w:sz w:val="24"/>
          <w:szCs w:val="24"/>
        </w:rPr>
        <w:t xml:space="preserve"> u </w:t>
      </w:r>
      <w:r w:rsidR="00FE7F97" w:rsidRPr="000441A0">
        <w:rPr>
          <w:rFonts w:ascii="Times New Roman" w:hAnsi="Times New Roman" w:cs="Times New Roman"/>
          <w:sz w:val="24"/>
          <w:szCs w:val="24"/>
        </w:rPr>
        <w:t xml:space="preserve">bë nga pedagogët e brendshëm përgjegjës në bashkëpunim me </w:t>
      </w:r>
      <w:r w:rsidRPr="000441A0">
        <w:rPr>
          <w:rFonts w:ascii="Times New Roman" w:hAnsi="Times New Roman" w:cs="Times New Roman"/>
          <w:sz w:val="24"/>
          <w:szCs w:val="24"/>
        </w:rPr>
        <w:t>pedagogët e lëndëve përkatëse.</w:t>
      </w:r>
    </w:p>
    <w:p w14:paraId="25C8AD3A" w14:textId="3380A3CD" w:rsidR="00FE7F97" w:rsidRDefault="00FE7F97" w:rsidP="00945BDC">
      <w:pPr>
        <w:pStyle w:val="ListParagraph"/>
        <w:numPr>
          <w:ilvl w:val="0"/>
          <w:numId w:val="17"/>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Komponenti i tretë i vlerësimit lidhet me formimin</w:t>
      </w:r>
      <w:r w:rsidR="00850C25">
        <w:rPr>
          <w:rFonts w:ascii="Times New Roman" w:hAnsi="Times New Roman" w:cs="Times New Roman"/>
          <w:sz w:val="24"/>
          <w:szCs w:val="24"/>
        </w:rPr>
        <w:t>,</w:t>
      </w:r>
      <w:r w:rsidRPr="000441A0">
        <w:rPr>
          <w:rFonts w:ascii="Times New Roman" w:hAnsi="Times New Roman" w:cs="Times New Roman"/>
          <w:sz w:val="24"/>
          <w:szCs w:val="24"/>
        </w:rPr>
        <w:t xml:space="preserve"> frekuentimin, komunikimin, sjelljen dhe respektimin e etikës</w:t>
      </w:r>
      <w:r w:rsidR="00D02DF5" w:rsidRPr="000441A0">
        <w:rPr>
          <w:rFonts w:ascii="Times New Roman" w:hAnsi="Times New Roman" w:cs="Times New Roman"/>
          <w:sz w:val="24"/>
          <w:szCs w:val="24"/>
        </w:rPr>
        <w:t xml:space="preserve">. </w:t>
      </w:r>
      <w:r w:rsidRPr="000441A0">
        <w:rPr>
          <w:rFonts w:ascii="Times New Roman" w:hAnsi="Times New Roman" w:cs="Times New Roman"/>
          <w:sz w:val="24"/>
          <w:szCs w:val="24"/>
        </w:rPr>
        <w:t xml:space="preserve">Ky vlerësim </w:t>
      </w:r>
      <w:r w:rsidR="000346F9" w:rsidRPr="000441A0">
        <w:rPr>
          <w:rFonts w:ascii="Times New Roman" w:hAnsi="Times New Roman" w:cs="Times New Roman"/>
          <w:sz w:val="24"/>
          <w:szCs w:val="24"/>
        </w:rPr>
        <w:t>ë</w:t>
      </w:r>
      <w:r w:rsidR="00D02DF5" w:rsidRPr="000441A0">
        <w:rPr>
          <w:rFonts w:ascii="Times New Roman" w:hAnsi="Times New Roman" w:cs="Times New Roman"/>
          <w:sz w:val="24"/>
          <w:szCs w:val="24"/>
        </w:rPr>
        <w:t>sht</w:t>
      </w:r>
      <w:r w:rsidR="000346F9" w:rsidRPr="000441A0">
        <w:rPr>
          <w:rFonts w:ascii="Times New Roman" w:hAnsi="Times New Roman" w:cs="Times New Roman"/>
          <w:sz w:val="24"/>
          <w:szCs w:val="24"/>
        </w:rPr>
        <w:t>ë</w:t>
      </w:r>
      <w:r w:rsidRPr="000441A0">
        <w:rPr>
          <w:rFonts w:ascii="Times New Roman" w:hAnsi="Times New Roman" w:cs="Times New Roman"/>
          <w:sz w:val="24"/>
          <w:szCs w:val="24"/>
        </w:rPr>
        <w:t xml:space="preserve"> me 100 pikë me koeficient vështirësie 1 dhe kryhet nga pedagogu i brendshëm koordinator i stazhit paraprofesional në Shkollë.</w:t>
      </w:r>
    </w:p>
    <w:p w14:paraId="0BA54451" w14:textId="77777777" w:rsidR="00945BDC" w:rsidRPr="000441A0" w:rsidRDefault="00945BDC" w:rsidP="00945BDC">
      <w:pPr>
        <w:pStyle w:val="ListParagraph"/>
        <w:spacing w:after="0" w:line="276" w:lineRule="auto"/>
        <w:ind w:left="360"/>
        <w:jc w:val="both"/>
        <w:rPr>
          <w:rFonts w:ascii="Times New Roman" w:hAnsi="Times New Roman" w:cs="Times New Roman"/>
          <w:sz w:val="24"/>
          <w:szCs w:val="24"/>
        </w:rPr>
      </w:pPr>
    </w:p>
    <w:p w14:paraId="3E3E1D85" w14:textId="6918B84D" w:rsidR="00FE7F97" w:rsidRDefault="00FE7F97" w:rsidP="00945BDC">
      <w:pPr>
        <w:spacing w:after="0" w:line="276" w:lineRule="auto"/>
        <w:ind w:firstLine="360"/>
        <w:jc w:val="both"/>
        <w:rPr>
          <w:rFonts w:ascii="Times New Roman" w:hAnsi="Times New Roman" w:cs="Times New Roman"/>
          <w:sz w:val="24"/>
          <w:szCs w:val="24"/>
        </w:rPr>
      </w:pPr>
      <w:r w:rsidRPr="000441A0">
        <w:rPr>
          <w:rFonts w:ascii="Times New Roman" w:hAnsi="Times New Roman" w:cs="Times New Roman"/>
          <w:sz w:val="24"/>
          <w:szCs w:val="24"/>
        </w:rPr>
        <w:t xml:space="preserve">Vlerësimi </w:t>
      </w:r>
      <w:r w:rsidR="00850C25">
        <w:rPr>
          <w:rFonts w:ascii="Times New Roman" w:hAnsi="Times New Roman" w:cs="Times New Roman"/>
          <w:sz w:val="24"/>
          <w:szCs w:val="24"/>
        </w:rPr>
        <w:t>t</w:t>
      </w:r>
      <w:r w:rsidRPr="000441A0">
        <w:rPr>
          <w:rFonts w:ascii="Times New Roman" w:hAnsi="Times New Roman" w:cs="Times New Roman"/>
          <w:sz w:val="24"/>
          <w:szCs w:val="24"/>
        </w:rPr>
        <w:t xml:space="preserve">otal i të gjithë komponentëve të vitit të dytë është 2225 </w:t>
      </w:r>
      <w:r w:rsidR="00D02DF5" w:rsidRPr="000441A0">
        <w:rPr>
          <w:rFonts w:ascii="Times New Roman" w:hAnsi="Times New Roman" w:cs="Times New Roman"/>
          <w:sz w:val="24"/>
          <w:szCs w:val="24"/>
        </w:rPr>
        <w:t>pikë.</w:t>
      </w:r>
    </w:p>
    <w:p w14:paraId="0DA112D2" w14:textId="77777777" w:rsidR="00850C25" w:rsidRPr="000441A0" w:rsidRDefault="00850C25" w:rsidP="00945BDC">
      <w:pPr>
        <w:spacing w:after="0" w:line="276" w:lineRule="auto"/>
        <w:jc w:val="both"/>
        <w:rPr>
          <w:rFonts w:ascii="Times New Roman" w:hAnsi="Times New Roman" w:cs="Times New Roman"/>
          <w:sz w:val="24"/>
          <w:szCs w:val="24"/>
        </w:rPr>
      </w:pPr>
    </w:p>
    <w:p w14:paraId="5B1C7C5D" w14:textId="59B3D09D" w:rsidR="00D02DF5" w:rsidRDefault="00D02DF5" w:rsidP="00945BDC">
      <w:pPr>
        <w:spacing w:after="0" w:line="276" w:lineRule="auto"/>
        <w:jc w:val="both"/>
        <w:rPr>
          <w:rFonts w:ascii="Times New Roman" w:hAnsi="Times New Roman" w:cs="Times New Roman"/>
          <w:b/>
          <w:sz w:val="24"/>
          <w:szCs w:val="24"/>
        </w:rPr>
      </w:pPr>
      <w:r w:rsidRPr="000441A0">
        <w:rPr>
          <w:rFonts w:ascii="Times New Roman" w:hAnsi="Times New Roman" w:cs="Times New Roman"/>
          <w:b/>
          <w:sz w:val="24"/>
          <w:szCs w:val="24"/>
        </w:rPr>
        <w:t xml:space="preserve">I. I. d </w:t>
      </w:r>
      <w:r w:rsidRPr="000441A0">
        <w:rPr>
          <w:rFonts w:ascii="Times New Roman" w:hAnsi="Times New Roman" w:cs="Times New Roman"/>
          <w:b/>
          <w:sz w:val="24"/>
          <w:szCs w:val="24"/>
        </w:rPr>
        <w:tab/>
      </w:r>
      <w:r w:rsidRPr="000441A0">
        <w:rPr>
          <w:rFonts w:ascii="Times New Roman" w:hAnsi="Times New Roman" w:cs="Times New Roman"/>
          <w:b/>
          <w:sz w:val="24"/>
          <w:szCs w:val="24"/>
        </w:rPr>
        <w:tab/>
        <w:t>Provimi p</w:t>
      </w:r>
      <w:r w:rsidR="000346F9" w:rsidRPr="000441A0">
        <w:rPr>
          <w:rFonts w:ascii="Times New Roman" w:hAnsi="Times New Roman" w:cs="Times New Roman"/>
          <w:b/>
          <w:sz w:val="24"/>
          <w:szCs w:val="24"/>
        </w:rPr>
        <w:t>ë</w:t>
      </w:r>
      <w:r w:rsidRPr="000441A0">
        <w:rPr>
          <w:rFonts w:ascii="Times New Roman" w:hAnsi="Times New Roman" w:cs="Times New Roman"/>
          <w:b/>
          <w:sz w:val="24"/>
          <w:szCs w:val="24"/>
        </w:rPr>
        <w:t>rfundimtar pas vitit t</w:t>
      </w:r>
      <w:r w:rsidR="000346F9" w:rsidRPr="000441A0">
        <w:rPr>
          <w:rFonts w:ascii="Times New Roman" w:hAnsi="Times New Roman" w:cs="Times New Roman"/>
          <w:b/>
          <w:sz w:val="24"/>
          <w:szCs w:val="24"/>
        </w:rPr>
        <w:t>ë</w:t>
      </w:r>
      <w:r w:rsidRPr="000441A0">
        <w:rPr>
          <w:rFonts w:ascii="Times New Roman" w:hAnsi="Times New Roman" w:cs="Times New Roman"/>
          <w:b/>
          <w:sz w:val="24"/>
          <w:szCs w:val="24"/>
        </w:rPr>
        <w:t xml:space="preserve"> dyt</w:t>
      </w:r>
      <w:r w:rsidR="000346F9" w:rsidRPr="000441A0">
        <w:rPr>
          <w:rFonts w:ascii="Times New Roman" w:hAnsi="Times New Roman" w:cs="Times New Roman"/>
          <w:b/>
          <w:sz w:val="24"/>
          <w:szCs w:val="24"/>
        </w:rPr>
        <w:t>ë</w:t>
      </w:r>
    </w:p>
    <w:p w14:paraId="5E3A905F" w14:textId="77777777" w:rsidR="00945BDC" w:rsidRPr="000441A0" w:rsidRDefault="00945BDC" w:rsidP="00945BDC">
      <w:pPr>
        <w:spacing w:after="0" w:line="276" w:lineRule="auto"/>
        <w:jc w:val="both"/>
        <w:rPr>
          <w:rFonts w:ascii="Times New Roman" w:hAnsi="Times New Roman" w:cs="Times New Roman"/>
          <w:b/>
          <w:sz w:val="24"/>
          <w:szCs w:val="24"/>
        </w:rPr>
      </w:pPr>
    </w:p>
    <w:p w14:paraId="3CDE50E5" w14:textId="74635117" w:rsidR="00FE7F97" w:rsidRPr="000441A0" w:rsidRDefault="00FE7F97" w:rsidP="00945B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b/>
          <w:i/>
          <w:sz w:val="24"/>
          <w:szCs w:val="24"/>
        </w:rPr>
        <w:t>Provimi përfundimtar</w:t>
      </w:r>
      <w:r w:rsidRPr="000441A0">
        <w:rPr>
          <w:rFonts w:ascii="Times New Roman" w:hAnsi="Times New Roman" w:cs="Times New Roman"/>
          <w:sz w:val="24"/>
          <w:szCs w:val="24"/>
        </w:rPr>
        <w:t xml:space="preserve"> për vitin akademik 2020-2021 në vitin e dytë u zhvillua më datë 21.6.2021.</w:t>
      </w:r>
    </w:p>
    <w:p w14:paraId="67236E17" w14:textId="442016F4" w:rsidR="00FE7F97" w:rsidRPr="000441A0" w:rsidRDefault="00FE7F97" w:rsidP="00945B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 xml:space="preserve">Provimi u zhvillua me shkrim, me një tezë të ndërtuar me katër raste praktike nga fushat e mëposhtme: a) pjesa e parë - E drejta private (civile, familjare e punës, tregtare) dhe e drejta procedurale civile; b) pjesa e dytë - E drejta penale dhe procedurale penale; c) pjesa e tretë - E drejta administrative materiale dhe e drejta procedurale administrative; ç) pjesa e katërt - E drejta publike (kushtetuese, të drejtat e njeriut, ndërkombëtare, legjislacioni i BE-së etj.). </w:t>
      </w:r>
    </w:p>
    <w:p w14:paraId="55435EBE" w14:textId="2B649417" w:rsidR="00FE7F97" w:rsidRPr="000441A0" w:rsidRDefault="00FE7F97" w:rsidP="00945B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 xml:space="preserve">Provimi përfundimtar </w:t>
      </w:r>
      <w:r w:rsidR="0000727B">
        <w:rPr>
          <w:rFonts w:ascii="Times New Roman" w:hAnsi="Times New Roman" w:cs="Times New Roman"/>
          <w:sz w:val="24"/>
          <w:szCs w:val="24"/>
        </w:rPr>
        <w:t>u vlerësua</w:t>
      </w:r>
      <w:r w:rsidR="0000727B" w:rsidRPr="000441A0">
        <w:rPr>
          <w:rFonts w:ascii="Times New Roman" w:hAnsi="Times New Roman" w:cs="Times New Roman"/>
          <w:sz w:val="24"/>
          <w:szCs w:val="24"/>
        </w:rPr>
        <w:t xml:space="preserve"> </w:t>
      </w:r>
      <w:r w:rsidRPr="000441A0">
        <w:rPr>
          <w:rFonts w:ascii="Times New Roman" w:hAnsi="Times New Roman" w:cs="Times New Roman"/>
          <w:sz w:val="24"/>
          <w:szCs w:val="24"/>
        </w:rPr>
        <w:t>nga një komision i përbërë nga gjashtë anëtarë, nga të cilët katër anëtarë nga radhët e pedagogëve të brendshëm dhe të jashtëm të Shkollës së Magjistraturës, përgjegjës të lëndëve kryesore dhe nga një anëtar</w:t>
      </w:r>
      <w:r w:rsidR="0000727B">
        <w:rPr>
          <w:rFonts w:ascii="Times New Roman" w:hAnsi="Times New Roman" w:cs="Times New Roman"/>
          <w:sz w:val="24"/>
          <w:szCs w:val="24"/>
        </w:rPr>
        <w:t xml:space="preserve"> i</w:t>
      </w:r>
      <w:r w:rsidRPr="000441A0">
        <w:rPr>
          <w:rFonts w:ascii="Times New Roman" w:hAnsi="Times New Roman" w:cs="Times New Roman"/>
          <w:sz w:val="24"/>
          <w:szCs w:val="24"/>
        </w:rPr>
        <w:t xml:space="preserve"> Këshilli</w:t>
      </w:r>
      <w:r w:rsidR="0000727B">
        <w:rPr>
          <w:rFonts w:ascii="Times New Roman" w:hAnsi="Times New Roman" w:cs="Times New Roman"/>
          <w:sz w:val="24"/>
          <w:szCs w:val="24"/>
        </w:rPr>
        <w:t>t</w:t>
      </w:r>
      <w:r w:rsidRPr="000441A0">
        <w:rPr>
          <w:rFonts w:ascii="Times New Roman" w:hAnsi="Times New Roman" w:cs="Times New Roman"/>
          <w:sz w:val="24"/>
          <w:szCs w:val="24"/>
        </w:rPr>
        <w:t xml:space="preserve"> </w:t>
      </w:r>
      <w:r w:rsidR="0000727B">
        <w:rPr>
          <w:rFonts w:ascii="Times New Roman" w:hAnsi="Times New Roman" w:cs="Times New Roman"/>
          <w:sz w:val="24"/>
          <w:szCs w:val="24"/>
        </w:rPr>
        <w:t>të</w:t>
      </w:r>
      <w:r w:rsidRPr="000441A0">
        <w:rPr>
          <w:rFonts w:ascii="Times New Roman" w:hAnsi="Times New Roman" w:cs="Times New Roman"/>
          <w:sz w:val="24"/>
          <w:szCs w:val="24"/>
        </w:rPr>
        <w:t xml:space="preserve"> Lartë Gjyqësor dhe Këshilli i Lartë i Prokurorisë miratuar me vendimin nr. 18, datë 16.6.2021 të Këshillit Drejtues</w:t>
      </w:r>
      <w:r w:rsidR="0000727B">
        <w:rPr>
          <w:rFonts w:ascii="Times New Roman" w:hAnsi="Times New Roman" w:cs="Times New Roman"/>
          <w:sz w:val="24"/>
          <w:szCs w:val="24"/>
        </w:rPr>
        <w:t>,</w:t>
      </w:r>
      <w:r w:rsidRPr="000441A0">
        <w:rPr>
          <w:rFonts w:ascii="Times New Roman" w:hAnsi="Times New Roman" w:cs="Times New Roman"/>
          <w:sz w:val="24"/>
          <w:szCs w:val="24"/>
        </w:rPr>
        <w:t xml:space="preserve"> “Për caktimin e anëtarëve të komisionit të provimit përfundimtar të kandidatëve të vitit të dytë për vitin akademik 2020-2021”.</w:t>
      </w:r>
    </w:p>
    <w:p w14:paraId="6B9C0879" w14:textId="1E1D6F27" w:rsidR="00FE7F97" w:rsidRPr="000441A0" w:rsidRDefault="00FE7F97" w:rsidP="00945B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 xml:space="preserve">Provimi me raste praktike u bë me shkrim, përgjatë 4 orëve, duke iu nënshtruar procesit të sekretimit, me qëllim ruajtjen e objektivitetit. Procedura e sekretimit ishte e njëjtë si provimi i pranimit. </w:t>
      </w:r>
    </w:p>
    <w:p w14:paraId="387FFF2E" w14:textId="4C91F9DE" w:rsidR="00FE7F97" w:rsidRPr="000441A0" w:rsidRDefault="00FE7F97" w:rsidP="00945B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 xml:space="preserve">Korrigjimi i provimit me shkrim u bë në një sallë të mbyllur (mjedis zyrtar) brenda godinës së Shkollës së Magjistraturës. Gjithashtu, asnjë anëtar i komisionit nuk </w:t>
      </w:r>
      <w:r w:rsidR="0000727B">
        <w:rPr>
          <w:rFonts w:ascii="Times New Roman" w:hAnsi="Times New Roman" w:cs="Times New Roman"/>
          <w:sz w:val="24"/>
          <w:szCs w:val="24"/>
        </w:rPr>
        <w:t>u lejua</w:t>
      </w:r>
      <w:r w:rsidRPr="000441A0">
        <w:rPr>
          <w:rFonts w:ascii="Times New Roman" w:hAnsi="Times New Roman" w:cs="Times New Roman"/>
          <w:sz w:val="24"/>
          <w:szCs w:val="24"/>
        </w:rPr>
        <w:t xml:space="preserve"> të merrte me vete fletët e provimit. Gjatë provimit, e gjithë salla u mbikëqyr nga një komision i ngritur për këtë qëllim nga Drejtoria e Shkollës. Nga Komisioni i Provimit nuk u konstatuan raste të munges</w:t>
      </w:r>
      <w:r w:rsidR="005E6280" w:rsidRPr="000441A0">
        <w:rPr>
          <w:rFonts w:ascii="Times New Roman" w:hAnsi="Times New Roman" w:cs="Times New Roman"/>
          <w:sz w:val="24"/>
          <w:szCs w:val="24"/>
        </w:rPr>
        <w:t>ës së tezave në zarfet e mëdha.</w:t>
      </w:r>
    </w:p>
    <w:p w14:paraId="7D4F83DD" w14:textId="172B8661" w:rsidR="00FE7F97" w:rsidRPr="000441A0" w:rsidRDefault="0000727B" w:rsidP="00945B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lastRenderedPageBreak/>
        <w:t>Zarf</w:t>
      </w:r>
      <w:r>
        <w:rPr>
          <w:rFonts w:ascii="Times New Roman" w:hAnsi="Times New Roman" w:cs="Times New Roman"/>
          <w:sz w:val="24"/>
          <w:szCs w:val="24"/>
        </w:rPr>
        <w:t>e</w:t>
      </w:r>
      <w:r w:rsidRPr="000441A0">
        <w:rPr>
          <w:rFonts w:ascii="Times New Roman" w:hAnsi="Times New Roman" w:cs="Times New Roman"/>
          <w:sz w:val="24"/>
          <w:szCs w:val="24"/>
        </w:rPr>
        <w:t xml:space="preserve">t </w:t>
      </w:r>
      <w:r w:rsidR="00FE7F97" w:rsidRPr="000441A0">
        <w:rPr>
          <w:rFonts w:ascii="Times New Roman" w:hAnsi="Times New Roman" w:cs="Times New Roman"/>
          <w:sz w:val="24"/>
          <w:szCs w:val="24"/>
        </w:rPr>
        <w:t>e mëdhenj me fletët e përgjigjeve u hapën vetëm në ditët e korrigjimit në prezencë</w:t>
      </w:r>
      <w:r w:rsidR="005E6280" w:rsidRPr="000441A0">
        <w:rPr>
          <w:rFonts w:ascii="Times New Roman" w:hAnsi="Times New Roman" w:cs="Times New Roman"/>
          <w:sz w:val="24"/>
          <w:szCs w:val="24"/>
        </w:rPr>
        <w:t xml:space="preserve"> të komisionit të korrigjimit. </w:t>
      </w:r>
    </w:p>
    <w:p w14:paraId="27766E5D" w14:textId="4BFC5815" w:rsidR="00FE7F97" w:rsidRPr="000441A0" w:rsidRDefault="00FE7F97" w:rsidP="00945B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Shpallja e rezultateve në bazë të numrave të sekretimit u bë më datë 15 korrik</w:t>
      </w:r>
      <w:r w:rsidR="005E6280" w:rsidRPr="000441A0">
        <w:rPr>
          <w:rFonts w:ascii="Times New Roman" w:hAnsi="Times New Roman" w:cs="Times New Roman"/>
          <w:sz w:val="24"/>
          <w:szCs w:val="24"/>
        </w:rPr>
        <w:t xml:space="preserve"> 2021</w:t>
      </w:r>
      <w:r w:rsidRPr="000441A0">
        <w:rPr>
          <w:rFonts w:ascii="Times New Roman" w:hAnsi="Times New Roman" w:cs="Times New Roman"/>
          <w:sz w:val="24"/>
          <w:szCs w:val="24"/>
        </w:rPr>
        <w:t>. Po në këtë datë, u bë dhe hapja e zarfeve të vegjël me emrat në prani të kandidatëve për magjistrat</w:t>
      </w:r>
      <w:r w:rsidR="005E6280" w:rsidRPr="000441A0">
        <w:rPr>
          <w:rFonts w:ascii="Times New Roman" w:hAnsi="Times New Roman" w:cs="Times New Roman"/>
          <w:sz w:val="24"/>
          <w:szCs w:val="24"/>
        </w:rPr>
        <w:t>ë, sipas teknikës zoom meeting.</w:t>
      </w:r>
    </w:p>
    <w:p w14:paraId="67CED27D" w14:textId="6D5D4E36" w:rsidR="00FE7F97" w:rsidRPr="000441A0" w:rsidRDefault="00FE7F97" w:rsidP="00945B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Pas marrjes së rezultateve, kandidatët verifikuan përgjigjet e tyre. Fletët e provimit u panë nga kandidatët, vetëm në sallën e vënë në dispozicion nga Shkolla. Nuk u lejua fotokopjimi ose marrja e flet</w:t>
      </w:r>
      <w:r w:rsidR="005E6280" w:rsidRPr="000441A0">
        <w:rPr>
          <w:rFonts w:ascii="Times New Roman" w:hAnsi="Times New Roman" w:cs="Times New Roman"/>
          <w:sz w:val="24"/>
          <w:szCs w:val="24"/>
        </w:rPr>
        <w:t>ëve të provimit.</w:t>
      </w:r>
    </w:p>
    <w:p w14:paraId="07C16827" w14:textId="77777777" w:rsidR="00945BDC" w:rsidRDefault="00945BDC" w:rsidP="00945BDC">
      <w:pPr>
        <w:spacing w:after="0" w:line="276" w:lineRule="auto"/>
        <w:jc w:val="both"/>
        <w:rPr>
          <w:rFonts w:ascii="Times New Roman" w:hAnsi="Times New Roman" w:cs="Times New Roman"/>
          <w:b/>
          <w:i/>
          <w:sz w:val="24"/>
          <w:szCs w:val="24"/>
        </w:rPr>
      </w:pPr>
    </w:p>
    <w:p w14:paraId="046DF7AE" w14:textId="4C0F4027" w:rsidR="00FE7F97" w:rsidRPr="000441A0" w:rsidRDefault="00FE7F97" w:rsidP="00945B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b/>
          <w:i/>
          <w:sz w:val="24"/>
          <w:szCs w:val="24"/>
        </w:rPr>
        <w:t>Vlerësimi total i të gjithë komponentëve të vitit të parë dhe të dytë</w:t>
      </w:r>
      <w:r w:rsidRPr="000441A0">
        <w:rPr>
          <w:rFonts w:ascii="Times New Roman" w:hAnsi="Times New Roman" w:cs="Times New Roman"/>
          <w:sz w:val="24"/>
          <w:szCs w:val="24"/>
        </w:rPr>
        <w:t xml:space="preserve"> u miratua me </w:t>
      </w:r>
      <w:r w:rsidR="0000727B">
        <w:rPr>
          <w:rFonts w:ascii="Times New Roman" w:hAnsi="Times New Roman" w:cs="Times New Roman"/>
          <w:sz w:val="24"/>
          <w:szCs w:val="24"/>
        </w:rPr>
        <w:t>v</w:t>
      </w:r>
      <w:r w:rsidR="0000727B" w:rsidRPr="000441A0">
        <w:rPr>
          <w:rFonts w:ascii="Times New Roman" w:hAnsi="Times New Roman" w:cs="Times New Roman"/>
          <w:sz w:val="24"/>
          <w:szCs w:val="24"/>
        </w:rPr>
        <w:t xml:space="preserve">endimin </w:t>
      </w:r>
      <w:r w:rsidR="0000727B">
        <w:rPr>
          <w:rFonts w:ascii="Times New Roman" w:hAnsi="Times New Roman" w:cs="Times New Roman"/>
          <w:sz w:val="24"/>
          <w:szCs w:val="24"/>
        </w:rPr>
        <w:t>n</w:t>
      </w:r>
      <w:r w:rsidR="0000727B" w:rsidRPr="000441A0">
        <w:rPr>
          <w:rFonts w:ascii="Times New Roman" w:hAnsi="Times New Roman" w:cs="Times New Roman"/>
          <w:sz w:val="24"/>
          <w:szCs w:val="24"/>
        </w:rPr>
        <w:t>r</w:t>
      </w:r>
      <w:r w:rsidRPr="000441A0">
        <w:rPr>
          <w:rFonts w:ascii="Times New Roman" w:hAnsi="Times New Roman" w:cs="Times New Roman"/>
          <w:sz w:val="24"/>
          <w:szCs w:val="24"/>
        </w:rPr>
        <w:t>.11 datë 2 korrik 2021 të Këshillit Pedagogjik dhe është shumatorja e:</w:t>
      </w:r>
    </w:p>
    <w:p w14:paraId="09C381C4" w14:textId="77777777" w:rsidR="00FE7F97" w:rsidRPr="00945BDC" w:rsidRDefault="00FE7F97" w:rsidP="00945BDC">
      <w:pPr>
        <w:pStyle w:val="ListParagraph"/>
        <w:numPr>
          <w:ilvl w:val="0"/>
          <w:numId w:val="32"/>
        </w:numPr>
        <w:spacing w:after="0" w:line="276" w:lineRule="auto"/>
        <w:jc w:val="both"/>
        <w:rPr>
          <w:rFonts w:ascii="Times New Roman" w:hAnsi="Times New Roman" w:cs="Times New Roman"/>
          <w:sz w:val="24"/>
          <w:szCs w:val="24"/>
        </w:rPr>
      </w:pPr>
      <w:r w:rsidRPr="00945BDC">
        <w:rPr>
          <w:rFonts w:ascii="Times New Roman" w:hAnsi="Times New Roman" w:cs="Times New Roman"/>
          <w:sz w:val="24"/>
          <w:szCs w:val="24"/>
        </w:rPr>
        <w:t xml:space="preserve">2250 pikëve të vitit të parë; </w:t>
      </w:r>
    </w:p>
    <w:p w14:paraId="2C55EE7B" w14:textId="77777777" w:rsidR="00FE7F97" w:rsidRPr="00945BDC" w:rsidRDefault="00FE7F97" w:rsidP="00945BDC">
      <w:pPr>
        <w:pStyle w:val="ListParagraph"/>
        <w:numPr>
          <w:ilvl w:val="0"/>
          <w:numId w:val="32"/>
        </w:numPr>
        <w:spacing w:after="0" w:line="276" w:lineRule="auto"/>
        <w:jc w:val="both"/>
        <w:rPr>
          <w:rFonts w:ascii="Times New Roman" w:hAnsi="Times New Roman" w:cs="Times New Roman"/>
          <w:sz w:val="24"/>
          <w:szCs w:val="24"/>
        </w:rPr>
      </w:pPr>
      <w:r w:rsidRPr="00945BDC">
        <w:rPr>
          <w:rFonts w:ascii="Times New Roman" w:hAnsi="Times New Roman" w:cs="Times New Roman"/>
          <w:sz w:val="24"/>
          <w:szCs w:val="24"/>
        </w:rPr>
        <w:t xml:space="preserve">2225 pikëve të vitit të dytë dhe </w:t>
      </w:r>
    </w:p>
    <w:p w14:paraId="77AAB9F3" w14:textId="77777777" w:rsidR="00FE7F97" w:rsidRPr="00945BDC" w:rsidRDefault="00FE7F97" w:rsidP="00945BDC">
      <w:pPr>
        <w:pStyle w:val="ListParagraph"/>
        <w:numPr>
          <w:ilvl w:val="0"/>
          <w:numId w:val="32"/>
        </w:numPr>
        <w:spacing w:after="0" w:line="276" w:lineRule="auto"/>
        <w:jc w:val="both"/>
        <w:rPr>
          <w:rFonts w:ascii="Times New Roman" w:hAnsi="Times New Roman" w:cs="Times New Roman"/>
          <w:sz w:val="24"/>
          <w:szCs w:val="24"/>
        </w:rPr>
      </w:pPr>
      <w:r w:rsidRPr="00945BDC">
        <w:rPr>
          <w:rFonts w:ascii="Times New Roman" w:hAnsi="Times New Roman" w:cs="Times New Roman"/>
          <w:sz w:val="24"/>
          <w:szCs w:val="24"/>
        </w:rPr>
        <w:t xml:space="preserve">200 pikëve të provimit përfundimtar. </w:t>
      </w:r>
    </w:p>
    <w:p w14:paraId="3FB8CD6A" w14:textId="77777777" w:rsidR="00026407" w:rsidRDefault="00FE7F97" w:rsidP="00945B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Totali i vlerësimit të dy vi</w:t>
      </w:r>
      <w:r w:rsidR="005E6280" w:rsidRPr="000441A0">
        <w:rPr>
          <w:rFonts w:ascii="Times New Roman" w:hAnsi="Times New Roman" w:cs="Times New Roman"/>
          <w:sz w:val="24"/>
          <w:szCs w:val="24"/>
        </w:rPr>
        <w:t xml:space="preserve">teve të para është 4675 pikë. </w:t>
      </w:r>
    </w:p>
    <w:p w14:paraId="220F71CA" w14:textId="77777777" w:rsidR="0000727B" w:rsidRPr="000441A0" w:rsidRDefault="0000727B" w:rsidP="005E6280">
      <w:pPr>
        <w:jc w:val="both"/>
        <w:rPr>
          <w:rFonts w:ascii="Times New Roman" w:hAnsi="Times New Roman" w:cs="Times New Roman"/>
          <w:sz w:val="24"/>
          <w:szCs w:val="24"/>
        </w:rPr>
      </w:pPr>
    </w:p>
    <w:p w14:paraId="0FAEBFC8" w14:textId="15573CDE" w:rsidR="009A2552" w:rsidRDefault="00026407" w:rsidP="00945BDC">
      <w:pPr>
        <w:spacing w:after="0" w:line="276" w:lineRule="auto"/>
        <w:jc w:val="both"/>
        <w:rPr>
          <w:rFonts w:ascii="Times New Roman" w:hAnsi="Times New Roman" w:cs="Times New Roman"/>
          <w:b/>
          <w:sz w:val="24"/>
          <w:szCs w:val="24"/>
        </w:rPr>
      </w:pPr>
      <w:r w:rsidRPr="000441A0">
        <w:rPr>
          <w:rFonts w:ascii="Times New Roman" w:hAnsi="Times New Roman" w:cs="Times New Roman"/>
          <w:b/>
          <w:sz w:val="24"/>
          <w:szCs w:val="24"/>
        </w:rPr>
        <w:t>I. I. dh</w:t>
      </w:r>
      <w:r w:rsidRPr="000441A0">
        <w:rPr>
          <w:rFonts w:ascii="Times New Roman" w:hAnsi="Times New Roman" w:cs="Times New Roman"/>
          <w:b/>
          <w:sz w:val="24"/>
          <w:szCs w:val="24"/>
        </w:rPr>
        <w:tab/>
      </w:r>
      <w:r w:rsidR="00E546F2" w:rsidRPr="000441A0">
        <w:rPr>
          <w:rFonts w:ascii="Times New Roman" w:hAnsi="Times New Roman" w:cs="Times New Roman"/>
          <w:b/>
          <w:sz w:val="24"/>
          <w:szCs w:val="24"/>
        </w:rPr>
        <w:tab/>
      </w:r>
      <w:r w:rsidR="0045100E" w:rsidRPr="000441A0">
        <w:rPr>
          <w:rFonts w:ascii="Times New Roman" w:hAnsi="Times New Roman" w:cs="Times New Roman"/>
          <w:b/>
          <w:sz w:val="24"/>
          <w:szCs w:val="24"/>
        </w:rPr>
        <w:t>P</w:t>
      </w:r>
      <w:r w:rsidR="000346F9" w:rsidRPr="000441A0">
        <w:rPr>
          <w:rFonts w:ascii="Times New Roman" w:hAnsi="Times New Roman" w:cs="Times New Roman"/>
          <w:b/>
          <w:sz w:val="24"/>
          <w:szCs w:val="24"/>
        </w:rPr>
        <w:t>ë</w:t>
      </w:r>
      <w:r w:rsidR="0045100E" w:rsidRPr="000441A0">
        <w:rPr>
          <w:rFonts w:ascii="Times New Roman" w:hAnsi="Times New Roman" w:cs="Times New Roman"/>
          <w:b/>
          <w:sz w:val="24"/>
          <w:szCs w:val="24"/>
        </w:rPr>
        <w:t>rmbushja e objektivave m</w:t>
      </w:r>
      <w:r w:rsidR="000346F9" w:rsidRPr="000441A0">
        <w:rPr>
          <w:rFonts w:ascii="Times New Roman" w:hAnsi="Times New Roman" w:cs="Times New Roman"/>
          <w:b/>
          <w:sz w:val="24"/>
          <w:szCs w:val="24"/>
        </w:rPr>
        <w:t>ë</w:t>
      </w:r>
      <w:r w:rsidR="0045100E" w:rsidRPr="000441A0">
        <w:rPr>
          <w:rFonts w:ascii="Times New Roman" w:hAnsi="Times New Roman" w:cs="Times New Roman"/>
          <w:b/>
          <w:sz w:val="24"/>
          <w:szCs w:val="24"/>
        </w:rPr>
        <w:t>simor</w:t>
      </w:r>
      <w:r w:rsidR="000346F9" w:rsidRPr="000441A0">
        <w:rPr>
          <w:rFonts w:ascii="Times New Roman" w:hAnsi="Times New Roman" w:cs="Times New Roman"/>
          <w:b/>
          <w:sz w:val="24"/>
          <w:szCs w:val="24"/>
        </w:rPr>
        <w:t>ë</w:t>
      </w:r>
      <w:r w:rsidR="0045100E" w:rsidRPr="000441A0">
        <w:rPr>
          <w:rFonts w:ascii="Times New Roman" w:hAnsi="Times New Roman" w:cs="Times New Roman"/>
          <w:b/>
          <w:sz w:val="24"/>
          <w:szCs w:val="24"/>
        </w:rPr>
        <w:t xml:space="preserve"> </w:t>
      </w:r>
    </w:p>
    <w:p w14:paraId="595D7CC7" w14:textId="77777777" w:rsidR="00945BDC" w:rsidRPr="000441A0" w:rsidRDefault="00945BDC" w:rsidP="00945BDC">
      <w:pPr>
        <w:spacing w:after="0" w:line="276" w:lineRule="auto"/>
        <w:jc w:val="both"/>
        <w:rPr>
          <w:rFonts w:ascii="Times New Roman" w:hAnsi="Times New Roman" w:cs="Times New Roman"/>
          <w:b/>
          <w:sz w:val="24"/>
          <w:szCs w:val="24"/>
        </w:rPr>
      </w:pPr>
    </w:p>
    <w:p w14:paraId="5EC2CB03" w14:textId="001CF1B6" w:rsidR="0045100E" w:rsidRPr="000441A0" w:rsidRDefault="0045100E" w:rsidP="00945B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 xml:space="preserve">Procesi i mësimdhënies në Shkollën e Magjistraturës gjatë vitit akademik 2020 – 2021 solli si rezultat plotësimin e objektivave dhe synimeve të mëposhtme nga kandidatët për magjistratë dhe kandidatët për këshilltarë dhe ndihmës ligjorë, bazuar në </w:t>
      </w:r>
      <w:r w:rsidR="0000727B">
        <w:rPr>
          <w:rFonts w:ascii="Times New Roman" w:hAnsi="Times New Roman" w:cs="Times New Roman"/>
          <w:sz w:val="24"/>
          <w:szCs w:val="24"/>
        </w:rPr>
        <w:t>p</w:t>
      </w:r>
      <w:r w:rsidR="0000727B" w:rsidRPr="000441A0">
        <w:rPr>
          <w:rFonts w:ascii="Times New Roman" w:hAnsi="Times New Roman" w:cs="Times New Roman"/>
          <w:sz w:val="24"/>
          <w:szCs w:val="24"/>
        </w:rPr>
        <w:t xml:space="preserve">rogramin </w:t>
      </w:r>
      <w:r w:rsidRPr="000441A0">
        <w:rPr>
          <w:rFonts w:ascii="Times New Roman" w:hAnsi="Times New Roman" w:cs="Times New Roman"/>
          <w:sz w:val="24"/>
          <w:szCs w:val="24"/>
        </w:rPr>
        <w:t>për aftësitë e magjistratit, në të cilin janë përcaktuar objektivat dhe kompetencat:</w:t>
      </w:r>
    </w:p>
    <w:p w14:paraId="71F3184A" w14:textId="77777777" w:rsidR="0045100E" w:rsidRPr="000441A0" w:rsidRDefault="0045100E" w:rsidP="00945BDC">
      <w:pPr>
        <w:spacing w:after="0" w:line="276" w:lineRule="auto"/>
        <w:ind w:firstLine="720"/>
        <w:jc w:val="both"/>
        <w:rPr>
          <w:rFonts w:ascii="Times New Roman" w:hAnsi="Times New Roman" w:cs="Times New Roman"/>
          <w:i/>
          <w:sz w:val="24"/>
          <w:szCs w:val="24"/>
        </w:rPr>
      </w:pPr>
      <w:r w:rsidRPr="000441A0">
        <w:rPr>
          <w:rFonts w:ascii="Times New Roman" w:hAnsi="Times New Roman" w:cs="Times New Roman"/>
          <w:i/>
          <w:sz w:val="24"/>
          <w:szCs w:val="24"/>
        </w:rPr>
        <w:t xml:space="preserve">Synimi 1: Njohuri të thelluara procedurale/materiale, nga jurisprudenca vendase/europiane </w:t>
      </w:r>
    </w:p>
    <w:p w14:paraId="15F7C5CC" w14:textId="77777777" w:rsidR="0045100E" w:rsidRPr="00945BDC" w:rsidRDefault="0045100E" w:rsidP="00945BDC">
      <w:pPr>
        <w:numPr>
          <w:ilvl w:val="0"/>
          <w:numId w:val="18"/>
        </w:numPr>
        <w:spacing w:after="0" w:line="276" w:lineRule="auto"/>
        <w:jc w:val="both"/>
        <w:rPr>
          <w:rFonts w:ascii="Times New Roman" w:hAnsi="Times New Roman" w:cs="Times New Roman"/>
          <w:bCs/>
          <w:i/>
          <w:sz w:val="24"/>
          <w:szCs w:val="24"/>
        </w:rPr>
      </w:pPr>
      <w:r w:rsidRPr="00945BDC">
        <w:rPr>
          <w:rFonts w:ascii="Times New Roman" w:hAnsi="Times New Roman" w:cs="Times New Roman"/>
          <w:bCs/>
          <w:i/>
          <w:sz w:val="24"/>
          <w:szCs w:val="24"/>
        </w:rPr>
        <w:t>Njohuri të qëndrueshme dhe të thelluara për të drejtën dhe vlerësimi i saj</w:t>
      </w:r>
    </w:p>
    <w:p w14:paraId="5D6BE0C6" w14:textId="77777777" w:rsidR="0045100E" w:rsidRPr="000441A0" w:rsidRDefault="0045100E" w:rsidP="00945BDC">
      <w:pPr>
        <w:spacing w:after="0" w:line="276" w:lineRule="auto"/>
        <w:jc w:val="both"/>
        <w:rPr>
          <w:rFonts w:ascii="Times New Roman" w:hAnsi="Times New Roman" w:cs="Times New Roman"/>
          <w:bCs/>
          <w:sz w:val="24"/>
          <w:szCs w:val="24"/>
        </w:rPr>
      </w:pPr>
      <w:r w:rsidRPr="000441A0">
        <w:rPr>
          <w:rFonts w:ascii="Times New Roman" w:hAnsi="Times New Roman" w:cs="Times New Roman"/>
          <w:bCs/>
          <w:sz w:val="24"/>
          <w:szCs w:val="24"/>
        </w:rPr>
        <w:t>Kandidati magjistrat duhet:</w:t>
      </w:r>
    </w:p>
    <w:p w14:paraId="0E9AF894" w14:textId="77777777" w:rsidR="0045100E" w:rsidRPr="000441A0" w:rsidRDefault="0045100E" w:rsidP="00945BDC">
      <w:pPr>
        <w:spacing w:after="0" w:line="276" w:lineRule="auto"/>
        <w:jc w:val="both"/>
        <w:rPr>
          <w:rFonts w:ascii="Times New Roman" w:hAnsi="Times New Roman" w:cs="Times New Roman"/>
          <w:sz w:val="24"/>
          <w:szCs w:val="24"/>
        </w:rPr>
      </w:pPr>
      <w:r w:rsidRPr="000441A0">
        <w:rPr>
          <w:rFonts w:ascii="Times New Roman" w:hAnsi="Times New Roman" w:cs="Times New Roman"/>
          <w:bCs/>
          <w:sz w:val="24"/>
          <w:szCs w:val="24"/>
        </w:rPr>
        <w:t xml:space="preserve">1. </w:t>
      </w:r>
      <w:r w:rsidRPr="000441A0">
        <w:rPr>
          <w:rFonts w:ascii="Times New Roman" w:hAnsi="Times New Roman" w:cs="Times New Roman"/>
          <w:sz w:val="24"/>
          <w:szCs w:val="24"/>
        </w:rPr>
        <w:t>t</w:t>
      </w:r>
      <w:r w:rsidRPr="000441A0">
        <w:rPr>
          <w:rFonts w:ascii="Times New Roman" w:hAnsi="Times New Roman" w:cs="Times New Roman"/>
          <w:bCs/>
          <w:sz w:val="24"/>
          <w:szCs w:val="24"/>
        </w:rPr>
        <w:t xml:space="preserve">ë zotërojë njohuri të qarta dhe të thelluara teorike mbi </w:t>
      </w:r>
      <w:r w:rsidRPr="000441A0">
        <w:rPr>
          <w:rFonts w:ascii="Times New Roman" w:hAnsi="Times New Roman" w:cs="Times New Roman"/>
          <w:sz w:val="24"/>
          <w:szCs w:val="24"/>
        </w:rPr>
        <w:t>konceptet, parimet dhe institutet kryesore, në të drejtat: private, penale, administrative, publike, të ndërthurura me aspektin praktik, duke identifikuar dallimet midis instituteve në fushat e ndryshme të së drejtës.</w:t>
      </w:r>
    </w:p>
    <w:p w14:paraId="6A3F07C6" w14:textId="77777777" w:rsidR="0045100E" w:rsidRPr="00945BDC" w:rsidRDefault="0045100E" w:rsidP="00945BDC">
      <w:pPr>
        <w:numPr>
          <w:ilvl w:val="0"/>
          <w:numId w:val="18"/>
        </w:numPr>
        <w:spacing w:after="0" w:line="276" w:lineRule="auto"/>
        <w:jc w:val="both"/>
        <w:rPr>
          <w:rFonts w:ascii="Times New Roman" w:hAnsi="Times New Roman" w:cs="Times New Roman"/>
          <w:bCs/>
          <w:i/>
          <w:sz w:val="24"/>
          <w:szCs w:val="24"/>
        </w:rPr>
      </w:pPr>
      <w:r w:rsidRPr="00945BDC">
        <w:rPr>
          <w:rFonts w:ascii="Times New Roman" w:hAnsi="Times New Roman" w:cs="Times New Roman"/>
          <w:bCs/>
          <w:i/>
          <w:sz w:val="24"/>
          <w:szCs w:val="24"/>
        </w:rPr>
        <w:t>Kuptim i qartë dhe njohuri të thelluara për jurisprudencën dhe vlerësimi i saj</w:t>
      </w:r>
    </w:p>
    <w:p w14:paraId="0F1A381C" w14:textId="77777777" w:rsidR="0045100E" w:rsidRPr="000441A0" w:rsidRDefault="0045100E" w:rsidP="00945BDC">
      <w:pPr>
        <w:spacing w:after="0" w:line="276" w:lineRule="auto"/>
        <w:jc w:val="both"/>
        <w:rPr>
          <w:rFonts w:ascii="Times New Roman" w:hAnsi="Times New Roman" w:cs="Times New Roman"/>
          <w:bCs/>
          <w:sz w:val="24"/>
          <w:szCs w:val="24"/>
        </w:rPr>
      </w:pPr>
      <w:r w:rsidRPr="000441A0">
        <w:rPr>
          <w:rFonts w:ascii="Times New Roman" w:hAnsi="Times New Roman" w:cs="Times New Roman"/>
          <w:bCs/>
          <w:sz w:val="24"/>
          <w:szCs w:val="24"/>
        </w:rPr>
        <w:t>Kandidati magjistrat duhet:</w:t>
      </w:r>
    </w:p>
    <w:p w14:paraId="7BE74357" w14:textId="717188EA" w:rsidR="0045100E" w:rsidRPr="000441A0" w:rsidRDefault="0045100E" w:rsidP="00945BDC">
      <w:pPr>
        <w:spacing w:after="0" w:line="276" w:lineRule="auto"/>
        <w:jc w:val="both"/>
        <w:rPr>
          <w:rFonts w:ascii="Times New Roman" w:hAnsi="Times New Roman" w:cs="Times New Roman"/>
          <w:sz w:val="24"/>
          <w:szCs w:val="24"/>
        </w:rPr>
      </w:pPr>
      <w:r w:rsidRPr="000441A0">
        <w:rPr>
          <w:rFonts w:ascii="Times New Roman" w:hAnsi="Times New Roman" w:cs="Times New Roman"/>
          <w:bCs/>
          <w:sz w:val="24"/>
          <w:szCs w:val="24"/>
        </w:rPr>
        <w:t xml:space="preserve">1. </w:t>
      </w:r>
      <w:r w:rsidRPr="000441A0">
        <w:rPr>
          <w:rFonts w:ascii="Times New Roman" w:hAnsi="Times New Roman" w:cs="Times New Roman"/>
          <w:sz w:val="24"/>
          <w:szCs w:val="24"/>
        </w:rPr>
        <w:t>t</w:t>
      </w:r>
      <w:r w:rsidRPr="000441A0">
        <w:rPr>
          <w:rFonts w:ascii="Times New Roman" w:hAnsi="Times New Roman" w:cs="Times New Roman"/>
          <w:bCs/>
          <w:sz w:val="24"/>
          <w:szCs w:val="24"/>
        </w:rPr>
        <w:t>ë njohë dhe të vlerësojë në mënyrë të</w:t>
      </w:r>
      <w:r w:rsidR="0000727B">
        <w:rPr>
          <w:rFonts w:ascii="Times New Roman" w:hAnsi="Times New Roman" w:cs="Times New Roman"/>
          <w:bCs/>
          <w:sz w:val="24"/>
          <w:szCs w:val="24"/>
        </w:rPr>
        <w:t xml:space="preserve"> </w:t>
      </w:r>
      <w:r w:rsidRPr="000441A0">
        <w:rPr>
          <w:rFonts w:ascii="Times New Roman" w:hAnsi="Times New Roman" w:cs="Times New Roman"/>
          <w:bCs/>
          <w:sz w:val="24"/>
          <w:szCs w:val="24"/>
        </w:rPr>
        <w:t xml:space="preserve">thelluar </w:t>
      </w:r>
      <w:r w:rsidRPr="000441A0">
        <w:rPr>
          <w:rFonts w:ascii="Times New Roman" w:hAnsi="Times New Roman" w:cs="Times New Roman"/>
          <w:sz w:val="24"/>
          <w:szCs w:val="24"/>
        </w:rPr>
        <w:t>qëndrimet dhe interpretimet me vlerë doktrinore në praktikën gjyqësore brenda vendit dhe të ndjekë në mënyrë të përditësuar jurisprudencën europiane të zbatueshme për kontekstin shqiptar (GJEDNJ, GJED etj.).</w:t>
      </w:r>
    </w:p>
    <w:p w14:paraId="720F5125" w14:textId="77777777" w:rsidR="0045100E" w:rsidRPr="00945BDC" w:rsidRDefault="0045100E" w:rsidP="00945BDC">
      <w:pPr>
        <w:numPr>
          <w:ilvl w:val="0"/>
          <w:numId w:val="18"/>
        </w:numPr>
        <w:spacing w:after="0" w:line="276" w:lineRule="auto"/>
        <w:jc w:val="both"/>
        <w:rPr>
          <w:rFonts w:ascii="Times New Roman" w:hAnsi="Times New Roman" w:cs="Times New Roman"/>
          <w:bCs/>
          <w:i/>
          <w:sz w:val="24"/>
          <w:szCs w:val="24"/>
        </w:rPr>
      </w:pPr>
      <w:r w:rsidRPr="00945BDC">
        <w:rPr>
          <w:rFonts w:ascii="Times New Roman" w:hAnsi="Times New Roman" w:cs="Times New Roman"/>
          <w:bCs/>
          <w:i/>
          <w:sz w:val="24"/>
          <w:szCs w:val="24"/>
        </w:rPr>
        <w:t>Zbatimi i së drejtës nga pikëpamja praktike</w:t>
      </w:r>
    </w:p>
    <w:p w14:paraId="50A8F20D" w14:textId="77777777" w:rsidR="0045100E" w:rsidRPr="000441A0" w:rsidRDefault="0045100E" w:rsidP="00945BDC">
      <w:pPr>
        <w:spacing w:after="0" w:line="276" w:lineRule="auto"/>
        <w:jc w:val="both"/>
        <w:rPr>
          <w:rFonts w:ascii="Times New Roman" w:hAnsi="Times New Roman" w:cs="Times New Roman"/>
          <w:bCs/>
          <w:sz w:val="24"/>
          <w:szCs w:val="24"/>
        </w:rPr>
      </w:pPr>
      <w:r w:rsidRPr="000441A0">
        <w:rPr>
          <w:rFonts w:ascii="Times New Roman" w:hAnsi="Times New Roman" w:cs="Times New Roman"/>
          <w:bCs/>
          <w:sz w:val="24"/>
          <w:szCs w:val="24"/>
        </w:rPr>
        <w:t>Kandidati magjistrat duhet:</w:t>
      </w:r>
    </w:p>
    <w:p w14:paraId="7C5AAF11" w14:textId="77777777" w:rsidR="0045100E" w:rsidRPr="000441A0" w:rsidRDefault="0045100E" w:rsidP="00945BDC">
      <w:pPr>
        <w:spacing w:after="0" w:line="276" w:lineRule="auto"/>
        <w:jc w:val="both"/>
        <w:rPr>
          <w:rFonts w:ascii="Times New Roman" w:hAnsi="Times New Roman" w:cs="Times New Roman"/>
          <w:sz w:val="24"/>
          <w:szCs w:val="24"/>
        </w:rPr>
      </w:pPr>
      <w:r w:rsidRPr="000441A0">
        <w:rPr>
          <w:rFonts w:ascii="Times New Roman" w:hAnsi="Times New Roman" w:cs="Times New Roman"/>
          <w:bCs/>
          <w:sz w:val="24"/>
          <w:szCs w:val="24"/>
        </w:rPr>
        <w:t xml:space="preserve">1. </w:t>
      </w:r>
      <w:r w:rsidRPr="000441A0">
        <w:rPr>
          <w:rFonts w:ascii="Times New Roman" w:hAnsi="Times New Roman" w:cs="Times New Roman"/>
          <w:sz w:val="24"/>
          <w:szCs w:val="24"/>
        </w:rPr>
        <w:t>të identifikojë çështjet ligjore që ngrihen në një situatë faktike, të përcaktoj</w:t>
      </w:r>
      <w:r w:rsidRPr="000441A0">
        <w:rPr>
          <w:rFonts w:ascii="Times New Roman" w:hAnsi="Times New Roman" w:cs="Times New Roman"/>
          <w:bCs/>
          <w:sz w:val="24"/>
          <w:szCs w:val="24"/>
        </w:rPr>
        <w:t>ë</w:t>
      </w:r>
      <w:r w:rsidRPr="000441A0">
        <w:rPr>
          <w:rFonts w:ascii="Times New Roman" w:hAnsi="Times New Roman" w:cs="Times New Roman"/>
          <w:sz w:val="24"/>
          <w:szCs w:val="24"/>
        </w:rPr>
        <w:t xml:space="preserve"> bazën ligjore të saj dhe të identifikojë dhe të jetë i vetëdijshëm për synimet legjislative;</w:t>
      </w:r>
    </w:p>
    <w:p w14:paraId="63C4D705" w14:textId="1E13CCD2" w:rsidR="0045100E" w:rsidRPr="000441A0" w:rsidRDefault="0045100E" w:rsidP="00945BDC">
      <w:p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2. të analizojë faktet/provat, të përcaktojë se cilat prej tyre janë të rëndësishme për zgjidhjen e çështjes, dhe të evidentojë implikimet sociale në zbatimin e së drejtës.</w:t>
      </w:r>
    </w:p>
    <w:p w14:paraId="6380946F" w14:textId="77777777" w:rsidR="00945BDC" w:rsidRDefault="00945BDC" w:rsidP="00945BDC">
      <w:pPr>
        <w:spacing w:after="0" w:line="276" w:lineRule="auto"/>
        <w:jc w:val="both"/>
        <w:rPr>
          <w:rFonts w:ascii="Times New Roman" w:hAnsi="Times New Roman" w:cs="Times New Roman"/>
          <w:i/>
          <w:sz w:val="24"/>
          <w:szCs w:val="24"/>
        </w:rPr>
      </w:pPr>
    </w:p>
    <w:p w14:paraId="1179B7E1" w14:textId="77777777" w:rsidR="0045100E" w:rsidRPr="000441A0" w:rsidRDefault="0045100E" w:rsidP="00945BDC">
      <w:pPr>
        <w:spacing w:after="0" w:line="276" w:lineRule="auto"/>
        <w:ind w:firstLine="720"/>
        <w:jc w:val="both"/>
        <w:rPr>
          <w:rFonts w:ascii="Times New Roman" w:hAnsi="Times New Roman" w:cs="Times New Roman"/>
          <w:i/>
          <w:sz w:val="24"/>
          <w:szCs w:val="24"/>
        </w:rPr>
      </w:pPr>
      <w:r w:rsidRPr="000441A0">
        <w:rPr>
          <w:rFonts w:ascii="Times New Roman" w:hAnsi="Times New Roman" w:cs="Times New Roman"/>
          <w:i/>
          <w:sz w:val="24"/>
          <w:szCs w:val="24"/>
        </w:rPr>
        <w:t xml:space="preserve">Synimi 2:  Aftësim në veprimet/hetimet paraprake dhe përgatitjen e seancës gjyqësore </w:t>
      </w:r>
    </w:p>
    <w:p w14:paraId="058FFD25" w14:textId="77777777" w:rsidR="0045100E" w:rsidRPr="00945BDC" w:rsidRDefault="0045100E" w:rsidP="00945BDC">
      <w:pPr>
        <w:numPr>
          <w:ilvl w:val="0"/>
          <w:numId w:val="19"/>
        </w:numPr>
        <w:spacing w:after="0" w:line="276" w:lineRule="auto"/>
        <w:jc w:val="both"/>
        <w:rPr>
          <w:rFonts w:ascii="Times New Roman" w:hAnsi="Times New Roman" w:cs="Times New Roman"/>
          <w:i/>
          <w:sz w:val="24"/>
          <w:szCs w:val="24"/>
        </w:rPr>
      </w:pPr>
      <w:r w:rsidRPr="00945BDC">
        <w:rPr>
          <w:rFonts w:ascii="Times New Roman" w:hAnsi="Times New Roman" w:cs="Times New Roman"/>
          <w:i/>
          <w:sz w:val="24"/>
          <w:szCs w:val="24"/>
        </w:rPr>
        <w:t>Çështjet procedurale</w:t>
      </w:r>
    </w:p>
    <w:p w14:paraId="7FEF3613" w14:textId="77777777" w:rsidR="0045100E" w:rsidRPr="000441A0" w:rsidRDefault="0045100E" w:rsidP="00945BDC">
      <w:pPr>
        <w:spacing w:after="0" w:line="276" w:lineRule="auto"/>
        <w:jc w:val="both"/>
        <w:rPr>
          <w:rFonts w:ascii="Times New Roman" w:hAnsi="Times New Roman" w:cs="Times New Roman"/>
          <w:bCs/>
          <w:sz w:val="24"/>
          <w:szCs w:val="24"/>
        </w:rPr>
      </w:pPr>
      <w:r w:rsidRPr="000441A0">
        <w:rPr>
          <w:rFonts w:ascii="Times New Roman" w:hAnsi="Times New Roman" w:cs="Times New Roman"/>
          <w:bCs/>
          <w:sz w:val="24"/>
          <w:szCs w:val="24"/>
        </w:rPr>
        <w:t>Kandidati magjistrat duhet:</w:t>
      </w:r>
    </w:p>
    <w:p w14:paraId="16FA7B9A" w14:textId="77777777" w:rsidR="0045100E" w:rsidRPr="000441A0" w:rsidRDefault="0045100E" w:rsidP="00945BDC">
      <w:pPr>
        <w:spacing w:after="0" w:line="276" w:lineRule="auto"/>
        <w:jc w:val="both"/>
        <w:rPr>
          <w:rFonts w:ascii="Times New Roman" w:hAnsi="Times New Roman" w:cs="Times New Roman"/>
          <w:sz w:val="24"/>
          <w:szCs w:val="24"/>
        </w:rPr>
      </w:pPr>
      <w:r w:rsidRPr="000441A0">
        <w:rPr>
          <w:rFonts w:ascii="Times New Roman" w:hAnsi="Times New Roman" w:cs="Times New Roman"/>
          <w:bCs/>
          <w:sz w:val="24"/>
          <w:szCs w:val="24"/>
        </w:rPr>
        <w:t xml:space="preserve">1. </w:t>
      </w:r>
      <w:r w:rsidRPr="000441A0">
        <w:rPr>
          <w:rFonts w:ascii="Times New Roman" w:hAnsi="Times New Roman" w:cs="Times New Roman"/>
          <w:sz w:val="24"/>
          <w:szCs w:val="24"/>
        </w:rPr>
        <w:t>të vlerësojë se kur dosja i përmbush kriteret formale dhe të ndërmarrë veprimet e nevojshme sipas rastit.</w:t>
      </w:r>
    </w:p>
    <w:p w14:paraId="226490CC" w14:textId="77777777" w:rsidR="0045100E" w:rsidRPr="00945BDC" w:rsidRDefault="0045100E" w:rsidP="00945BDC">
      <w:pPr>
        <w:numPr>
          <w:ilvl w:val="0"/>
          <w:numId w:val="19"/>
        </w:numPr>
        <w:spacing w:after="0" w:line="276" w:lineRule="auto"/>
        <w:jc w:val="both"/>
        <w:rPr>
          <w:rFonts w:ascii="Times New Roman" w:hAnsi="Times New Roman" w:cs="Times New Roman"/>
          <w:bCs/>
          <w:i/>
          <w:sz w:val="24"/>
          <w:szCs w:val="24"/>
        </w:rPr>
      </w:pPr>
      <w:r w:rsidRPr="00945BDC">
        <w:rPr>
          <w:rFonts w:ascii="Times New Roman" w:hAnsi="Times New Roman" w:cs="Times New Roman"/>
          <w:i/>
          <w:sz w:val="24"/>
          <w:szCs w:val="24"/>
        </w:rPr>
        <w:t>Përgatitjet për thelbin e çështjes</w:t>
      </w:r>
    </w:p>
    <w:p w14:paraId="0713B163" w14:textId="77777777" w:rsidR="0045100E" w:rsidRPr="000441A0" w:rsidRDefault="0045100E" w:rsidP="00945BDC">
      <w:pPr>
        <w:spacing w:after="0" w:line="276" w:lineRule="auto"/>
        <w:jc w:val="both"/>
        <w:rPr>
          <w:rFonts w:ascii="Times New Roman" w:hAnsi="Times New Roman" w:cs="Times New Roman"/>
          <w:bCs/>
          <w:sz w:val="24"/>
          <w:szCs w:val="24"/>
        </w:rPr>
      </w:pPr>
      <w:r w:rsidRPr="000441A0">
        <w:rPr>
          <w:rFonts w:ascii="Times New Roman" w:hAnsi="Times New Roman" w:cs="Times New Roman"/>
          <w:bCs/>
          <w:sz w:val="24"/>
          <w:szCs w:val="24"/>
        </w:rPr>
        <w:t>Kandidati magjistrat duhet:</w:t>
      </w:r>
    </w:p>
    <w:p w14:paraId="1988DD30" w14:textId="77777777" w:rsidR="0045100E" w:rsidRPr="000441A0" w:rsidRDefault="0045100E" w:rsidP="00945BDC">
      <w:pPr>
        <w:spacing w:after="0" w:line="276" w:lineRule="auto"/>
        <w:jc w:val="both"/>
        <w:rPr>
          <w:rFonts w:ascii="Times New Roman" w:hAnsi="Times New Roman" w:cs="Times New Roman"/>
          <w:sz w:val="24"/>
          <w:szCs w:val="24"/>
        </w:rPr>
      </w:pPr>
      <w:r w:rsidRPr="000441A0">
        <w:rPr>
          <w:rFonts w:ascii="Times New Roman" w:hAnsi="Times New Roman" w:cs="Times New Roman"/>
          <w:bCs/>
          <w:sz w:val="24"/>
          <w:szCs w:val="24"/>
        </w:rPr>
        <w:t xml:space="preserve">1. </w:t>
      </w:r>
      <w:r w:rsidRPr="000441A0">
        <w:rPr>
          <w:rFonts w:ascii="Times New Roman" w:hAnsi="Times New Roman" w:cs="Times New Roman"/>
          <w:sz w:val="24"/>
          <w:szCs w:val="24"/>
        </w:rPr>
        <w:t>të studiojë dosjen/materialin për të përcaktuar natyrën e konfliktit/ngjarjes/çështjes, faktet kyçe, si dhe bazën ligjore përkatëse (ligjin, praktikën gjyqësore, doktrinën, politikat gjyqësore);</w:t>
      </w:r>
    </w:p>
    <w:p w14:paraId="329A3316" w14:textId="77777777" w:rsidR="0045100E" w:rsidRPr="000441A0" w:rsidRDefault="0045100E" w:rsidP="00945BDC">
      <w:p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2. të përcaktojë provat dhe t’i çmojë ato në funksion të zgjidhjes së çështjes/marrjes së vendimit.</w:t>
      </w:r>
    </w:p>
    <w:p w14:paraId="60A692C1" w14:textId="77777777" w:rsidR="0045100E" w:rsidRPr="00945BDC" w:rsidRDefault="0045100E" w:rsidP="00945BDC">
      <w:pPr>
        <w:numPr>
          <w:ilvl w:val="0"/>
          <w:numId w:val="19"/>
        </w:numPr>
        <w:spacing w:after="0" w:line="276" w:lineRule="auto"/>
        <w:jc w:val="both"/>
        <w:rPr>
          <w:rFonts w:ascii="Times New Roman" w:hAnsi="Times New Roman" w:cs="Times New Roman"/>
          <w:bCs/>
          <w:i/>
          <w:sz w:val="24"/>
          <w:szCs w:val="24"/>
        </w:rPr>
      </w:pPr>
      <w:r w:rsidRPr="00945BDC">
        <w:rPr>
          <w:rFonts w:ascii="Times New Roman" w:hAnsi="Times New Roman" w:cs="Times New Roman"/>
          <w:i/>
          <w:sz w:val="24"/>
          <w:szCs w:val="24"/>
        </w:rPr>
        <w:t>Vlerësimi paraprak</w:t>
      </w:r>
    </w:p>
    <w:p w14:paraId="7158E60E" w14:textId="77777777" w:rsidR="0045100E" w:rsidRPr="000441A0" w:rsidRDefault="0045100E" w:rsidP="00945BDC">
      <w:pPr>
        <w:spacing w:after="0" w:line="276" w:lineRule="auto"/>
        <w:jc w:val="both"/>
        <w:rPr>
          <w:rFonts w:ascii="Times New Roman" w:hAnsi="Times New Roman" w:cs="Times New Roman"/>
          <w:bCs/>
          <w:sz w:val="24"/>
          <w:szCs w:val="24"/>
        </w:rPr>
      </w:pPr>
      <w:r w:rsidRPr="000441A0">
        <w:rPr>
          <w:rFonts w:ascii="Times New Roman" w:hAnsi="Times New Roman" w:cs="Times New Roman"/>
          <w:bCs/>
          <w:sz w:val="24"/>
          <w:szCs w:val="24"/>
        </w:rPr>
        <w:t>Kandidati magjistrat duhet:</w:t>
      </w:r>
    </w:p>
    <w:p w14:paraId="7A7E8F28" w14:textId="2B9E62E2" w:rsidR="0045100E" w:rsidRPr="000441A0" w:rsidRDefault="0045100E" w:rsidP="00945BDC">
      <w:pPr>
        <w:spacing w:after="0" w:line="276" w:lineRule="auto"/>
        <w:jc w:val="both"/>
        <w:rPr>
          <w:rFonts w:ascii="Times New Roman" w:hAnsi="Times New Roman" w:cs="Times New Roman"/>
          <w:bCs/>
          <w:sz w:val="24"/>
          <w:szCs w:val="24"/>
        </w:rPr>
      </w:pPr>
      <w:r w:rsidRPr="000441A0">
        <w:rPr>
          <w:rFonts w:ascii="Times New Roman" w:hAnsi="Times New Roman" w:cs="Times New Roman"/>
          <w:bCs/>
          <w:sz w:val="24"/>
          <w:szCs w:val="24"/>
        </w:rPr>
        <w:t xml:space="preserve">1. </w:t>
      </w:r>
      <w:r w:rsidRPr="000441A0">
        <w:rPr>
          <w:rFonts w:ascii="Times New Roman" w:hAnsi="Times New Roman" w:cs="Times New Roman"/>
          <w:sz w:val="24"/>
          <w:szCs w:val="24"/>
        </w:rPr>
        <w:t>të përcaktojë radhën e veprimeve paraprake/përgatitore si dhe ato të seancës gjyqësore, duke vlerësuar edhe mundësinë e zbatimit të alternativave të zgjidhjes jashtëgjyqësore;</w:t>
      </w:r>
    </w:p>
    <w:p w14:paraId="6446FD45" w14:textId="77777777" w:rsidR="0045100E" w:rsidRPr="000441A0" w:rsidRDefault="0045100E" w:rsidP="00945BDC">
      <w:pPr>
        <w:spacing w:after="0" w:line="276" w:lineRule="auto"/>
        <w:jc w:val="both"/>
        <w:rPr>
          <w:rFonts w:ascii="Times New Roman" w:hAnsi="Times New Roman" w:cs="Times New Roman"/>
          <w:bCs/>
          <w:sz w:val="24"/>
          <w:szCs w:val="24"/>
        </w:rPr>
      </w:pPr>
      <w:r w:rsidRPr="000441A0">
        <w:rPr>
          <w:rFonts w:ascii="Times New Roman" w:hAnsi="Times New Roman" w:cs="Times New Roman"/>
          <w:sz w:val="24"/>
          <w:szCs w:val="24"/>
        </w:rPr>
        <w:t>2. të përcaktojë kontekstin shoqëror të çështjes.</w:t>
      </w:r>
    </w:p>
    <w:p w14:paraId="126F3721" w14:textId="77777777" w:rsidR="0045100E" w:rsidRPr="00945BDC" w:rsidRDefault="0045100E" w:rsidP="00945BDC">
      <w:pPr>
        <w:numPr>
          <w:ilvl w:val="0"/>
          <w:numId w:val="19"/>
        </w:numPr>
        <w:spacing w:after="0" w:line="276" w:lineRule="auto"/>
        <w:jc w:val="both"/>
        <w:rPr>
          <w:rFonts w:ascii="Times New Roman" w:hAnsi="Times New Roman" w:cs="Times New Roman"/>
          <w:i/>
          <w:sz w:val="24"/>
          <w:szCs w:val="24"/>
        </w:rPr>
      </w:pPr>
      <w:r w:rsidRPr="00945BDC">
        <w:rPr>
          <w:rFonts w:ascii="Times New Roman" w:hAnsi="Times New Roman" w:cs="Times New Roman"/>
          <w:i/>
          <w:sz w:val="24"/>
          <w:szCs w:val="24"/>
        </w:rPr>
        <w:t xml:space="preserve">Bashkëpunimi procedural </w:t>
      </w:r>
    </w:p>
    <w:p w14:paraId="4FA2B884" w14:textId="77777777" w:rsidR="0045100E" w:rsidRPr="000441A0" w:rsidRDefault="0045100E" w:rsidP="00945BDC">
      <w:pPr>
        <w:spacing w:after="0" w:line="276" w:lineRule="auto"/>
        <w:jc w:val="both"/>
        <w:rPr>
          <w:rFonts w:ascii="Times New Roman" w:hAnsi="Times New Roman" w:cs="Times New Roman"/>
          <w:bCs/>
          <w:sz w:val="24"/>
          <w:szCs w:val="24"/>
        </w:rPr>
      </w:pPr>
      <w:r w:rsidRPr="000441A0">
        <w:rPr>
          <w:rFonts w:ascii="Times New Roman" w:hAnsi="Times New Roman" w:cs="Times New Roman"/>
          <w:bCs/>
          <w:sz w:val="24"/>
          <w:szCs w:val="24"/>
        </w:rPr>
        <w:t>Kandidati magjistrat duhet:</w:t>
      </w:r>
    </w:p>
    <w:p w14:paraId="3F102C36" w14:textId="78A553AD" w:rsidR="0045100E" w:rsidRPr="000441A0" w:rsidRDefault="0045100E" w:rsidP="00945BDC">
      <w:pPr>
        <w:spacing w:after="0" w:line="276" w:lineRule="auto"/>
        <w:jc w:val="both"/>
        <w:rPr>
          <w:rFonts w:ascii="Times New Roman" w:hAnsi="Times New Roman" w:cs="Times New Roman"/>
          <w:sz w:val="24"/>
          <w:szCs w:val="24"/>
        </w:rPr>
      </w:pPr>
      <w:r w:rsidRPr="000441A0">
        <w:rPr>
          <w:rFonts w:ascii="Times New Roman" w:hAnsi="Times New Roman" w:cs="Times New Roman"/>
          <w:bCs/>
          <w:sz w:val="24"/>
          <w:szCs w:val="24"/>
        </w:rPr>
        <w:t xml:space="preserve">1. </w:t>
      </w:r>
      <w:r w:rsidRPr="000441A0">
        <w:rPr>
          <w:rFonts w:ascii="Times New Roman" w:hAnsi="Times New Roman" w:cs="Times New Roman"/>
          <w:sz w:val="24"/>
          <w:szCs w:val="24"/>
        </w:rPr>
        <w:t>të bashkëpunojë dhe/ose të drejtojë kolegët, grupin hetimor, palët.</w:t>
      </w:r>
    </w:p>
    <w:p w14:paraId="4A86F137" w14:textId="77777777" w:rsidR="00945BDC" w:rsidRDefault="00945BDC" w:rsidP="00945BDC">
      <w:pPr>
        <w:spacing w:after="0" w:line="276" w:lineRule="auto"/>
        <w:jc w:val="both"/>
        <w:rPr>
          <w:rFonts w:ascii="Times New Roman" w:hAnsi="Times New Roman" w:cs="Times New Roman"/>
          <w:i/>
          <w:sz w:val="24"/>
          <w:szCs w:val="24"/>
        </w:rPr>
      </w:pPr>
    </w:p>
    <w:p w14:paraId="6A7CE703" w14:textId="77777777" w:rsidR="0045100E" w:rsidRPr="000441A0" w:rsidRDefault="0045100E" w:rsidP="00945BDC">
      <w:pPr>
        <w:spacing w:after="0" w:line="276" w:lineRule="auto"/>
        <w:ind w:firstLine="720"/>
        <w:jc w:val="both"/>
        <w:rPr>
          <w:rFonts w:ascii="Times New Roman" w:hAnsi="Times New Roman" w:cs="Times New Roman"/>
          <w:bCs/>
          <w:i/>
          <w:sz w:val="24"/>
          <w:szCs w:val="24"/>
        </w:rPr>
      </w:pPr>
      <w:r w:rsidRPr="000441A0">
        <w:rPr>
          <w:rFonts w:ascii="Times New Roman" w:hAnsi="Times New Roman" w:cs="Times New Roman"/>
          <w:i/>
          <w:sz w:val="24"/>
          <w:szCs w:val="24"/>
        </w:rPr>
        <w:t xml:space="preserve">Synimi 3: </w:t>
      </w:r>
      <w:r w:rsidRPr="000441A0">
        <w:rPr>
          <w:rFonts w:ascii="Times New Roman" w:hAnsi="Times New Roman" w:cs="Times New Roman"/>
          <w:bCs/>
          <w:i/>
          <w:sz w:val="24"/>
          <w:szCs w:val="24"/>
        </w:rPr>
        <w:t xml:space="preserve">Aftësim në debatin gjyqësor </w:t>
      </w:r>
    </w:p>
    <w:p w14:paraId="54B73E4C" w14:textId="77777777" w:rsidR="0045100E" w:rsidRPr="00945BDC" w:rsidRDefault="0045100E" w:rsidP="00945BDC">
      <w:pPr>
        <w:numPr>
          <w:ilvl w:val="0"/>
          <w:numId w:val="20"/>
        </w:numPr>
        <w:spacing w:after="0" w:line="276" w:lineRule="auto"/>
        <w:jc w:val="both"/>
        <w:rPr>
          <w:rFonts w:ascii="Times New Roman" w:hAnsi="Times New Roman" w:cs="Times New Roman"/>
          <w:i/>
          <w:sz w:val="24"/>
          <w:szCs w:val="24"/>
        </w:rPr>
      </w:pPr>
      <w:r w:rsidRPr="00945BDC">
        <w:rPr>
          <w:rFonts w:ascii="Times New Roman" w:hAnsi="Times New Roman" w:cs="Times New Roman"/>
          <w:i/>
          <w:sz w:val="24"/>
          <w:szCs w:val="24"/>
        </w:rPr>
        <w:t xml:space="preserve">Çështjet procedurale </w:t>
      </w:r>
    </w:p>
    <w:p w14:paraId="14DDCC25" w14:textId="77777777" w:rsidR="0045100E" w:rsidRPr="000441A0" w:rsidRDefault="0045100E" w:rsidP="00945BDC">
      <w:pPr>
        <w:spacing w:after="0" w:line="276" w:lineRule="auto"/>
        <w:jc w:val="both"/>
        <w:rPr>
          <w:rFonts w:ascii="Times New Roman" w:hAnsi="Times New Roman" w:cs="Times New Roman"/>
          <w:bCs/>
          <w:sz w:val="24"/>
          <w:szCs w:val="24"/>
        </w:rPr>
      </w:pPr>
      <w:r w:rsidRPr="000441A0">
        <w:rPr>
          <w:rFonts w:ascii="Times New Roman" w:hAnsi="Times New Roman" w:cs="Times New Roman"/>
          <w:bCs/>
          <w:sz w:val="24"/>
          <w:szCs w:val="24"/>
        </w:rPr>
        <w:t>Kandidati magjistrat duhet:</w:t>
      </w:r>
    </w:p>
    <w:p w14:paraId="1BED5573" w14:textId="77777777" w:rsidR="0045100E" w:rsidRPr="000441A0" w:rsidRDefault="0045100E" w:rsidP="00945BDC">
      <w:p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1. të organizojë debatin duke shmangur rrethanat e papritura e duke komunikuar paraprakisht me pjesëmarrësit e procesit;</w:t>
      </w:r>
    </w:p>
    <w:p w14:paraId="7AF3E47B" w14:textId="77777777" w:rsidR="0045100E" w:rsidRPr="000441A0" w:rsidRDefault="0045100E" w:rsidP="00945BDC">
      <w:p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2. të zgjidh</w:t>
      </w:r>
      <w:r w:rsidRPr="000441A0">
        <w:rPr>
          <w:rFonts w:ascii="Times New Roman" w:hAnsi="Times New Roman" w:cs="Times New Roman"/>
          <w:bCs/>
          <w:sz w:val="24"/>
          <w:szCs w:val="24"/>
        </w:rPr>
        <w:t xml:space="preserve">ë çështjet drejt, </w:t>
      </w:r>
      <w:r w:rsidRPr="000441A0">
        <w:rPr>
          <w:rFonts w:ascii="Times New Roman" w:hAnsi="Times New Roman" w:cs="Times New Roman"/>
          <w:sz w:val="24"/>
          <w:szCs w:val="24"/>
        </w:rPr>
        <w:t>pa vonesë, duke respektuar të drejtat e palëve;</w:t>
      </w:r>
    </w:p>
    <w:p w14:paraId="79913C5D" w14:textId="77777777" w:rsidR="0045100E" w:rsidRPr="000441A0" w:rsidRDefault="0045100E" w:rsidP="00945BDC">
      <w:p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3. të vlerësojë mundësinë e zbatimit të alternativave jashtëgjyqësore;</w:t>
      </w:r>
    </w:p>
    <w:p w14:paraId="53C5BB63" w14:textId="77777777" w:rsidR="0045100E" w:rsidRPr="000441A0" w:rsidRDefault="0045100E" w:rsidP="00945BDC">
      <w:p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4. të respektojë standardin e arsyetimit të vendimeve të ndërmjetme në përgjigje të kërkesave të palëve përgjatë ecurisë së procesit gjyqësor.</w:t>
      </w:r>
    </w:p>
    <w:p w14:paraId="63B2ABB1" w14:textId="77777777" w:rsidR="0045100E" w:rsidRPr="00945BDC" w:rsidRDefault="0045100E" w:rsidP="00945BDC">
      <w:pPr>
        <w:numPr>
          <w:ilvl w:val="0"/>
          <w:numId w:val="20"/>
        </w:numPr>
        <w:spacing w:after="0" w:line="276" w:lineRule="auto"/>
        <w:jc w:val="both"/>
        <w:rPr>
          <w:rFonts w:ascii="Times New Roman" w:hAnsi="Times New Roman" w:cs="Times New Roman"/>
          <w:bCs/>
          <w:i/>
          <w:sz w:val="24"/>
          <w:szCs w:val="24"/>
        </w:rPr>
      </w:pPr>
      <w:r w:rsidRPr="00945BDC">
        <w:rPr>
          <w:rFonts w:ascii="Times New Roman" w:hAnsi="Times New Roman" w:cs="Times New Roman"/>
          <w:i/>
          <w:sz w:val="24"/>
          <w:szCs w:val="24"/>
        </w:rPr>
        <w:t>Për thelbin e çështjes</w:t>
      </w:r>
    </w:p>
    <w:p w14:paraId="58718043" w14:textId="77777777" w:rsidR="0045100E" w:rsidRPr="000441A0" w:rsidRDefault="0045100E" w:rsidP="00945BDC">
      <w:pPr>
        <w:spacing w:after="0" w:line="276" w:lineRule="auto"/>
        <w:jc w:val="both"/>
        <w:rPr>
          <w:rFonts w:ascii="Times New Roman" w:hAnsi="Times New Roman" w:cs="Times New Roman"/>
          <w:bCs/>
          <w:sz w:val="24"/>
          <w:szCs w:val="24"/>
        </w:rPr>
      </w:pPr>
      <w:r w:rsidRPr="000441A0">
        <w:rPr>
          <w:rFonts w:ascii="Times New Roman" w:hAnsi="Times New Roman" w:cs="Times New Roman"/>
          <w:bCs/>
          <w:sz w:val="24"/>
          <w:szCs w:val="24"/>
        </w:rPr>
        <w:t>Kandidati magjistrat duhet:</w:t>
      </w:r>
    </w:p>
    <w:p w14:paraId="17CB2881" w14:textId="7988074F" w:rsidR="0045100E" w:rsidRPr="000441A0" w:rsidRDefault="0045100E" w:rsidP="00945BDC">
      <w:pPr>
        <w:spacing w:after="0" w:line="276" w:lineRule="auto"/>
        <w:jc w:val="both"/>
        <w:rPr>
          <w:rFonts w:ascii="Times New Roman" w:hAnsi="Times New Roman" w:cs="Times New Roman"/>
          <w:sz w:val="24"/>
          <w:szCs w:val="24"/>
        </w:rPr>
      </w:pPr>
      <w:r w:rsidRPr="000441A0">
        <w:rPr>
          <w:rFonts w:ascii="Times New Roman" w:hAnsi="Times New Roman" w:cs="Times New Roman"/>
          <w:bCs/>
          <w:sz w:val="24"/>
          <w:szCs w:val="24"/>
        </w:rPr>
        <w:t xml:space="preserve">1. </w:t>
      </w:r>
      <w:r w:rsidRPr="000441A0">
        <w:rPr>
          <w:rFonts w:ascii="Times New Roman" w:hAnsi="Times New Roman" w:cs="Times New Roman"/>
          <w:sz w:val="24"/>
          <w:szCs w:val="24"/>
        </w:rPr>
        <w:t>të përmbledhë në mënyrë të saktë dhe të bëjë pyetje për të kontrolluar kufijtë e kuptimit të çështjes, për të marrë informacionin që i mungon ose është i paqartë për fakte dhe këndvështrime me rëndësi për gjykimin duke ndërtuar strategjinë e pyetjeve dhe ballafaqimeve për të sqaruar mospërputhjet.</w:t>
      </w:r>
    </w:p>
    <w:p w14:paraId="35E09C0E" w14:textId="77777777" w:rsidR="00945BDC" w:rsidRDefault="00945BDC" w:rsidP="00945BDC">
      <w:pPr>
        <w:spacing w:after="0" w:line="276" w:lineRule="auto"/>
        <w:jc w:val="both"/>
        <w:rPr>
          <w:rFonts w:ascii="Times New Roman" w:hAnsi="Times New Roman" w:cs="Times New Roman"/>
          <w:i/>
          <w:sz w:val="24"/>
          <w:szCs w:val="24"/>
        </w:rPr>
      </w:pPr>
    </w:p>
    <w:p w14:paraId="67DD8A58" w14:textId="77777777" w:rsidR="0045100E" w:rsidRPr="000441A0" w:rsidRDefault="0045100E" w:rsidP="00945BDC">
      <w:pPr>
        <w:spacing w:after="0" w:line="276" w:lineRule="auto"/>
        <w:ind w:firstLine="710"/>
        <w:jc w:val="both"/>
        <w:rPr>
          <w:rFonts w:ascii="Times New Roman" w:hAnsi="Times New Roman" w:cs="Times New Roman"/>
          <w:i/>
          <w:sz w:val="24"/>
          <w:szCs w:val="24"/>
        </w:rPr>
      </w:pPr>
      <w:r w:rsidRPr="000441A0">
        <w:rPr>
          <w:rFonts w:ascii="Times New Roman" w:hAnsi="Times New Roman" w:cs="Times New Roman"/>
          <w:i/>
          <w:sz w:val="24"/>
          <w:szCs w:val="24"/>
        </w:rPr>
        <w:t>Synimi 4: Aft</w:t>
      </w:r>
      <w:r w:rsidRPr="000441A0">
        <w:rPr>
          <w:rFonts w:ascii="Times New Roman" w:hAnsi="Times New Roman" w:cs="Times New Roman"/>
          <w:bCs/>
          <w:i/>
          <w:sz w:val="24"/>
          <w:szCs w:val="24"/>
        </w:rPr>
        <w:t>ë</w:t>
      </w:r>
      <w:r w:rsidRPr="000441A0">
        <w:rPr>
          <w:rFonts w:ascii="Times New Roman" w:hAnsi="Times New Roman" w:cs="Times New Roman"/>
          <w:i/>
          <w:sz w:val="24"/>
          <w:szCs w:val="24"/>
        </w:rPr>
        <w:t>sim n</w:t>
      </w:r>
      <w:r w:rsidRPr="000441A0">
        <w:rPr>
          <w:rFonts w:ascii="Times New Roman" w:hAnsi="Times New Roman" w:cs="Times New Roman"/>
          <w:bCs/>
          <w:i/>
          <w:sz w:val="24"/>
          <w:szCs w:val="24"/>
        </w:rPr>
        <w:t>ë</w:t>
      </w:r>
      <w:r w:rsidRPr="000441A0">
        <w:rPr>
          <w:rFonts w:ascii="Times New Roman" w:hAnsi="Times New Roman" w:cs="Times New Roman"/>
          <w:i/>
          <w:sz w:val="24"/>
          <w:szCs w:val="24"/>
        </w:rPr>
        <w:t xml:space="preserve"> përgatitjen e akteve dhe marrjen e vendimeve</w:t>
      </w:r>
    </w:p>
    <w:p w14:paraId="391135A0" w14:textId="77777777" w:rsidR="0045100E" w:rsidRPr="00945BDC" w:rsidRDefault="0045100E" w:rsidP="00945BDC">
      <w:pPr>
        <w:numPr>
          <w:ilvl w:val="0"/>
          <w:numId w:val="21"/>
        </w:numPr>
        <w:spacing w:after="0" w:line="276" w:lineRule="auto"/>
        <w:jc w:val="both"/>
        <w:rPr>
          <w:rFonts w:ascii="Times New Roman" w:hAnsi="Times New Roman" w:cs="Times New Roman"/>
          <w:bCs/>
          <w:i/>
          <w:sz w:val="24"/>
          <w:szCs w:val="24"/>
        </w:rPr>
      </w:pPr>
      <w:r w:rsidRPr="00945BDC">
        <w:rPr>
          <w:rFonts w:ascii="Times New Roman" w:hAnsi="Times New Roman" w:cs="Times New Roman"/>
          <w:i/>
          <w:sz w:val="24"/>
          <w:szCs w:val="24"/>
        </w:rPr>
        <w:t>Çështjet formale</w:t>
      </w:r>
    </w:p>
    <w:p w14:paraId="644304ED" w14:textId="77777777" w:rsidR="0045100E" w:rsidRPr="000441A0" w:rsidRDefault="0045100E" w:rsidP="00945BDC">
      <w:pPr>
        <w:spacing w:after="0" w:line="276" w:lineRule="auto"/>
        <w:jc w:val="both"/>
        <w:rPr>
          <w:rFonts w:ascii="Times New Roman" w:hAnsi="Times New Roman" w:cs="Times New Roman"/>
          <w:bCs/>
          <w:sz w:val="24"/>
          <w:szCs w:val="24"/>
        </w:rPr>
      </w:pPr>
      <w:r w:rsidRPr="000441A0">
        <w:rPr>
          <w:rFonts w:ascii="Times New Roman" w:hAnsi="Times New Roman" w:cs="Times New Roman"/>
          <w:bCs/>
          <w:sz w:val="24"/>
          <w:szCs w:val="24"/>
        </w:rPr>
        <w:t>Kandidati magjistrat duhet:</w:t>
      </w:r>
    </w:p>
    <w:p w14:paraId="7A20F513" w14:textId="77777777" w:rsidR="0045100E" w:rsidRPr="000441A0" w:rsidRDefault="0045100E" w:rsidP="00945BDC">
      <w:pPr>
        <w:spacing w:after="0" w:line="276" w:lineRule="auto"/>
        <w:jc w:val="both"/>
        <w:rPr>
          <w:rFonts w:ascii="Times New Roman" w:hAnsi="Times New Roman" w:cs="Times New Roman"/>
          <w:sz w:val="24"/>
          <w:szCs w:val="24"/>
        </w:rPr>
      </w:pPr>
      <w:r w:rsidRPr="000441A0">
        <w:rPr>
          <w:rFonts w:ascii="Times New Roman" w:hAnsi="Times New Roman" w:cs="Times New Roman"/>
          <w:bCs/>
          <w:sz w:val="24"/>
          <w:szCs w:val="24"/>
        </w:rPr>
        <w:t xml:space="preserve">1. </w:t>
      </w:r>
      <w:r w:rsidRPr="000441A0">
        <w:rPr>
          <w:rFonts w:ascii="Times New Roman" w:hAnsi="Times New Roman" w:cs="Times New Roman"/>
          <w:sz w:val="24"/>
          <w:szCs w:val="24"/>
        </w:rPr>
        <w:t>të vlerësojë kompetencën dhe pranueshmërinë në çështjet civile, penale dhe administrative;</w:t>
      </w:r>
    </w:p>
    <w:p w14:paraId="5D66D934" w14:textId="77777777" w:rsidR="0045100E" w:rsidRPr="000441A0" w:rsidRDefault="0045100E" w:rsidP="00945BDC">
      <w:p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lastRenderedPageBreak/>
        <w:t>2. të përcaktojë dhe të vlerësojë faktet thelbësore të çështjes, me ndikim në përgatitjen e akteve dhe në marrjen e vendimit, në raport me kontekstin shoqëror të çështjes;</w:t>
      </w:r>
    </w:p>
    <w:p w14:paraId="4DA7911B" w14:textId="77777777" w:rsidR="0045100E" w:rsidRPr="000441A0" w:rsidRDefault="0045100E" w:rsidP="00945BDC">
      <w:p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3. të shprehet qartë dhe saktë, me një gjuhë të përshtatshme dhe të kuptueshme për palët.</w:t>
      </w:r>
    </w:p>
    <w:p w14:paraId="3076A442" w14:textId="77777777" w:rsidR="0045100E" w:rsidRPr="00945BDC" w:rsidRDefault="0045100E" w:rsidP="00945BDC">
      <w:pPr>
        <w:numPr>
          <w:ilvl w:val="0"/>
          <w:numId w:val="21"/>
        </w:numPr>
        <w:spacing w:after="0" w:line="276" w:lineRule="auto"/>
        <w:jc w:val="both"/>
        <w:rPr>
          <w:rFonts w:ascii="Times New Roman" w:hAnsi="Times New Roman" w:cs="Times New Roman"/>
          <w:bCs/>
          <w:i/>
          <w:sz w:val="24"/>
          <w:szCs w:val="24"/>
        </w:rPr>
      </w:pPr>
      <w:r w:rsidRPr="00945BDC">
        <w:rPr>
          <w:rFonts w:ascii="Times New Roman" w:hAnsi="Times New Roman" w:cs="Times New Roman"/>
          <w:i/>
          <w:sz w:val="24"/>
          <w:szCs w:val="24"/>
        </w:rPr>
        <w:t>Në dhomë këshillimi/në grup hetimor</w:t>
      </w:r>
    </w:p>
    <w:p w14:paraId="52883D96" w14:textId="77777777" w:rsidR="0045100E" w:rsidRPr="000441A0" w:rsidRDefault="0045100E" w:rsidP="00945BDC">
      <w:pPr>
        <w:spacing w:after="0" w:line="276" w:lineRule="auto"/>
        <w:jc w:val="both"/>
        <w:rPr>
          <w:rFonts w:ascii="Times New Roman" w:hAnsi="Times New Roman" w:cs="Times New Roman"/>
          <w:bCs/>
          <w:sz w:val="24"/>
          <w:szCs w:val="24"/>
        </w:rPr>
      </w:pPr>
      <w:r w:rsidRPr="000441A0">
        <w:rPr>
          <w:rFonts w:ascii="Times New Roman" w:hAnsi="Times New Roman" w:cs="Times New Roman"/>
          <w:bCs/>
          <w:sz w:val="24"/>
          <w:szCs w:val="24"/>
        </w:rPr>
        <w:t>Kandidati magjistrat duhet:</w:t>
      </w:r>
    </w:p>
    <w:p w14:paraId="4FAF7384" w14:textId="77777777" w:rsidR="0045100E" w:rsidRPr="000441A0" w:rsidRDefault="0045100E" w:rsidP="00945BDC">
      <w:pPr>
        <w:spacing w:after="0" w:line="276" w:lineRule="auto"/>
        <w:jc w:val="both"/>
        <w:rPr>
          <w:rFonts w:ascii="Times New Roman" w:hAnsi="Times New Roman" w:cs="Times New Roman"/>
          <w:sz w:val="24"/>
          <w:szCs w:val="24"/>
        </w:rPr>
      </w:pPr>
      <w:r w:rsidRPr="000441A0">
        <w:rPr>
          <w:rFonts w:ascii="Times New Roman" w:hAnsi="Times New Roman" w:cs="Times New Roman"/>
          <w:bCs/>
          <w:sz w:val="24"/>
          <w:szCs w:val="24"/>
        </w:rPr>
        <w:t xml:space="preserve">1. </w:t>
      </w:r>
      <w:r w:rsidRPr="000441A0">
        <w:rPr>
          <w:rFonts w:ascii="Times New Roman" w:hAnsi="Times New Roman" w:cs="Times New Roman"/>
          <w:sz w:val="24"/>
          <w:szCs w:val="24"/>
        </w:rPr>
        <w:t>të dëgjojë, reagojë dhe komentojë në mënyrë efektive e konstruktive idetë e shprehura nga kolegët, brenda kohës së caktuar, duke propozuar ndryshimet që i çmon të nevojshme, të mbrojë pikëpamjen e tij/saj me vendosmëri dhe, kur është e nevojshme, të heqë dorë prej saj;</w:t>
      </w:r>
    </w:p>
    <w:p w14:paraId="18EF687F" w14:textId="77777777" w:rsidR="0045100E" w:rsidRPr="00945BDC" w:rsidRDefault="0045100E" w:rsidP="00945BDC">
      <w:pPr>
        <w:numPr>
          <w:ilvl w:val="0"/>
          <w:numId w:val="21"/>
        </w:numPr>
        <w:spacing w:after="0" w:line="276" w:lineRule="auto"/>
        <w:jc w:val="both"/>
        <w:rPr>
          <w:rFonts w:ascii="Times New Roman" w:hAnsi="Times New Roman" w:cs="Times New Roman"/>
          <w:bCs/>
          <w:i/>
          <w:sz w:val="24"/>
          <w:szCs w:val="24"/>
        </w:rPr>
      </w:pPr>
      <w:r w:rsidRPr="00945BDC">
        <w:rPr>
          <w:rFonts w:ascii="Times New Roman" w:hAnsi="Times New Roman" w:cs="Times New Roman"/>
          <w:i/>
          <w:sz w:val="24"/>
          <w:szCs w:val="24"/>
        </w:rPr>
        <w:t>Çështjet e thelbit të çështjes</w:t>
      </w:r>
    </w:p>
    <w:p w14:paraId="338885F0" w14:textId="77777777" w:rsidR="0045100E" w:rsidRPr="000441A0" w:rsidRDefault="0045100E" w:rsidP="00945BDC">
      <w:pPr>
        <w:spacing w:after="0" w:line="276" w:lineRule="auto"/>
        <w:jc w:val="both"/>
        <w:rPr>
          <w:rFonts w:ascii="Times New Roman" w:hAnsi="Times New Roman" w:cs="Times New Roman"/>
          <w:bCs/>
          <w:sz w:val="24"/>
          <w:szCs w:val="24"/>
        </w:rPr>
      </w:pPr>
      <w:r w:rsidRPr="000441A0">
        <w:rPr>
          <w:rFonts w:ascii="Times New Roman" w:hAnsi="Times New Roman" w:cs="Times New Roman"/>
          <w:bCs/>
          <w:sz w:val="24"/>
          <w:szCs w:val="24"/>
        </w:rPr>
        <w:t>Kandidati magjistrat duhet:</w:t>
      </w:r>
    </w:p>
    <w:p w14:paraId="17870BB3" w14:textId="77777777" w:rsidR="0045100E" w:rsidRPr="000441A0" w:rsidRDefault="0045100E" w:rsidP="00945BDC">
      <w:pPr>
        <w:spacing w:after="0" w:line="276" w:lineRule="auto"/>
        <w:jc w:val="both"/>
        <w:rPr>
          <w:rFonts w:ascii="Times New Roman" w:hAnsi="Times New Roman" w:cs="Times New Roman"/>
          <w:sz w:val="24"/>
          <w:szCs w:val="24"/>
        </w:rPr>
      </w:pPr>
      <w:r w:rsidRPr="000441A0">
        <w:rPr>
          <w:rFonts w:ascii="Times New Roman" w:hAnsi="Times New Roman" w:cs="Times New Roman"/>
          <w:bCs/>
          <w:sz w:val="24"/>
          <w:szCs w:val="24"/>
        </w:rPr>
        <w:t xml:space="preserve">1. </w:t>
      </w:r>
      <w:r w:rsidRPr="000441A0">
        <w:rPr>
          <w:rFonts w:ascii="Times New Roman" w:hAnsi="Times New Roman" w:cs="Times New Roman"/>
          <w:sz w:val="24"/>
          <w:szCs w:val="24"/>
        </w:rPr>
        <w:t>të përcaktojë, debatojë dhe zbatojë ligjin procedural dhe material, jurisprudencën dhe doktrinën në çështjen konkrete;</w:t>
      </w:r>
    </w:p>
    <w:p w14:paraId="32D89EC1" w14:textId="77777777" w:rsidR="0045100E" w:rsidRPr="000441A0" w:rsidRDefault="0045100E" w:rsidP="00945BDC">
      <w:p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2. të analizojë provat, të arsyetojë drejt lidhur me faktet që ato provojnë dhe të dallojë qartë pretendimet/pikëpamjet e paraqitura nga palët nga faktet mbi të cilat bazon vendimin;</w:t>
      </w:r>
    </w:p>
    <w:p w14:paraId="3B4F2BF4" w14:textId="76445349" w:rsidR="0045100E" w:rsidRPr="000441A0" w:rsidRDefault="0045100E" w:rsidP="00945BDC">
      <w:p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 xml:space="preserve">3. të aftësohet për përgatitjen e </w:t>
      </w:r>
      <w:r w:rsidRPr="000441A0">
        <w:rPr>
          <w:rFonts w:ascii="Times New Roman" w:hAnsi="Times New Roman" w:cs="Times New Roman"/>
          <w:bCs/>
          <w:sz w:val="24"/>
          <w:szCs w:val="24"/>
        </w:rPr>
        <w:t xml:space="preserve">një </w:t>
      </w:r>
      <w:r w:rsidR="0000727B" w:rsidRPr="000441A0">
        <w:rPr>
          <w:rFonts w:ascii="Times New Roman" w:hAnsi="Times New Roman" w:cs="Times New Roman"/>
          <w:sz w:val="24"/>
          <w:szCs w:val="24"/>
        </w:rPr>
        <w:t>vendi</w:t>
      </w:r>
      <w:r w:rsidRPr="000441A0">
        <w:rPr>
          <w:rFonts w:ascii="Times New Roman" w:hAnsi="Times New Roman" w:cs="Times New Roman"/>
          <w:sz w:val="24"/>
          <w:szCs w:val="24"/>
        </w:rPr>
        <w:t xml:space="preserve"> të strukturuar dhe t</w:t>
      </w:r>
      <w:r w:rsidRPr="000441A0">
        <w:rPr>
          <w:rFonts w:ascii="Times New Roman" w:hAnsi="Times New Roman" w:cs="Times New Roman"/>
          <w:bCs/>
          <w:sz w:val="24"/>
          <w:szCs w:val="24"/>
        </w:rPr>
        <w:t xml:space="preserve">ë </w:t>
      </w:r>
      <w:r w:rsidRPr="000441A0">
        <w:rPr>
          <w:rFonts w:ascii="Times New Roman" w:hAnsi="Times New Roman" w:cs="Times New Roman"/>
          <w:sz w:val="24"/>
          <w:szCs w:val="24"/>
        </w:rPr>
        <w:t>argumentuar qartë duke u mbështetur në përfundimet e arritura, lidhur me çështjet e faktit dhe të ligjit.</w:t>
      </w:r>
    </w:p>
    <w:p w14:paraId="6756014F" w14:textId="77777777" w:rsidR="0045100E" w:rsidRPr="000441A0" w:rsidRDefault="0045100E" w:rsidP="00945BDC">
      <w:pPr>
        <w:spacing w:after="0" w:line="276" w:lineRule="auto"/>
        <w:jc w:val="both"/>
        <w:rPr>
          <w:rFonts w:ascii="Times New Roman" w:hAnsi="Times New Roman" w:cs="Times New Roman"/>
          <w:bCs/>
          <w:sz w:val="24"/>
          <w:szCs w:val="24"/>
        </w:rPr>
      </w:pPr>
    </w:p>
    <w:p w14:paraId="697D3373" w14:textId="77777777" w:rsidR="0045100E" w:rsidRPr="000441A0" w:rsidRDefault="0045100E" w:rsidP="00945BDC">
      <w:pPr>
        <w:spacing w:after="0" w:line="276" w:lineRule="auto"/>
        <w:ind w:firstLine="720"/>
        <w:jc w:val="both"/>
        <w:rPr>
          <w:rFonts w:ascii="Times New Roman" w:hAnsi="Times New Roman" w:cs="Times New Roman"/>
          <w:i/>
          <w:sz w:val="24"/>
          <w:szCs w:val="24"/>
        </w:rPr>
      </w:pPr>
      <w:r w:rsidRPr="000441A0">
        <w:rPr>
          <w:rFonts w:ascii="Times New Roman" w:hAnsi="Times New Roman" w:cs="Times New Roman"/>
          <w:i/>
          <w:sz w:val="24"/>
          <w:szCs w:val="24"/>
        </w:rPr>
        <w:t xml:space="preserve">Synimi 5: Forcim i vetëdijes shoqërore të magjistratit, integritetit dhe etikës profesionale </w:t>
      </w:r>
    </w:p>
    <w:p w14:paraId="032BB75F" w14:textId="77777777" w:rsidR="0045100E" w:rsidRPr="00945BDC" w:rsidRDefault="0045100E" w:rsidP="00945BDC">
      <w:pPr>
        <w:numPr>
          <w:ilvl w:val="0"/>
          <w:numId w:val="22"/>
        </w:numPr>
        <w:spacing w:after="0" w:line="276" w:lineRule="auto"/>
        <w:jc w:val="both"/>
        <w:rPr>
          <w:rFonts w:ascii="Times New Roman" w:hAnsi="Times New Roman" w:cs="Times New Roman"/>
          <w:bCs/>
          <w:i/>
          <w:sz w:val="24"/>
          <w:szCs w:val="24"/>
        </w:rPr>
      </w:pPr>
      <w:r w:rsidRPr="00945BDC">
        <w:rPr>
          <w:rFonts w:ascii="Times New Roman" w:hAnsi="Times New Roman" w:cs="Times New Roman"/>
          <w:i/>
          <w:sz w:val="24"/>
          <w:szCs w:val="24"/>
        </w:rPr>
        <w:t>Funksioni i magjistratit</w:t>
      </w:r>
    </w:p>
    <w:p w14:paraId="3F265CE7" w14:textId="77777777" w:rsidR="0045100E" w:rsidRPr="000441A0" w:rsidRDefault="0045100E" w:rsidP="00945BDC">
      <w:pPr>
        <w:spacing w:after="0" w:line="276" w:lineRule="auto"/>
        <w:jc w:val="both"/>
        <w:rPr>
          <w:rFonts w:ascii="Times New Roman" w:hAnsi="Times New Roman" w:cs="Times New Roman"/>
          <w:bCs/>
          <w:sz w:val="24"/>
          <w:szCs w:val="24"/>
        </w:rPr>
      </w:pPr>
      <w:r w:rsidRPr="000441A0">
        <w:rPr>
          <w:rFonts w:ascii="Times New Roman" w:hAnsi="Times New Roman" w:cs="Times New Roman"/>
          <w:bCs/>
          <w:sz w:val="24"/>
          <w:szCs w:val="24"/>
        </w:rPr>
        <w:t>Kandidati magjistrat duhet:</w:t>
      </w:r>
    </w:p>
    <w:p w14:paraId="3DC6D5E6" w14:textId="77777777" w:rsidR="0045100E" w:rsidRPr="000441A0" w:rsidRDefault="0045100E" w:rsidP="00945BDC">
      <w:pPr>
        <w:spacing w:after="0" w:line="276" w:lineRule="auto"/>
        <w:jc w:val="both"/>
        <w:rPr>
          <w:rFonts w:ascii="Times New Roman" w:hAnsi="Times New Roman" w:cs="Times New Roman"/>
          <w:sz w:val="24"/>
          <w:szCs w:val="24"/>
        </w:rPr>
      </w:pPr>
      <w:r w:rsidRPr="000441A0">
        <w:rPr>
          <w:rFonts w:ascii="Times New Roman" w:hAnsi="Times New Roman" w:cs="Times New Roman"/>
          <w:bCs/>
          <w:sz w:val="24"/>
          <w:szCs w:val="24"/>
        </w:rPr>
        <w:t xml:space="preserve">1. </w:t>
      </w:r>
      <w:r w:rsidRPr="000441A0">
        <w:rPr>
          <w:rFonts w:ascii="Times New Roman" w:hAnsi="Times New Roman" w:cs="Times New Roman"/>
          <w:sz w:val="24"/>
          <w:szCs w:val="24"/>
        </w:rPr>
        <w:t>të tregojë qëndrim të paanshëm dhe me integritet dhe të ketë qëndrim profesional të pavarur për të përballuar presionet e çdo lloji;</w:t>
      </w:r>
    </w:p>
    <w:p w14:paraId="1008AA14" w14:textId="77777777" w:rsidR="0045100E" w:rsidRPr="000441A0" w:rsidRDefault="0045100E" w:rsidP="00945BDC">
      <w:p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2. të ketë sjellje etike profesionale dhe t’i shmanget konfliktit të interesit;</w:t>
      </w:r>
    </w:p>
    <w:p w14:paraId="37718CB8" w14:textId="77777777" w:rsidR="0045100E" w:rsidRPr="000441A0" w:rsidRDefault="0045100E" w:rsidP="00945BDC">
      <w:pPr>
        <w:spacing w:after="0" w:line="276" w:lineRule="auto"/>
        <w:jc w:val="both"/>
        <w:rPr>
          <w:rFonts w:ascii="Times New Roman" w:hAnsi="Times New Roman" w:cs="Times New Roman"/>
          <w:sz w:val="24"/>
          <w:szCs w:val="24"/>
        </w:rPr>
      </w:pPr>
      <w:r w:rsidRPr="000441A0">
        <w:rPr>
          <w:rFonts w:ascii="Times New Roman" w:hAnsi="Times New Roman" w:cs="Times New Roman"/>
          <w:bCs/>
          <w:sz w:val="24"/>
          <w:szCs w:val="24"/>
        </w:rPr>
        <w:t xml:space="preserve">3. </w:t>
      </w:r>
      <w:r w:rsidRPr="000441A0">
        <w:rPr>
          <w:rFonts w:ascii="Times New Roman" w:hAnsi="Times New Roman" w:cs="Times New Roman"/>
          <w:sz w:val="24"/>
          <w:szCs w:val="24"/>
        </w:rPr>
        <w:t>të aftësohet në marrjen e vendimit në çështjen konkrete duke pasur në v</w:t>
      </w:r>
      <w:r w:rsidRPr="000441A0">
        <w:rPr>
          <w:rFonts w:ascii="Times New Roman" w:hAnsi="Times New Roman" w:cs="Times New Roman"/>
          <w:bCs/>
          <w:sz w:val="24"/>
          <w:szCs w:val="24"/>
        </w:rPr>
        <w:t>ë</w:t>
      </w:r>
      <w:r w:rsidRPr="000441A0">
        <w:rPr>
          <w:rFonts w:ascii="Times New Roman" w:hAnsi="Times New Roman" w:cs="Times New Roman"/>
          <w:sz w:val="24"/>
          <w:szCs w:val="24"/>
        </w:rPr>
        <w:t>mendje efektin shoqëror të saj;</w:t>
      </w:r>
    </w:p>
    <w:p w14:paraId="1A304550" w14:textId="77777777" w:rsidR="0045100E" w:rsidRPr="000441A0" w:rsidRDefault="0045100E" w:rsidP="00945BDC">
      <w:pPr>
        <w:spacing w:after="0" w:line="276" w:lineRule="auto"/>
        <w:jc w:val="both"/>
        <w:rPr>
          <w:rFonts w:ascii="Times New Roman" w:hAnsi="Times New Roman" w:cs="Times New Roman"/>
          <w:sz w:val="24"/>
          <w:szCs w:val="24"/>
        </w:rPr>
      </w:pPr>
      <w:r w:rsidRPr="000441A0">
        <w:rPr>
          <w:rFonts w:ascii="Times New Roman" w:hAnsi="Times New Roman" w:cs="Times New Roman"/>
          <w:bCs/>
          <w:sz w:val="24"/>
          <w:szCs w:val="24"/>
        </w:rPr>
        <w:t xml:space="preserve">4. </w:t>
      </w:r>
      <w:r w:rsidRPr="000441A0">
        <w:rPr>
          <w:rFonts w:ascii="Times New Roman" w:hAnsi="Times New Roman" w:cs="Times New Roman"/>
          <w:sz w:val="24"/>
          <w:szCs w:val="24"/>
        </w:rPr>
        <w:t>të jetë i ndërgjegjshëm për funksionin e tij/saj si magjistrat, gjithashtu edhe për sjelljen shoqërore ose private dhe të tregojë përgjegjësinë e tij/saj në jetën e tij/saj profesionale dhe private.</w:t>
      </w:r>
    </w:p>
    <w:p w14:paraId="48DFD911" w14:textId="77777777" w:rsidR="0045100E" w:rsidRPr="00945BDC" w:rsidRDefault="0045100E" w:rsidP="00945BDC">
      <w:pPr>
        <w:numPr>
          <w:ilvl w:val="0"/>
          <w:numId w:val="22"/>
        </w:numPr>
        <w:spacing w:after="0" w:line="276" w:lineRule="auto"/>
        <w:jc w:val="both"/>
        <w:rPr>
          <w:rFonts w:ascii="Times New Roman" w:hAnsi="Times New Roman" w:cs="Times New Roman"/>
          <w:i/>
          <w:sz w:val="24"/>
          <w:szCs w:val="24"/>
        </w:rPr>
      </w:pPr>
      <w:r w:rsidRPr="00945BDC">
        <w:rPr>
          <w:rFonts w:ascii="Times New Roman" w:hAnsi="Times New Roman" w:cs="Times New Roman"/>
          <w:i/>
          <w:sz w:val="24"/>
          <w:szCs w:val="24"/>
        </w:rPr>
        <w:t>Profesionalizmi</w:t>
      </w:r>
    </w:p>
    <w:p w14:paraId="4E973432" w14:textId="77777777" w:rsidR="0045100E" w:rsidRPr="000441A0" w:rsidRDefault="0045100E" w:rsidP="00945BDC">
      <w:pPr>
        <w:spacing w:after="0" w:line="276" w:lineRule="auto"/>
        <w:jc w:val="both"/>
        <w:rPr>
          <w:rFonts w:ascii="Times New Roman" w:hAnsi="Times New Roman" w:cs="Times New Roman"/>
          <w:bCs/>
          <w:sz w:val="24"/>
          <w:szCs w:val="24"/>
        </w:rPr>
      </w:pPr>
      <w:r w:rsidRPr="000441A0">
        <w:rPr>
          <w:rFonts w:ascii="Times New Roman" w:hAnsi="Times New Roman" w:cs="Times New Roman"/>
          <w:bCs/>
          <w:sz w:val="24"/>
          <w:szCs w:val="24"/>
        </w:rPr>
        <w:t>Kandidati magjistrat duhet:</w:t>
      </w:r>
    </w:p>
    <w:p w14:paraId="19BA45E5" w14:textId="77777777" w:rsidR="0045100E" w:rsidRPr="000441A0" w:rsidRDefault="0045100E" w:rsidP="00945BDC">
      <w:pPr>
        <w:spacing w:after="0" w:line="276" w:lineRule="auto"/>
        <w:jc w:val="both"/>
        <w:rPr>
          <w:rFonts w:ascii="Times New Roman" w:hAnsi="Times New Roman" w:cs="Times New Roman"/>
          <w:sz w:val="24"/>
          <w:szCs w:val="24"/>
        </w:rPr>
      </w:pPr>
      <w:r w:rsidRPr="000441A0">
        <w:rPr>
          <w:rFonts w:ascii="Times New Roman" w:hAnsi="Times New Roman" w:cs="Times New Roman"/>
          <w:bCs/>
          <w:sz w:val="24"/>
          <w:szCs w:val="24"/>
        </w:rPr>
        <w:t xml:space="preserve">1. </w:t>
      </w:r>
      <w:r w:rsidRPr="000441A0">
        <w:rPr>
          <w:rFonts w:ascii="Times New Roman" w:hAnsi="Times New Roman" w:cs="Times New Roman"/>
          <w:sz w:val="24"/>
          <w:szCs w:val="24"/>
        </w:rPr>
        <w:t>të familjarizohet shpejt me njohuritë ligjore dhe të analizojë cilat rrethana të tjera mund të ndikojnë në vendim dhe duke vepruar kështu, të marrë parasysh politikat dhe ligjin.</w:t>
      </w:r>
    </w:p>
    <w:p w14:paraId="1A1832F7" w14:textId="77777777" w:rsidR="0045100E" w:rsidRPr="00945BDC" w:rsidRDefault="0045100E" w:rsidP="00945BDC">
      <w:pPr>
        <w:numPr>
          <w:ilvl w:val="0"/>
          <w:numId w:val="22"/>
        </w:numPr>
        <w:spacing w:after="0" w:line="276" w:lineRule="auto"/>
        <w:jc w:val="both"/>
        <w:rPr>
          <w:rFonts w:ascii="Times New Roman" w:hAnsi="Times New Roman" w:cs="Times New Roman"/>
          <w:bCs/>
          <w:i/>
          <w:sz w:val="24"/>
          <w:szCs w:val="24"/>
        </w:rPr>
      </w:pPr>
      <w:r w:rsidRPr="00945BDC">
        <w:rPr>
          <w:rFonts w:ascii="Times New Roman" w:hAnsi="Times New Roman" w:cs="Times New Roman"/>
          <w:i/>
          <w:sz w:val="24"/>
          <w:szCs w:val="24"/>
        </w:rPr>
        <w:t>Politikat penale/civile/administrative</w:t>
      </w:r>
    </w:p>
    <w:p w14:paraId="2D68003A" w14:textId="77777777" w:rsidR="0045100E" w:rsidRPr="000441A0" w:rsidRDefault="0045100E" w:rsidP="00945BDC">
      <w:pPr>
        <w:spacing w:after="0" w:line="276" w:lineRule="auto"/>
        <w:jc w:val="both"/>
        <w:rPr>
          <w:rFonts w:ascii="Times New Roman" w:hAnsi="Times New Roman" w:cs="Times New Roman"/>
          <w:bCs/>
          <w:sz w:val="24"/>
          <w:szCs w:val="24"/>
        </w:rPr>
      </w:pPr>
      <w:r w:rsidRPr="000441A0">
        <w:rPr>
          <w:rFonts w:ascii="Times New Roman" w:hAnsi="Times New Roman" w:cs="Times New Roman"/>
          <w:bCs/>
          <w:sz w:val="24"/>
          <w:szCs w:val="24"/>
        </w:rPr>
        <w:t>Kandidati magjistrat duhet:</w:t>
      </w:r>
    </w:p>
    <w:p w14:paraId="09DD8A63" w14:textId="77777777" w:rsidR="0045100E" w:rsidRPr="000441A0" w:rsidRDefault="0045100E" w:rsidP="00945BDC">
      <w:pPr>
        <w:spacing w:after="0" w:line="276" w:lineRule="auto"/>
        <w:jc w:val="both"/>
        <w:rPr>
          <w:rFonts w:ascii="Times New Roman" w:hAnsi="Times New Roman" w:cs="Times New Roman"/>
          <w:sz w:val="24"/>
          <w:szCs w:val="24"/>
        </w:rPr>
      </w:pPr>
      <w:r w:rsidRPr="000441A0">
        <w:rPr>
          <w:rFonts w:ascii="Times New Roman" w:hAnsi="Times New Roman" w:cs="Times New Roman"/>
          <w:bCs/>
          <w:sz w:val="24"/>
          <w:szCs w:val="24"/>
        </w:rPr>
        <w:t xml:space="preserve">1. </w:t>
      </w:r>
      <w:r w:rsidRPr="000441A0">
        <w:rPr>
          <w:rFonts w:ascii="Times New Roman" w:hAnsi="Times New Roman" w:cs="Times New Roman"/>
          <w:sz w:val="24"/>
          <w:szCs w:val="24"/>
        </w:rPr>
        <w:t>të gjejë dhe zbatojë politikën përkatëse në një çështje konkrete;</w:t>
      </w:r>
    </w:p>
    <w:p w14:paraId="513EBD94" w14:textId="0F9F32FA" w:rsidR="0045100E" w:rsidRPr="000441A0" w:rsidRDefault="0045100E" w:rsidP="00945BDC">
      <w:p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2. të marrë pjesë në diskutimet dhe propozimet për ndryshime</w:t>
      </w:r>
      <w:r w:rsidR="0000727B">
        <w:rPr>
          <w:rFonts w:ascii="Times New Roman" w:hAnsi="Times New Roman" w:cs="Times New Roman"/>
          <w:sz w:val="24"/>
          <w:szCs w:val="24"/>
        </w:rPr>
        <w:t>t</w:t>
      </w:r>
      <w:r w:rsidRPr="000441A0">
        <w:rPr>
          <w:rFonts w:ascii="Times New Roman" w:hAnsi="Times New Roman" w:cs="Times New Roman"/>
          <w:sz w:val="24"/>
          <w:szCs w:val="24"/>
        </w:rPr>
        <w:t xml:space="preserve"> e legjislacionit në fushën e drejtësisë, të drejtojë një debat ligjor duke marrë iniciativën dhe duke nxitur sjelljen në grup.</w:t>
      </w:r>
    </w:p>
    <w:p w14:paraId="05932B19" w14:textId="77777777" w:rsidR="00945BDC" w:rsidRDefault="00945BDC" w:rsidP="00945BDC">
      <w:pPr>
        <w:spacing w:after="0" w:line="276" w:lineRule="auto"/>
        <w:jc w:val="both"/>
        <w:rPr>
          <w:rFonts w:ascii="Times New Roman" w:hAnsi="Times New Roman" w:cs="Times New Roman"/>
          <w:i/>
          <w:sz w:val="24"/>
          <w:szCs w:val="24"/>
        </w:rPr>
      </w:pPr>
    </w:p>
    <w:p w14:paraId="6EFBC8BB" w14:textId="77777777" w:rsidR="0045100E" w:rsidRPr="000441A0" w:rsidRDefault="0045100E" w:rsidP="00945BDC">
      <w:pPr>
        <w:spacing w:after="0" w:line="276" w:lineRule="auto"/>
        <w:ind w:firstLine="720"/>
        <w:jc w:val="both"/>
        <w:rPr>
          <w:rFonts w:ascii="Times New Roman" w:hAnsi="Times New Roman" w:cs="Times New Roman"/>
          <w:i/>
          <w:sz w:val="24"/>
          <w:szCs w:val="24"/>
        </w:rPr>
      </w:pPr>
      <w:r w:rsidRPr="000441A0">
        <w:rPr>
          <w:rFonts w:ascii="Times New Roman" w:hAnsi="Times New Roman" w:cs="Times New Roman"/>
          <w:i/>
          <w:sz w:val="24"/>
          <w:szCs w:val="24"/>
        </w:rPr>
        <w:t>Synimi 6: Bashk</w:t>
      </w:r>
      <w:r w:rsidRPr="000441A0">
        <w:rPr>
          <w:rFonts w:ascii="Times New Roman" w:hAnsi="Times New Roman" w:cs="Times New Roman"/>
          <w:bCs/>
          <w:i/>
          <w:sz w:val="24"/>
          <w:szCs w:val="24"/>
        </w:rPr>
        <w:t xml:space="preserve">ëpunim, transparencë dhe komunikim </w:t>
      </w:r>
    </w:p>
    <w:p w14:paraId="4C509256" w14:textId="77777777" w:rsidR="0045100E" w:rsidRPr="00945BDC" w:rsidRDefault="0045100E" w:rsidP="00945BDC">
      <w:pPr>
        <w:numPr>
          <w:ilvl w:val="0"/>
          <w:numId w:val="23"/>
        </w:numPr>
        <w:spacing w:after="0" w:line="276" w:lineRule="auto"/>
        <w:jc w:val="both"/>
        <w:rPr>
          <w:rFonts w:ascii="Times New Roman" w:hAnsi="Times New Roman" w:cs="Times New Roman"/>
          <w:bCs/>
          <w:i/>
          <w:sz w:val="24"/>
          <w:szCs w:val="24"/>
        </w:rPr>
      </w:pPr>
      <w:r w:rsidRPr="00945BDC">
        <w:rPr>
          <w:rFonts w:ascii="Times New Roman" w:hAnsi="Times New Roman" w:cs="Times New Roman"/>
          <w:i/>
          <w:sz w:val="24"/>
          <w:szCs w:val="24"/>
        </w:rPr>
        <w:t>Bashkëpunimi</w:t>
      </w:r>
    </w:p>
    <w:p w14:paraId="4A0AD65E" w14:textId="77777777" w:rsidR="0045100E" w:rsidRPr="000441A0" w:rsidRDefault="0045100E" w:rsidP="00945BDC">
      <w:pPr>
        <w:spacing w:after="0" w:line="276" w:lineRule="auto"/>
        <w:jc w:val="both"/>
        <w:rPr>
          <w:rFonts w:ascii="Times New Roman" w:hAnsi="Times New Roman" w:cs="Times New Roman"/>
          <w:bCs/>
          <w:sz w:val="24"/>
          <w:szCs w:val="24"/>
        </w:rPr>
      </w:pPr>
      <w:r w:rsidRPr="000441A0">
        <w:rPr>
          <w:rFonts w:ascii="Times New Roman" w:hAnsi="Times New Roman" w:cs="Times New Roman"/>
          <w:bCs/>
          <w:sz w:val="24"/>
          <w:szCs w:val="24"/>
        </w:rPr>
        <w:t>Kandidati magjistrat duhet:</w:t>
      </w:r>
    </w:p>
    <w:p w14:paraId="1CCEA7EC" w14:textId="77777777" w:rsidR="0045100E" w:rsidRPr="000441A0" w:rsidRDefault="0045100E" w:rsidP="00945BDC">
      <w:pPr>
        <w:spacing w:after="0" w:line="276" w:lineRule="auto"/>
        <w:jc w:val="both"/>
        <w:rPr>
          <w:rFonts w:ascii="Times New Roman" w:hAnsi="Times New Roman" w:cs="Times New Roman"/>
          <w:sz w:val="24"/>
          <w:szCs w:val="24"/>
        </w:rPr>
      </w:pPr>
      <w:r w:rsidRPr="000441A0">
        <w:rPr>
          <w:rFonts w:ascii="Times New Roman" w:hAnsi="Times New Roman" w:cs="Times New Roman"/>
          <w:bCs/>
          <w:sz w:val="24"/>
          <w:szCs w:val="24"/>
        </w:rPr>
        <w:lastRenderedPageBreak/>
        <w:t xml:space="preserve">1. </w:t>
      </w:r>
      <w:r w:rsidRPr="000441A0">
        <w:rPr>
          <w:rFonts w:ascii="Times New Roman" w:hAnsi="Times New Roman" w:cs="Times New Roman"/>
          <w:sz w:val="24"/>
          <w:szCs w:val="24"/>
        </w:rPr>
        <w:t>të japë vlerësim konstruktiv dhe efektiv për kolegët dhe të vlerësojë ndikimin e veprimeve/sjelljeve të tij/saj mbi të tjerët;</w:t>
      </w:r>
    </w:p>
    <w:p w14:paraId="3F0CBF0F" w14:textId="77777777" w:rsidR="0045100E" w:rsidRPr="000441A0" w:rsidRDefault="0045100E" w:rsidP="00945BDC">
      <w:p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2. të jetë transparent duke respektuar diversitetin, konfidencialitetin dhe parimet e mbrojtjes së të dhënave personale;</w:t>
      </w:r>
    </w:p>
    <w:p w14:paraId="670A705F" w14:textId="77777777" w:rsidR="0045100E" w:rsidRPr="000441A0" w:rsidRDefault="0045100E" w:rsidP="00945BDC">
      <w:p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3. të komunikojë me një gjuhë të qartë e të përshtatshme dhe të hapur me kolegët, të</w:t>
      </w:r>
      <w:r w:rsidRPr="000441A0">
        <w:rPr>
          <w:rFonts w:ascii="Times New Roman" w:hAnsi="Times New Roman" w:cs="Times New Roman"/>
          <w:bCs/>
          <w:sz w:val="24"/>
          <w:szCs w:val="24"/>
        </w:rPr>
        <w:t xml:space="preserve"> dëgjojë </w:t>
      </w:r>
      <w:r w:rsidRPr="000441A0">
        <w:rPr>
          <w:rFonts w:ascii="Times New Roman" w:hAnsi="Times New Roman" w:cs="Times New Roman"/>
          <w:sz w:val="24"/>
          <w:szCs w:val="24"/>
        </w:rPr>
        <w:t>opinionet e kundërta, të jetë mendjehapur dhe të reflektojë mbi kritikën që i bëhet;</w:t>
      </w:r>
    </w:p>
    <w:p w14:paraId="2C949345" w14:textId="1685E91F" w:rsidR="0045100E" w:rsidRDefault="0045100E" w:rsidP="00945BDC">
      <w:p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4. të kuptoj</w:t>
      </w:r>
      <w:r w:rsidRPr="000441A0">
        <w:rPr>
          <w:rFonts w:ascii="Times New Roman" w:hAnsi="Times New Roman" w:cs="Times New Roman"/>
          <w:bCs/>
          <w:sz w:val="24"/>
          <w:szCs w:val="24"/>
        </w:rPr>
        <w:t>ë</w:t>
      </w:r>
      <w:r w:rsidRPr="000441A0">
        <w:rPr>
          <w:rFonts w:ascii="Times New Roman" w:hAnsi="Times New Roman" w:cs="Times New Roman"/>
          <w:sz w:val="24"/>
          <w:szCs w:val="24"/>
        </w:rPr>
        <w:t xml:space="preserve"> sjelljet dhe veçoritë e pjesëmarrësve dhe të vetëpërmbahet dhe të shmangë çdo lloj nënkuptimi apo kuptimi tjetër nga qëllimi kryesor.</w:t>
      </w:r>
    </w:p>
    <w:p w14:paraId="69735EEF" w14:textId="77777777" w:rsidR="0000727B" w:rsidRPr="000441A0" w:rsidRDefault="0000727B" w:rsidP="00945BDC">
      <w:pPr>
        <w:spacing w:after="0" w:line="276" w:lineRule="auto"/>
        <w:jc w:val="both"/>
        <w:rPr>
          <w:rFonts w:ascii="Times New Roman" w:hAnsi="Times New Roman" w:cs="Times New Roman"/>
          <w:sz w:val="24"/>
          <w:szCs w:val="24"/>
        </w:rPr>
      </w:pPr>
    </w:p>
    <w:p w14:paraId="38346E41" w14:textId="524F3564" w:rsidR="0005439A" w:rsidRDefault="0005439A" w:rsidP="00945BDC">
      <w:pPr>
        <w:spacing w:after="0" w:line="276" w:lineRule="auto"/>
        <w:jc w:val="both"/>
        <w:rPr>
          <w:rFonts w:ascii="Times New Roman" w:hAnsi="Times New Roman" w:cs="Times New Roman"/>
          <w:b/>
          <w:sz w:val="24"/>
          <w:szCs w:val="24"/>
        </w:rPr>
      </w:pPr>
      <w:r w:rsidRPr="000441A0">
        <w:rPr>
          <w:rFonts w:ascii="Times New Roman" w:hAnsi="Times New Roman" w:cs="Times New Roman"/>
          <w:b/>
          <w:sz w:val="24"/>
          <w:szCs w:val="24"/>
        </w:rPr>
        <w:t>I. I. e</w:t>
      </w:r>
      <w:r w:rsidRPr="000441A0">
        <w:rPr>
          <w:rFonts w:ascii="Times New Roman" w:hAnsi="Times New Roman" w:cs="Times New Roman"/>
          <w:b/>
          <w:sz w:val="24"/>
          <w:szCs w:val="24"/>
        </w:rPr>
        <w:tab/>
      </w:r>
      <w:r w:rsidRPr="000441A0">
        <w:rPr>
          <w:rFonts w:ascii="Times New Roman" w:hAnsi="Times New Roman" w:cs="Times New Roman"/>
          <w:b/>
          <w:sz w:val="24"/>
          <w:szCs w:val="24"/>
        </w:rPr>
        <w:tab/>
      </w:r>
      <w:r w:rsidR="0045100E" w:rsidRPr="000441A0">
        <w:rPr>
          <w:rFonts w:ascii="Times New Roman" w:hAnsi="Times New Roman" w:cs="Times New Roman"/>
          <w:b/>
          <w:sz w:val="24"/>
          <w:szCs w:val="24"/>
        </w:rPr>
        <w:t>Stafi pedagogjik</w:t>
      </w:r>
    </w:p>
    <w:p w14:paraId="7CFE7613" w14:textId="77777777" w:rsidR="00945BDC" w:rsidRPr="000441A0" w:rsidRDefault="00945BDC" w:rsidP="00945BDC">
      <w:pPr>
        <w:spacing w:after="0" w:line="276" w:lineRule="auto"/>
        <w:jc w:val="both"/>
        <w:rPr>
          <w:rFonts w:ascii="Times New Roman" w:hAnsi="Times New Roman" w:cs="Times New Roman"/>
          <w:b/>
          <w:sz w:val="24"/>
          <w:szCs w:val="24"/>
        </w:rPr>
      </w:pPr>
    </w:p>
    <w:p w14:paraId="346D729D" w14:textId="363C19E5" w:rsidR="0045100E" w:rsidRPr="000441A0" w:rsidRDefault="00831FFF" w:rsidP="00945B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Shkolla e Magjistratur</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s i kushton nj</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r</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nd</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si primare stafit pedagogjik q</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p</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rzgjedh duke synuar t</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p</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rmbush</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standarde </w:t>
      </w:r>
      <w:r w:rsidR="0000727B" w:rsidRPr="000441A0">
        <w:rPr>
          <w:rFonts w:ascii="Times New Roman" w:hAnsi="Times New Roman" w:cs="Times New Roman"/>
          <w:sz w:val="24"/>
          <w:szCs w:val="24"/>
        </w:rPr>
        <w:t>ekselence</w:t>
      </w:r>
      <w:r w:rsidRPr="000441A0">
        <w:rPr>
          <w:rFonts w:ascii="Times New Roman" w:hAnsi="Times New Roman" w:cs="Times New Roman"/>
          <w:sz w:val="24"/>
          <w:szCs w:val="24"/>
        </w:rPr>
        <w:t xml:space="preserve"> n</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m</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simdh</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nie. Kushtet dhe kriteret p</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r t</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qen</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pedagog n</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Shkoll</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jan</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t</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parashikuara n</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ligj dhe procedura e p</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rzgjedhjes s</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tyre </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sht</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pjes</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e r</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nd</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sishme e Rregullores s</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Brendshme t</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Shkoll</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s. </w:t>
      </w:r>
    </w:p>
    <w:p w14:paraId="7D983A43" w14:textId="399F2797" w:rsidR="00831FFF" w:rsidRPr="000441A0" w:rsidRDefault="00831FFF" w:rsidP="00945B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N</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Programin e Formimit Fillestar p</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r vitin akademik 2020-2021 u angazhuan 11 (nj</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mb</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dhjet</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pedagog</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t</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brendsh</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m dhe 64 pedagog</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t</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jasht</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m, nga t</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cil</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t 35 gjyqtar</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dhe prokuror</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n</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sistem. </w:t>
      </w:r>
    </w:p>
    <w:p w14:paraId="4DC06237" w14:textId="32CCA1F5" w:rsidR="00831FFF" w:rsidRPr="000441A0" w:rsidRDefault="00831FFF" w:rsidP="00945B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N</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l</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nd</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t kryesore p</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rqindja e gjyqtar</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ve dhe prokuror</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ve t</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angazhuar </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sht</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edhe m</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e lart</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konkretisht 30 gjyqtar</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/prokuror</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n</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49 pedagog</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ose 61%.</w:t>
      </w:r>
    </w:p>
    <w:p w14:paraId="05F9C4C8" w14:textId="3ABA4221" w:rsidR="00831FFF" w:rsidRPr="000441A0" w:rsidRDefault="00831FFF" w:rsidP="00945B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N</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vitin e dyt</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w:t>
      </w:r>
      <w:r w:rsidR="003803CC" w:rsidRPr="000441A0">
        <w:rPr>
          <w:rFonts w:ascii="Times New Roman" w:hAnsi="Times New Roman" w:cs="Times New Roman"/>
          <w:sz w:val="24"/>
          <w:szCs w:val="24"/>
        </w:rPr>
        <w:t>kontribuuan</w:t>
      </w:r>
      <w:r w:rsidRPr="000441A0">
        <w:rPr>
          <w:rFonts w:ascii="Times New Roman" w:hAnsi="Times New Roman" w:cs="Times New Roman"/>
          <w:sz w:val="24"/>
          <w:szCs w:val="24"/>
        </w:rPr>
        <w:t xml:space="preserve"> edhe 7 (shtat</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specialist</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t</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fush</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s nga t</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cil</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t 43% gjyqtar</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/prokuror</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w:t>
      </w:r>
    </w:p>
    <w:p w14:paraId="39507FDA" w14:textId="42173D87" w:rsidR="00831FFF" w:rsidRPr="000441A0" w:rsidRDefault="00945BDC" w:rsidP="00945B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 xml:space="preserve">Shkolla </w:t>
      </w:r>
      <w:r>
        <w:rPr>
          <w:rFonts w:ascii="Times New Roman" w:hAnsi="Times New Roman" w:cs="Times New Roman"/>
          <w:sz w:val="24"/>
          <w:szCs w:val="24"/>
        </w:rPr>
        <w:t>g</w:t>
      </w:r>
      <w:r w:rsidR="00831FFF" w:rsidRPr="000441A0">
        <w:rPr>
          <w:rFonts w:ascii="Times New Roman" w:hAnsi="Times New Roman" w:cs="Times New Roman"/>
          <w:sz w:val="24"/>
          <w:szCs w:val="24"/>
        </w:rPr>
        <w:t>jithashtu, miratoi edhe pedagog</w:t>
      </w:r>
      <w:r w:rsidR="004A0199" w:rsidRPr="000441A0">
        <w:rPr>
          <w:rFonts w:ascii="Times New Roman" w:hAnsi="Times New Roman" w:cs="Times New Roman"/>
          <w:sz w:val="24"/>
          <w:szCs w:val="24"/>
        </w:rPr>
        <w:t>ë</w:t>
      </w:r>
      <w:r w:rsidR="00831FFF" w:rsidRPr="000441A0">
        <w:rPr>
          <w:rFonts w:ascii="Times New Roman" w:hAnsi="Times New Roman" w:cs="Times New Roman"/>
          <w:sz w:val="24"/>
          <w:szCs w:val="24"/>
        </w:rPr>
        <w:t xml:space="preserve"> n</w:t>
      </w:r>
      <w:r w:rsidR="004A0199" w:rsidRPr="000441A0">
        <w:rPr>
          <w:rFonts w:ascii="Times New Roman" w:hAnsi="Times New Roman" w:cs="Times New Roman"/>
          <w:sz w:val="24"/>
          <w:szCs w:val="24"/>
        </w:rPr>
        <w:t>ë</w:t>
      </w:r>
      <w:r w:rsidR="00831FFF" w:rsidRPr="000441A0">
        <w:rPr>
          <w:rFonts w:ascii="Times New Roman" w:hAnsi="Times New Roman" w:cs="Times New Roman"/>
          <w:sz w:val="24"/>
          <w:szCs w:val="24"/>
        </w:rPr>
        <w:t xml:space="preserve"> dispozicion p</w:t>
      </w:r>
      <w:r w:rsidR="004A0199" w:rsidRPr="000441A0">
        <w:rPr>
          <w:rFonts w:ascii="Times New Roman" w:hAnsi="Times New Roman" w:cs="Times New Roman"/>
          <w:sz w:val="24"/>
          <w:szCs w:val="24"/>
        </w:rPr>
        <w:t>ë</w:t>
      </w:r>
      <w:r w:rsidR="00831FFF" w:rsidRPr="000441A0">
        <w:rPr>
          <w:rFonts w:ascii="Times New Roman" w:hAnsi="Times New Roman" w:cs="Times New Roman"/>
          <w:sz w:val="24"/>
          <w:szCs w:val="24"/>
        </w:rPr>
        <w:t>r t</w:t>
      </w:r>
      <w:r w:rsidR="004A0199" w:rsidRPr="000441A0">
        <w:rPr>
          <w:rFonts w:ascii="Times New Roman" w:hAnsi="Times New Roman" w:cs="Times New Roman"/>
          <w:sz w:val="24"/>
          <w:szCs w:val="24"/>
        </w:rPr>
        <w:t>ë</w:t>
      </w:r>
      <w:r w:rsidR="00831FFF" w:rsidRPr="000441A0">
        <w:rPr>
          <w:rFonts w:ascii="Times New Roman" w:hAnsi="Times New Roman" w:cs="Times New Roman"/>
          <w:sz w:val="24"/>
          <w:szCs w:val="24"/>
        </w:rPr>
        <w:t xml:space="preserve"> ofruar ekspertiz</w:t>
      </w:r>
      <w:r w:rsidR="004A0199" w:rsidRPr="000441A0">
        <w:rPr>
          <w:rFonts w:ascii="Times New Roman" w:hAnsi="Times New Roman" w:cs="Times New Roman"/>
          <w:sz w:val="24"/>
          <w:szCs w:val="24"/>
        </w:rPr>
        <w:t>ë</w:t>
      </w:r>
      <w:r w:rsidR="00831FFF" w:rsidRPr="000441A0">
        <w:rPr>
          <w:rFonts w:ascii="Times New Roman" w:hAnsi="Times New Roman" w:cs="Times New Roman"/>
          <w:sz w:val="24"/>
          <w:szCs w:val="24"/>
        </w:rPr>
        <w:t xml:space="preserve"> n</w:t>
      </w:r>
      <w:r w:rsidR="004A0199" w:rsidRPr="000441A0">
        <w:rPr>
          <w:rFonts w:ascii="Times New Roman" w:hAnsi="Times New Roman" w:cs="Times New Roman"/>
          <w:sz w:val="24"/>
          <w:szCs w:val="24"/>
        </w:rPr>
        <w:t>ë</w:t>
      </w:r>
      <w:r w:rsidR="00831FFF" w:rsidRPr="000441A0">
        <w:rPr>
          <w:rFonts w:ascii="Times New Roman" w:hAnsi="Times New Roman" w:cs="Times New Roman"/>
          <w:sz w:val="24"/>
          <w:szCs w:val="24"/>
        </w:rPr>
        <w:t xml:space="preserve"> m</w:t>
      </w:r>
      <w:r w:rsidR="004A0199" w:rsidRPr="000441A0">
        <w:rPr>
          <w:rFonts w:ascii="Times New Roman" w:hAnsi="Times New Roman" w:cs="Times New Roman"/>
          <w:sz w:val="24"/>
          <w:szCs w:val="24"/>
        </w:rPr>
        <w:t>omentet kur është vlerësuar e nevojshme nga pedagogët e lëndës. Pedagogët në dispozicion kanë qenë 26, nga të cilët 16 gjyqtarë/prokurorë në detyrë, ose 62%.</w:t>
      </w:r>
    </w:p>
    <w:p w14:paraId="28034AA4" w14:textId="151A3F71" w:rsidR="004A0199" w:rsidRPr="000441A0" w:rsidRDefault="004A0199" w:rsidP="00945BDC">
      <w:p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Është për t</w:t>
      </w:r>
      <w:r w:rsidR="003803CC">
        <w:rPr>
          <w:rFonts w:ascii="Times New Roman" w:hAnsi="Times New Roman" w:cs="Times New Roman"/>
          <w:sz w:val="24"/>
          <w:szCs w:val="24"/>
        </w:rPr>
        <w:t>’</w:t>
      </w:r>
      <w:r w:rsidRPr="000441A0">
        <w:rPr>
          <w:rFonts w:ascii="Times New Roman" w:hAnsi="Times New Roman" w:cs="Times New Roman"/>
          <w:sz w:val="24"/>
          <w:szCs w:val="24"/>
        </w:rPr>
        <w:t>u theksuar se, edhe</w:t>
      </w:r>
      <w:r w:rsidR="003803CC">
        <w:rPr>
          <w:rFonts w:ascii="Times New Roman" w:hAnsi="Times New Roman" w:cs="Times New Roman"/>
          <w:sz w:val="24"/>
          <w:szCs w:val="24"/>
        </w:rPr>
        <w:t xml:space="preserve"> </w:t>
      </w:r>
      <w:r w:rsidRPr="000441A0">
        <w:rPr>
          <w:rFonts w:ascii="Times New Roman" w:hAnsi="Times New Roman" w:cs="Times New Roman"/>
          <w:sz w:val="24"/>
          <w:szCs w:val="24"/>
        </w:rPr>
        <w:t>pse mësimdhënia në Shkollë bazohet në praktikën e gjykatave kombëtare dhe ndërkombëtare dhe lidhja me profesionin është elementi më i rëndësishëm që pë</w:t>
      </w:r>
      <w:r w:rsidR="00625C61" w:rsidRPr="000441A0">
        <w:rPr>
          <w:rFonts w:ascii="Times New Roman" w:hAnsi="Times New Roman" w:cs="Times New Roman"/>
          <w:sz w:val="24"/>
          <w:szCs w:val="24"/>
        </w:rPr>
        <w:t>rç</w:t>
      </w:r>
      <w:r w:rsidRPr="000441A0">
        <w:rPr>
          <w:rFonts w:ascii="Times New Roman" w:hAnsi="Times New Roman" w:cs="Times New Roman"/>
          <w:sz w:val="24"/>
          <w:szCs w:val="24"/>
        </w:rPr>
        <w:t>ohet te kandidatët, sërish, një pjesë e madhe e stafit pedagogjik të Shkollës është me grada e tituj shkencorë, konkretisht 35% e gjithë stafit pedagogjik është me gradën Doktor/Doktor i asociuar/Profesor.</w:t>
      </w:r>
    </w:p>
    <w:p w14:paraId="10A03D70" w14:textId="77777777" w:rsidR="00945BDC" w:rsidRDefault="00945BDC" w:rsidP="00831FFF">
      <w:pPr>
        <w:jc w:val="both"/>
        <w:rPr>
          <w:rFonts w:ascii="Times New Roman" w:hAnsi="Times New Roman" w:cs="Times New Roman"/>
          <w:sz w:val="24"/>
          <w:szCs w:val="24"/>
          <w:highlight w:val="yellow"/>
        </w:rPr>
      </w:pPr>
    </w:p>
    <w:p w14:paraId="4E7694A5" w14:textId="0541DBAF" w:rsidR="0005439A" w:rsidRPr="000441A0" w:rsidRDefault="0005439A" w:rsidP="00945BDC">
      <w:pPr>
        <w:spacing w:after="0" w:line="276" w:lineRule="auto"/>
        <w:rPr>
          <w:rFonts w:ascii="Times New Roman" w:hAnsi="Times New Roman" w:cs="Times New Roman"/>
          <w:b/>
          <w:sz w:val="24"/>
          <w:szCs w:val="24"/>
        </w:rPr>
      </w:pPr>
      <w:r w:rsidRPr="000441A0">
        <w:rPr>
          <w:rFonts w:ascii="Times New Roman" w:hAnsi="Times New Roman" w:cs="Times New Roman"/>
          <w:b/>
          <w:sz w:val="24"/>
          <w:szCs w:val="24"/>
        </w:rPr>
        <w:t>I. I. f</w:t>
      </w:r>
      <w:r w:rsidRPr="000441A0">
        <w:rPr>
          <w:rFonts w:ascii="Times New Roman" w:hAnsi="Times New Roman" w:cs="Times New Roman"/>
          <w:b/>
          <w:sz w:val="24"/>
          <w:szCs w:val="24"/>
        </w:rPr>
        <w:tab/>
      </w:r>
      <w:r w:rsidRPr="000441A0">
        <w:rPr>
          <w:rFonts w:ascii="Times New Roman" w:hAnsi="Times New Roman" w:cs="Times New Roman"/>
          <w:b/>
          <w:sz w:val="24"/>
          <w:szCs w:val="24"/>
        </w:rPr>
        <w:tab/>
        <w:t>Bashk</w:t>
      </w:r>
      <w:r w:rsidR="004A0199" w:rsidRPr="000441A0">
        <w:rPr>
          <w:rFonts w:ascii="Times New Roman" w:hAnsi="Times New Roman" w:cs="Times New Roman"/>
          <w:b/>
          <w:sz w:val="24"/>
          <w:szCs w:val="24"/>
        </w:rPr>
        <w:t>ë</w:t>
      </w:r>
      <w:r w:rsidRPr="000441A0">
        <w:rPr>
          <w:rFonts w:ascii="Times New Roman" w:hAnsi="Times New Roman" w:cs="Times New Roman"/>
          <w:b/>
          <w:sz w:val="24"/>
          <w:szCs w:val="24"/>
        </w:rPr>
        <w:t>punimi me K</w:t>
      </w:r>
      <w:r w:rsidR="004A0199" w:rsidRPr="000441A0">
        <w:rPr>
          <w:rFonts w:ascii="Times New Roman" w:hAnsi="Times New Roman" w:cs="Times New Roman"/>
          <w:b/>
          <w:sz w:val="24"/>
          <w:szCs w:val="24"/>
        </w:rPr>
        <w:t>ë</w:t>
      </w:r>
      <w:r w:rsidRPr="000441A0">
        <w:rPr>
          <w:rFonts w:ascii="Times New Roman" w:hAnsi="Times New Roman" w:cs="Times New Roman"/>
          <w:b/>
          <w:sz w:val="24"/>
          <w:szCs w:val="24"/>
        </w:rPr>
        <w:t>shillin e Lart</w:t>
      </w:r>
      <w:r w:rsidR="004A0199" w:rsidRPr="000441A0">
        <w:rPr>
          <w:rFonts w:ascii="Times New Roman" w:hAnsi="Times New Roman" w:cs="Times New Roman"/>
          <w:b/>
          <w:sz w:val="24"/>
          <w:szCs w:val="24"/>
        </w:rPr>
        <w:t>ë</w:t>
      </w:r>
      <w:r w:rsidRPr="000441A0">
        <w:rPr>
          <w:rFonts w:ascii="Times New Roman" w:hAnsi="Times New Roman" w:cs="Times New Roman"/>
          <w:b/>
          <w:sz w:val="24"/>
          <w:szCs w:val="24"/>
        </w:rPr>
        <w:t xml:space="preserve"> Gjyq</w:t>
      </w:r>
      <w:r w:rsidR="004A0199" w:rsidRPr="000441A0">
        <w:rPr>
          <w:rFonts w:ascii="Times New Roman" w:hAnsi="Times New Roman" w:cs="Times New Roman"/>
          <w:b/>
          <w:sz w:val="24"/>
          <w:szCs w:val="24"/>
        </w:rPr>
        <w:t>ë</w:t>
      </w:r>
      <w:r w:rsidRPr="000441A0">
        <w:rPr>
          <w:rFonts w:ascii="Times New Roman" w:hAnsi="Times New Roman" w:cs="Times New Roman"/>
          <w:b/>
          <w:sz w:val="24"/>
          <w:szCs w:val="24"/>
        </w:rPr>
        <w:t>sor dhe K</w:t>
      </w:r>
      <w:r w:rsidR="004A0199" w:rsidRPr="000441A0">
        <w:rPr>
          <w:rFonts w:ascii="Times New Roman" w:hAnsi="Times New Roman" w:cs="Times New Roman"/>
          <w:b/>
          <w:sz w:val="24"/>
          <w:szCs w:val="24"/>
        </w:rPr>
        <w:t>ë</w:t>
      </w:r>
      <w:r w:rsidRPr="000441A0">
        <w:rPr>
          <w:rFonts w:ascii="Times New Roman" w:hAnsi="Times New Roman" w:cs="Times New Roman"/>
          <w:b/>
          <w:sz w:val="24"/>
          <w:szCs w:val="24"/>
        </w:rPr>
        <w:t>shillin e Lart</w:t>
      </w:r>
      <w:r w:rsidR="004A0199" w:rsidRPr="000441A0">
        <w:rPr>
          <w:rFonts w:ascii="Times New Roman" w:hAnsi="Times New Roman" w:cs="Times New Roman"/>
          <w:b/>
          <w:sz w:val="24"/>
          <w:szCs w:val="24"/>
        </w:rPr>
        <w:t>ë</w:t>
      </w:r>
      <w:r w:rsidRPr="000441A0">
        <w:rPr>
          <w:rFonts w:ascii="Times New Roman" w:hAnsi="Times New Roman" w:cs="Times New Roman"/>
          <w:b/>
          <w:sz w:val="24"/>
          <w:szCs w:val="24"/>
        </w:rPr>
        <w:t xml:space="preserve"> t</w:t>
      </w:r>
      <w:r w:rsidR="004A0199" w:rsidRPr="000441A0">
        <w:rPr>
          <w:rFonts w:ascii="Times New Roman" w:hAnsi="Times New Roman" w:cs="Times New Roman"/>
          <w:b/>
          <w:sz w:val="24"/>
          <w:szCs w:val="24"/>
        </w:rPr>
        <w:t>ë</w:t>
      </w:r>
      <w:r w:rsidRPr="000441A0">
        <w:rPr>
          <w:rFonts w:ascii="Times New Roman" w:hAnsi="Times New Roman" w:cs="Times New Roman"/>
          <w:b/>
          <w:sz w:val="24"/>
          <w:szCs w:val="24"/>
        </w:rPr>
        <w:t xml:space="preserve"> </w:t>
      </w:r>
    </w:p>
    <w:p w14:paraId="36316066" w14:textId="65A2094C" w:rsidR="0005439A" w:rsidRDefault="0005439A" w:rsidP="00945BDC">
      <w:pPr>
        <w:spacing w:after="0" w:line="276" w:lineRule="auto"/>
        <w:ind w:left="720" w:firstLine="720"/>
        <w:rPr>
          <w:rFonts w:ascii="Times New Roman" w:hAnsi="Times New Roman" w:cs="Times New Roman"/>
          <w:b/>
          <w:sz w:val="24"/>
          <w:szCs w:val="24"/>
        </w:rPr>
      </w:pPr>
      <w:r w:rsidRPr="000441A0">
        <w:rPr>
          <w:rFonts w:ascii="Times New Roman" w:hAnsi="Times New Roman" w:cs="Times New Roman"/>
          <w:b/>
          <w:sz w:val="24"/>
          <w:szCs w:val="24"/>
        </w:rPr>
        <w:t>Prokuroris</w:t>
      </w:r>
      <w:r w:rsidR="004A0199" w:rsidRPr="000441A0">
        <w:rPr>
          <w:rFonts w:ascii="Times New Roman" w:hAnsi="Times New Roman" w:cs="Times New Roman"/>
          <w:b/>
          <w:sz w:val="24"/>
          <w:szCs w:val="24"/>
        </w:rPr>
        <w:t>ë</w:t>
      </w:r>
    </w:p>
    <w:p w14:paraId="6E61998C" w14:textId="77777777" w:rsidR="00945BDC" w:rsidRPr="000441A0" w:rsidRDefault="00945BDC" w:rsidP="00945BDC">
      <w:pPr>
        <w:spacing w:after="0" w:line="276" w:lineRule="auto"/>
        <w:ind w:left="720" w:firstLine="720"/>
        <w:rPr>
          <w:rFonts w:ascii="Times New Roman" w:hAnsi="Times New Roman" w:cs="Times New Roman"/>
          <w:b/>
          <w:sz w:val="24"/>
          <w:szCs w:val="24"/>
        </w:rPr>
      </w:pPr>
    </w:p>
    <w:p w14:paraId="02A44B53" w14:textId="55D60858" w:rsidR="005A2683" w:rsidRPr="000441A0" w:rsidRDefault="005A2683" w:rsidP="00945B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Shkolla e Magjistraturës ka marrëdhënie bashkëpunimi, shkëmbimi informacioni, analizimi dhe ndihme reciproke me KLGJ-në dhe KLP-në. Në funksion të mirëfunksionimit të sistemit të drejtësisë ka pasur një shkëmbim intensiv informacioni dhe idesh me KLGJ-në dhe KLP-në lidhur me</w:t>
      </w:r>
      <w:r w:rsidR="00960E6E" w:rsidRPr="000441A0">
        <w:rPr>
          <w:rFonts w:ascii="Times New Roman" w:hAnsi="Times New Roman" w:cs="Times New Roman"/>
          <w:sz w:val="24"/>
          <w:szCs w:val="24"/>
        </w:rPr>
        <w:t xml:space="preserve"> Programin e Formimit Fillestar. </w:t>
      </w:r>
      <w:r w:rsidRPr="000441A0">
        <w:rPr>
          <w:rFonts w:ascii="Times New Roman" w:hAnsi="Times New Roman" w:cs="Times New Roman"/>
          <w:sz w:val="24"/>
          <w:szCs w:val="24"/>
        </w:rPr>
        <w:t>Konkretisht:</w:t>
      </w:r>
    </w:p>
    <w:p w14:paraId="0F0B0332" w14:textId="5BFD77FD" w:rsidR="00960E6E" w:rsidRPr="000441A0" w:rsidRDefault="00960E6E" w:rsidP="00945BDC">
      <w:pPr>
        <w:pStyle w:val="ListParagraph"/>
        <w:numPr>
          <w:ilvl w:val="0"/>
          <w:numId w:val="15"/>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 xml:space="preserve">Shkolla </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sht</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konsultuar me K</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shillat lidhur me kuotat p</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r provimin e pranimit;</w:t>
      </w:r>
    </w:p>
    <w:p w14:paraId="119EE4E1" w14:textId="2EE0285F" w:rsidR="00960E6E" w:rsidRPr="000441A0" w:rsidRDefault="00960E6E" w:rsidP="00945BDC">
      <w:pPr>
        <w:pStyle w:val="ListParagraph"/>
        <w:numPr>
          <w:ilvl w:val="0"/>
          <w:numId w:val="15"/>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lastRenderedPageBreak/>
        <w:t>Shkolla ka p</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rcjell</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t</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dh</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nat dhe dosjet p</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r aplikant</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t p</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r provimin e pranimit dhe ka reflektuar opinionet e k</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shillave lidhur me list</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n finale t</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aplikant</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ve q</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do t</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nisnin procesin m</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simor;</w:t>
      </w:r>
    </w:p>
    <w:p w14:paraId="1EC67435" w14:textId="5809438B" w:rsidR="00960E6E" w:rsidRPr="000441A0" w:rsidRDefault="00960E6E" w:rsidP="00945BDC">
      <w:pPr>
        <w:pStyle w:val="ListParagraph"/>
        <w:numPr>
          <w:ilvl w:val="0"/>
          <w:numId w:val="15"/>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Shkolla ka pritur konfirmimet nga k</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shillat p</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r p</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rshtatshm</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rin</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e figur</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s dhe pasurin</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p</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r aplikant</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t p</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rpara se t</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merrnin statusin e kandidatit p</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r magjistrat/k</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shilltar/ndihm</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s ligjor;</w:t>
      </w:r>
    </w:p>
    <w:p w14:paraId="02B0D107" w14:textId="08DB095E" w:rsidR="005A2683" w:rsidRPr="000441A0" w:rsidRDefault="00960E6E" w:rsidP="00945BDC">
      <w:pPr>
        <w:pStyle w:val="ListParagraph"/>
        <w:numPr>
          <w:ilvl w:val="0"/>
          <w:numId w:val="15"/>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Shkolla ka p</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rcjell</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vendimet lidhur me vler</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simet e K</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shillit pedagogjik</w:t>
      </w:r>
      <w:r w:rsidR="00907FE5" w:rsidRPr="000441A0">
        <w:rPr>
          <w:rFonts w:ascii="Times New Roman" w:hAnsi="Times New Roman" w:cs="Times New Roman"/>
          <w:sz w:val="24"/>
          <w:szCs w:val="24"/>
        </w:rPr>
        <w:t xml:space="preserve"> p</w:t>
      </w:r>
      <w:r w:rsidR="004A0199" w:rsidRPr="000441A0">
        <w:rPr>
          <w:rFonts w:ascii="Times New Roman" w:hAnsi="Times New Roman" w:cs="Times New Roman"/>
          <w:sz w:val="24"/>
          <w:szCs w:val="24"/>
        </w:rPr>
        <w:t>ë</w:t>
      </w:r>
      <w:r w:rsidR="00907FE5" w:rsidRPr="000441A0">
        <w:rPr>
          <w:rFonts w:ascii="Times New Roman" w:hAnsi="Times New Roman" w:cs="Times New Roman"/>
          <w:sz w:val="24"/>
          <w:szCs w:val="24"/>
        </w:rPr>
        <w:t>r kandidat</w:t>
      </w:r>
      <w:r w:rsidR="004A0199" w:rsidRPr="000441A0">
        <w:rPr>
          <w:rFonts w:ascii="Times New Roman" w:hAnsi="Times New Roman" w:cs="Times New Roman"/>
          <w:sz w:val="24"/>
          <w:szCs w:val="24"/>
        </w:rPr>
        <w:t>ë</w:t>
      </w:r>
      <w:r w:rsidR="00907FE5" w:rsidRPr="000441A0">
        <w:rPr>
          <w:rFonts w:ascii="Times New Roman" w:hAnsi="Times New Roman" w:cs="Times New Roman"/>
          <w:sz w:val="24"/>
          <w:szCs w:val="24"/>
        </w:rPr>
        <w:t>t e Programit t</w:t>
      </w:r>
      <w:r w:rsidR="004A0199" w:rsidRPr="000441A0">
        <w:rPr>
          <w:rFonts w:ascii="Times New Roman" w:hAnsi="Times New Roman" w:cs="Times New Roman"/>
          <w:sz w:val="24"/>
          <w:szCs w:val="24"/>
        </w:rPr>
        <w:t>ë</w:t>
      </w:r>
      <w:r w:rsidR="00907FE5" w:rsidRPr="000441A0">
        <w:rPr>
          <w:rFonts w:ascii="Times New Roman" w:hAnsi="Times New Roman" w:cs="Times New Roman"/>
          <w:sz w:val="24"/>
          <w:szCs w:val="24"/>
        </w:rPr>
        <w:t xml:space="preserve"> Formimit Fillestar dhe </w:t>
      </w:r>
      <w:r w:rsidR="005A2683" w:rsidRPr="000441A0">
        <w:rPr>
          <w:rFonts w:ascii="Times New Roman" w:hAnsi="Times New Roman" w:cs="Times New Roman"/>
          <w:sz w:val="24"/>
          <w:szCs w:val="24"/>
        </w:rPr>
        <w:t>vlerësimin përfundimtar të subjektit të rivlerë</w:t>
      </w:r>
      <w:r w:rsidR="00907FE5" w:rsidRPr="000441A0">
        <w:rPr>
          <w:rFonts w:ascii="Times New Roman" w:hAnsi="Times New Roman" w:cs="Times New Roman"/>
          <w:sz w:val="24"/>
          <w:szCs w:val="24"/>
        </w:rPr>
        <w:t>simit;</w:t>
      </w:r>
    </w:p>
    <w:p w14:paraId="38F91581" w14:textId="04E8A5E1" w:rsidR="00907FE5" w:rsidRDefault="00907FE5" w:rsidP="00945BDC">
      <w:pPr>
        <w:pStyle w:val="ListParagraph"/>
        <w:numPr>
          <w:ilvl w:val="0"/>
          <w:numId w:val="15"/>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K</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shillat i kan</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p</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rcjell</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Shkoll</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s vendimet lidhur me mentorimin e praktik</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s profesionale t</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vitit t</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tret</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konkretisht, listat e mentor</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ve t</w:t>
      </w:r>
      <w:r w:rsidR="004A0199" w:rsidRPr="000441A0">
        <w:rPr>
          <w:rFonts w:ascii="Times New Roman" w:hAnsi="Times New Roman" w:cs="Times New Roman"/>
          <w:sz w:val="24"/>
          <w:szCs w:val="24"/>
        </w:rPr>
        <w:t>ë</w:t>
      </w:r>
      <w:r w:rsidRPr="000441A0">
        <w:rPr>
          <w:rFonts w:ascii="Times New Roman" w:hAnsi="Times New Roman" w:cs="Times New Roman"/>
          <w:sz w:val="24"/>
          <w:szCs w:val="24"/>
        </w:rPr>
        <w:t xml:space="preserve"> caktuar individualisht çdo kandidati.</w:t>
      </w:r>
    </w:p>
    <w:p w14:paraId="6DA15F4A" w14:textId="77777777" w:rsidR="00945BDC" w:rsidRDefault="00945BDC" w:rsidP="00945BDC">
      <w:pPr>
        <w:pStyle w:val="ListParagraph"/>
        <w:spacing w:after="0" w:line="276" w:lineRule="auto"/>
        <w:jc w:val="both"/>
        <w:rPr>
          <w:rFonts w:ascii="Times New Roman" w:hAnsi="Times New Roman" w:cs="Times New Roman"/>
          <w:sz w:val="24"/>
          <w:szCs w:val="24"/>
        </w:rPr>
      </w:pPr>
    </w:p>
    <w:p w14:paraId="1951265F" w14:textId="77777777" w:rsidR="00945BDC" w:rsidRPr="000441A0" w:rsidRDefault="00945BDC" w:rsidP="00945BDC">
      <w:pPr>
        <w:pStyle w:val="ListParagraph"/>
        <w:spacing w:after="0" w:line="276" w:lineRule="auto"/>
        <w:jc w:val="both"/>
        <w:rPr>
          <w:rFonts w:ascii="Times New Roman" w:hAnsi="Times New Roman" w:cs="Times New Roman"/>
          <w:sz w:val="24"/>
          <w:szCs w:val="24"/>
        </w:rPr>
      </w:pPr>
    </w:p>
    <w:p w14:paraId="403AB255" w14:textId="77777777" w:rsidR="00380607" w:rsidRDefault="0009743D" w:rsidP="00945BDC">
      <w:pPr>
        <w:spacing w:after="0" w:line="276" w:lineRule="auto"/>
        <w:rPr>
          <w:rFonts w:ascii="Times New Roman" w:hAnsi="Times New Roman" w:cs="Times New Roman"/>
          <w:b/>
          <w:sz w:val="24"/>
          <w:szCs w:val="24"/>
        </w:rPr>
      </w:pPr>
      <w:r w:rsidRPr="000441A0">
        <w:rPr>
          <w:rFonts w:ascii="Times New Roman" w:hAnsi="Times New Roman" w:cs="Times New Roman"/>
          <w:b/>
          <w:sz w:val="24"/>
          <w:szCs w:val="24"/>
        </w:rPr>
        <w:t>I. II</w:t>
      </w:r>
      <w:r w:rsidRPr="000441A0">
        <w:rPr>
          <w:rFonts w:ascii="Times New Roman" w:hAnsi="Times New Roman" w:cs="Times New Roman"/>
          <w:b/>
          <w:sz w:val="24"/>
          <w:szCs w:val="24"/>
        </w:rPr>
        <w:tab/>
      </w:r>
      <w:r w:rsidRPr="000441A0">
        <w:rPr>
          <w:rFonts w:ascii="Times New Roman" w:hAnsi="Times New Roman" w:cs="Times New Roman"/>
          <w:b/>
          <w:sz w:val="24"/>
          <w:szCs w:val="24"/>
        </w:rPr>
        <w:tab/>
        <w:t>PROGRAMI I FORMIMIT VAZHDUES</w:t>
      </w:r>
    </w:p>
    <w:p w14:paraId="62D17A63" w14:textId="77777777" w:rsidR="00945BDC" w:rsidRPr="000441A0" w:rsidRDefault="00945BDC" w:rsidP="00945BDC">
      <w:pPr>
        <w:spacing w:after="0" w:line="276" w:lineRule="auto"/>
        <w:rPr>
          <w:rFonts w:ascii="Times New Roman" w:hAnsi="Times New Roman" w:cs="Times New Roman"/>
          <w:b/>
          <w:sz w:val="24"/>
          <w:szCs w:val="24"/>
        </w:rPr>
      </w:pPr>
    </w:p>
    <w:p w14:paraId="26D839D4" w14:textId="00C78170" w:rsidR="00DB1570" w:rsidRPr="000441A0" w:rsidRDefault="00554820" w:rsidP="00945B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Programi i Formimit Vazhdues në Shkollën e Magjistraturës është nj</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program i specializuar, q</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w:t>
      </w:r>
      <w:r w:rsidR="003C2F8D" w:rsidRPr="000441A0">
        <w:rPr>
          <w:rFonts w:ascii="Times New Roman" w:hAnsi="Times New Roman" w:cs="Times New Roman"/>
          <w:sz w:val="24"/>
          <w:szCs w:val="24"/>
        </w:rPr>
        <w:t>synon t</w:t>
      </w:r>
      <w:r w:rsidR="003803CC">
        <w:rPr>
          <w:rFonts w:ascii="Times New Roman" w:hAnsi="Times New Roman" w:cs="Times New Roman"/>
          <w:sz w:val="24"/>
          <w:szCs w:val="24"/>
        </w:rPr>
        <w:t>’</w:t>
      </w:r>
      <w:r w:rsidR="003C2F8D" w:rsidRPr="000441A0">
        <w:rPr>
          <w:rFonts w:ascii="Times New Roman" w:hAnsi="Times New Roman" w:cs="Times New Roman"/>
          <w:sz w:val="24"/>
          <w:szCs w:val="24"/>
        </w:rPr>
        <w:t>i sh</w:t>
      </w:r>
      <w:r w:rsidR="00636AF1" w:rsidRPr="000441A0">
        <w:rPr>
          <w:rFonts w:ascii="Times New Roman" w:hAnsi="Times New Roman" w:cs="Times New Roman"/>
          <w:sz w:val="24"/>
          <w:szCs w:val="24"/>
        </w:rPr>
        <w:t>ë</w:t>
      </w:r>
      <w:r w:rsidR="003C2F8D" w:rsidRPr="000441A0">
        <w:rPr>
          <w:rFonts w:ascii="Times New Roman" w:hAnsi="Times New Roman" w:cs="Times New Roman"/>
          <w:sz w:val="24"/>
          <w:szCs w:val="24"/>
        </w:rPr>
        <w:t>rbej</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cil</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sis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drejt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sis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dhe bazohet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nevojat e sistemit</w:t>
      </w:r>
      <w:r w:rsidR="003C2F8D" w:rsidRPr="000441A0">
        <w:rPr>
          <w:rFonts w:ascii="Times New Roman" w:hAnsi="Times New Roman" w:cs="Times New Roman"/>
          <w:sz w:val="24"/>
          <w:szCs w:val="24"/>
        </w:rPr>
        <w:t xml:space="preserve"> p</w:t>
      </w:r>
      <w:r w:rsidR="00636AF1" w:rsidRPr="000441A0">
        <w:rPr>
          <w:rFonts w:ascii="Times New Roman" w:hAnsi="Times New Roman" w:cs="Times New Roman"/>
          <w:sz w:val="24"/>
          <w:szCs w:val="24"/>
        </w:rPr>
        <w:t>ë</w:t>
      </w:r>
      <w:r w:rsidR="003C2F8D" w:rsidRPr="000441A0">
        <w:rPr>
          <w:rFonts w:ascii="Times New Roman" w:hAnsi="Times New Roman" w:cs="Times New Roman"/>
          <w:sz w:val="24"/>
          <w:szCs w:val="24"/>
        </w:rPr>
        <w:t>r trajnim. Ky program p</w:t>
      </w:r>
      <w:r w:rsidR="00636AF1" w:rsidRPr="000441A0">
        <w:rPr>
          <w:rFonts w:ascii="Times New Roman" w:hAnsi="Times New Roman" w:cs="Times New Roman"/>
          <w:sz w:val="24"/>
          <w:szCs w:val="24"/>
        </w:rPr>
        <w:t>ë</w:t>
      </w:r>
      <w:r w:rsidR="003C2F8D" w:rsidRPr="000441A0">
        <w:rPr>
          <w:rFonts w:ascii="Times New Roman" w:hAnsi="Times New Roman" w:cs="Times New Roman"/>
          <w:sz w:val="24"/>
          <w:szCs w:val="24"/>
        </w:rPr>
        <w:t>rfshin nj</w:t>
      </w:r>
      <w:r w:rsidR="00636AF1" w:rsidRPr="000441A0">
        <w:rPr>
          <w:rFonts w:ascii="Times New Roman" w:hAnsi="Times New Roman" w:cs="Times New Roman"/>
          <w:sz w:val="24"/>
          <w:szCs w:val="24"/>
        </w:rPr>
        <w:t>ë</w:t>
      </w:r>
      <w:r w:rsidR="003C2F8D" w:rsidRPr="000441A0">
        <w:rPr>
          <w:rFonts w:ascii="Times New Roman" w:hAnsi="Times New Roman" w:cs="Times New Roman"/>
          <w:sz w:val="24"/>
          <w:szCs w:val="24"/>
        </w:rPr>
        <w:t xml:space="preserve"> proces t</w:t>
      </w:r>
      <w:r w:rsidR="00636AF1" w:rsidRPr="000441A0">
        <w:rPr>
          <w:rFonts w:ascii="Times New Roman" w:hAnsi="Times New Roman" w:cs="Times New Roman"/>
          <w:sz w:val="24"/>
          <w:szCs w:val="24"/>
        </w:rPr>
        <w:t>ë</w:t>
      </w:r>
      <w:r w:rsidR="003C2F8D" w:rsidRPr="000441A0">
        <w:rPr>
          <w:rFonts w:ascii="Times New Roman" w:hAnsi="Times New Roman" w:cs="Times New Roman"/>
          <w:sz w:val="24"/>
          <w:szCs w:val="24"/>
        </w:rPr>
        <w:t xml:space="preserve"> gjer</w:t>
      </w:r>
      <w:r w:rsidR="00636AF1" w:rsidRPr="000441A0">
        <w:rPr>
          <w:rFonts w:ascii="Times New Roman" w:hAnsi="Times New Roman" w:cs="Times New Roman"/>
          <w:sz w:val="24"/>
          <w:szCs w:val="24"/>
        </w:rPr>
        <w:t>ë</w:t>
      </w:r>
      <w:r w:rsidR="003C2F8D" w:rsidRPr="000441A0">
        <w:rPr>
          <w:rFonts w:ascii="Times New Roman" w:hAnsi="Times New Roman" w:cs="Times New Roman"/>
          <w:sz w:val="24"/>
          <w:szCs w:val="24"/>
        </w:rPr>
        <w:t xml:space="preserve"> analize dhe konsultimi si nd</w:t>
      </w:r>
      <w:r w:rsidR="00636AF1" w:rsidRPr="000441A0">
        <w:rPr>
          <w:rFonts w:ascii="Times New Roman" w:hAnsi="Times New Roman" w:cs="Times New Roman"/>
          <w:sz w:val="24"/>
          <w:szCs w:val="24"/>
        </w:rPr>
        <w:t>ë</w:t>
      </w:r>
      <w:r w:rsidR="003C2F8D" w:rsidRPr="000441A0">
        <w:rPr>
          <w:rFonts w:ascii="Times New Roman" w:hAnsi="Times New Roman" w:cs="Times New Roman"/>
          <w:sz w:val="24"/>
          <w:szCs w:val="24"/>
        </w:rPr>
        <w:t>rmjet strukturave dhe organeve vendimmarr</w:t>
      </w:r>
      <w:r w:rsidR="00636AF1" w:rsidRPr="000441A0">
        <w:rPr>
          <w:rFonts w:ascii="Times New Roman" w:hAnsi="Times New Roman" w:cs="Times New Roman"/>
          <w:sz w:val="24"/>
          <w:szCs w:val="24"/>
        </w:rPr>
        <w:t>ë</w:t>
      </w:r>
      <w:r w:rsidR="003C2F8D" w:rsidRPr="000441A0">
        <w:rPr>
          <w:rFonts w:ascii="Times New Roman" w:hAnsi="Times New Roman" w:cs="Times New Roman"/>
          <w:sz w:val="24"/>
          <w:szCs w:val="24"/>
        </w:rPr>
        <w:t>se t</w:t>
      </w:r>
      <w:r w:rsidR="00636AF1" w:rsidRPr="000441A0">
        <w:rPr>
          <w:rFonts w:ascii="Times New Roman" w:hAnsi="Times New Roman" w:cs="Times New Roman"/>
          <w:sz w:val="24"/>
          <w:szCs w:val="24"/>
        </w:rPr>
        <w:t>ë</w:t>
      </w:r>
      <w:r w:rsidR="003C2F8D" w:rsidRPr="000441A0">
        <w:rPr>
          <w:rFonts w:ascii="Times New Roman" w:hAnsi="Times New Roman" w:cs="Times New Roman"/>
          <w:sz w:val="24"/>
          <w:szCs w:val="24"/>
        </w:rPr>
        <w:t xml:space="preserve"> Shkoll</w:t>
      </w:r>
      <w:r w:rsidR="00636AF1" w:rsidRPr="000441A0">
        <w:rPr>
          <w:rFonts w:ascii="Times New Roman" w:hAnsi="Times New Roman" w:cs="Times New Roman"/>
          <w:sz w:val="24"/>
          <w:szCs w:val="24"/>
        </w:rPr>
        <w:t>ë</w:t>
      </w:r>
      <w:r w:rsidR="003C2F8D" w:rsidRPr="000441A0">
        <w:rPr>
          <w:rFonts w:ascii="Times New Roman" w:hAnsi="Times New Roman" w:cs="Times New Roman"/>
          <w:sz w:val="24"/>
          <w:szCs w:val="24"/>
        </w:rPr>
        <w:t>s, edhe me organet kryesore t</w:t>
      </w:r>
      <w:r w:rsidR="00636AF1" w:rsidRPr="000441A0">
        <w:rPr>
          <w:rFonts w:ascii="Times New Roman" w:hAnsi="Times New Roman" w:cs="Times New Roman"/>
          <w:sz w:val="24"/>
          <w:szCs w:val="24"/>
        </w:rPr>
        <w:t>ë</w:t>
      </w:r>
      <w:r w:rsidR="003C2F8D" w:rsidRPr="000441A0">
        <w:rPr>
          <w:rFonts w:ascii="Times New Roman" w:hAnsi="Times New Roman" w:cs="Times New Roman"/>
          <w:sz w:val="24"/>
          <w:szCs w:val="24"/>
        </w:rPr>
        <w:t xml:space="preserve"> sistemit t</w:t>
      </w:r>
      <w:r w:rsidR="00636AF1" w:rsidRPr="000441A0">
        <w:rPr>
          <w:rFonts w:ascii="Times New Roman" w:hAnsi="Times New Roman" w:cs="Times New Roman"/>
          <w:sz w:val="24"/>
          <w:szCs w:val="24"/>
        </w:rPr>
        <w:t>ë</w:t>
      </w:r>
      <w:r w:rsidR="003C2F8D" w:rsidRPr="000441A0">
        <w:rPr>
          <w:rFonts w:ascii="Times New Roman" w:hAnsi="Times New Roman" w:cs="Times New Roman"/>
          <w:sz w:val="24"/>
          <w:szCs w:val="24"/>
        </w:rPr>
        <w:t xml:space="preserve"> Drejt</w:t>
      </w:r>
      <w:r w:rsidR="00636AF1" w:rsidRPr="000441A0">
        <w:rPr>
          <w:rFonts w:ascii="Times New Roman" w:hAnsi="Times New Roman" w:cs="Times New Roman"/>
          <w:sz w:val="24"/>
          <w:szCs w:val="24"/>
        </w:rPr>
        <w:t>ë</w:t>
      </w:r>
      <w:r w:rsidR="003C2F8D" w:rsidRPr="000441A0">
        <w:rPr>
          <w:rFonts w:ascii="Times New Roman" w:hAnsi="Times New Roman" w:cs="Times New Roman"/>
          <w:sz w:val="24"/>
          <w:szCs w:val="24"/>
        </w:rPr>
        <w:t>sis</w:t>
      </w:r>
      <w:r w:rsidR="00636AF1" w:rsidRPr="000441A0">
        <w:rPr>
          <w:rFonts w:ascii="Times New Roman" w:hAnsi="Times New Roman" w:cs="Times New Roman"/>
          <w:sz w:val="24"/>
          <w:szCs w:val="24"/>
        </w:rPr>
        <w:t>ë</w:t>
      </w:r>
      <w:r w:rsidR="003C2F8D" w:rsidRPr="000441A0">
        <w:rPr>
          <w:rFonts w:ascii="Times New Roman" w:hAnsi="Times New Roman" w:cs="Times New Roman"/>
          <w:sz w:val="24"/>
          <w:szCs w:val="24"/>
        </w:rPr>
        <w:t>, KLG</w:t>
      </w:r>
      <w:r w:rsidR="003803CC">
        <w:rPr>
          <w:rFonts w:ascii="Times New Roman" w:hAnsi="Times New Roman" w:cs="Times New Roman"/>
          <w:sz w:val="24"/>
          <w:szCs w:val="24"/>
        </w:rPr>
        <w:t>J</w:t>
      </w:r>
      <w:r w:rsidR="003C2F8D" w:rsidRPr="000441A0">
        <w:rPr>
          <w:rFonts w:ascii="Times New Roman" w:hAnsi="Times New Roman" w:cs="Times New Roman"/>
          <w:sz w:val="24"/>
          <w:szCs w:val="24"/>
        </w:rPr>
        <w:t>-n</w:t>
      </w:r>
      <w:r w:rsidR="00636AF1" w:rsidRPr="000441A0">
        <w:rPr>
          <w:rFonts w:ascii="Times New Roman" w:hAnsi="Times New Roman" w:cs="Times New Roman"/>
          <w:sz w:val="24"/>
          <w:szCs w:val="24"/>
        </w:rPr>
        <w:t>ë</w:t>
      </w:r>
      <w:r w:rsidR="003C2F8D" w:rsidRPr="000441A0">
        <w:rPr>
          <w:rFonts w:ascii="Times New Roman" w:hAnsi="Times New Roman" w:cs="Times New Roman"/>
          <w:sz w:val="24"/>
          <w:szCs w:val="24"/>
        </w:rPr>
        <w:t>, KLP-n</w:t>
      </w:r>
      <w:r w:rsidR="00636AF1" w:rsidRPr="000441A0">
        <w:rPr>
          <w:rFonts w:ascii="Times New Roman" w:hAnsi="Times New Roman" w:cs="Times New Roman"/>
          <w:sz w:val="24"/>
          <w:szCs w:val="24"/>
        </w:rPr>
        <w:t>ë</w:t>
      </w:r>
      <w:r w:rsidR="003C2F8D" w:rsidRPr="000441A0">
        <w:rPr>
          <w:rFonts w:ascii="Times New Roman" w:hAnsi="Times New Roman" w:cs="Times New Roman"/>
          <w:sz w:val="24"/>
          <w:szCs w:val="24"/>
        </w:rPr>
        <w:t>, MD-n</w:t>
      </w:r>
      <w:r w:rsidR="00636AF1" w:rsidRPr="000441A0">
        <w:rPr>
          <w:rFonts w:ascii="Times New Roman" w:hAnsi="Times New Roman" w:cs="Times New Roman"/>
          <w:sz w:val="24"/>
          <w:szCs w:val="24"/>
        </w:rPr>
        <w:t>ë</w:t>
      </w:r>
      <w:r w:rsidR="003C2F8D" w:rsidRPr="000441A0">
        <w:rPr>
          <w:rFonts w:ascii="Times New Roman" w:hAnsi="Times New Roman" w:cs="Times New Roman"/>
          <w:sz w:val="24"/>
          <w:szCs w:val="24"/>
        </w:rPr>
        <w:t>, Avokatin e P</w:t>
      </w:r>
      <w:r w:rsidR="00636AF1" w:rsidRPr="000441A0">
        <w:rPr>
          <w:rFonts w:ascii="Times New Roman" w:hAnsi="Times New Roman" w:cs="Times New Roman"/>
          <w:sz w:val="24"/>
          <w:szCs w:val="24"/>
        </w:rPr>
        <w:t>ë</w:t>
      </w:r>
      <w:r w:rsidR="003C2F8D" w:rsidRPr="000441A0">
        <w:rPr>
          <w:rFonts w:ascii="Times New Roman" w:hAnsi="Times New Roman" w:cs="Times New Roman"/>
          <w:sz w:val="24"/>
          <w:szCs w:val="24"/>
        </w:rPr>
        <w:t>rgjithsh</w:t>
      </w:r>
      <w:r w:rsidR="00636AF1" w:rsidRPr="000441A0">
        <w:rPr>
          <w:rFonts w:ascii="Times New Roman" w:hAnsi="Times New Roman" w:cs="Times New Roman"/>
          <w:sz w:val="24"/>
          <w:szCs w:val="24"/>
        </w:rPr>
        <w:t>ë</w:t>
      </w:r>
      <w:r w:rsidR="003C2F8D" w:rsidRPr="000441A0">
        <w:rPr>
          <w:rFonts w:ascii="Times New Roman" w:hAnsi="Times New Roman" w:cs="Times New Roman"/>
          <w:sz w:val="24"/>
          <w:szCs w:val="24"/>
        </w:rPr>
        <w:t>m t</w:t>
      </w:r>
      <w:r w:rsidR="00636AF1" w:rsidRPr="000441A0">
        <w:rPr>
          <w:rFonts w:ascii="Times New Roman" w:hAnsi="Times New Roman" w:cs="Times New Roman"/>
          <w:sz w:val="24"/>
          <w:szCs w:val="24"/>
        </w:rPr>
        <w:t>ë</w:t>
      </w:r>
      <w:r w:rsidR="003C2F8D" w:rsidRPr="000441A0">
        <w:rPr>
          <w:rFonts w:ascii="Times New Roman" w:hAnsi="Times New Roman" w:cs="Times New Roman"/>
          <w:sz w:val="24"/>
          <w:szCs w:val="24"/>
        </w:rPr>
        <w:t xml:space="preserve"> Shtetit, ILD-n</w:t>
      </w:r>
      <w:r w:rsidR="00636AF1" w:rsidRPr="000441A0">
        <w:rPr>
          <w:rFonts w:ascii="Times New Roman" w:hAnsi="Times New Roman" w:cs="Times New Roman"/>
          <w:sz w:val="24"/>
          <w:szCs w:val="24"/>
        </w:rPr>
        <w:t>ë</w:t>
      </w:r>
      <w:r w:rsidR="003C2F8D" w:rsidRPr="000441A0">
        <w:rPr>
          <w:rFonts w:ascii="Times New Roman" w:hAnsi="Times New Roman" w:cs="Times New Roman"/>
          <w:sz w:val="24"/>
          <w:szCs w:val="24"/>
        </w:rPr>
        <w:t xml:space="preserve"> dhe gjykatat/prokurorit</w:t>
      </w:r>
      <w:r w:rsidR="00636AF1" w:rsidRPr="000441A0">
        <w:rPr>
          <w:rFonts w:ascii="Times New Roman" w:hAnsi="Times New Roman" w:cs="Times New Roman"/>
          <w:sz w:val="24"/>
          <w:szCs w:val="24"/>
        </w:rPr>
        <w:t>ë</w:t>
      </w:r>
      <w:r w:rsidR="003C2F8D" w:rsidRPr="000441A0">
        <w:rPr>
          <w:rFonts w:ascii="Times New Roman" w:hAnsi="Times New Roman" w:cs="Times New Roman"/>
          <w:sz w:val="24"/>
          <w:szCs w:val="24"/>
        </w:rPr>
        <w:t xml:space="preserve"> e t</w:t>
      </w:r>
      <w:r w:rsidR="00636AF1" w:rsidRPr="000441A0">
        <w:rPr>
          <w:rFonts w:ascii="Times New Roman" w:hAnsi="Times New Roman" w:cs="Times New Roman"/>
          <w:sz w:val="24"/>
          <w:szCs w:val="24"/>
        </w:rPr>
        <w:t>ë</w:t>
      </w:r>
      <w:r w:rsidR="003C2F8D" w:rsidRPr="000441A0">
        <w:rPr>
          <w:rFonts w:ascii="Times New Roman" w:hAnsi="Times New Roman" w:cs="Times New Roman"/>
          <w:sz w:val="24"/>
          <w:szCs w:val="24"/>
        </w:rPr>
        <w:t xml:space="preserve"> gjitha niv</w:t>
      </w:r>
      <w:r w:rsidR="006F7A33" w:rsidRPr="000441A0">
        <w:rPr>
          <w:rFonts w:ascii="Times New Roman" w:hAnsi="Times New Roman" w:cs="Times New Roman"/>
          <w:sz w:val="24"/>
          <w:szCs w:val="24"/>
        </w:rPr>
        <w:t>e</w:t>
      </w:r>
      <w:r w:rsidR="003C2F8D" w:rsidRPr="000441A0">
        <w:rPr>
          <w:rFonts w:ascii="Times New Roman" w:hAnsi="Times New Roman" w:cs="Times New Roman"/>
          <w:sz w:val="24"/>
          <w:szCs w:val="24"/>
        </w:rPr>
        <w:t>leve. Kontributor</w:t>
      </w:r>
      <w:r w:rsidR="00636AF1" w:rsidRPr="000441A0">
        <w:rPr>
          <w:rFonts w:ascii="Times New Roman" w:hAnsi="Times New Roman" w:cs="Times New Roman"/>
          <w:sz w:val="24"/>
          <w:szCs w:val="24"/>
        </w:rPr>
        <w:t>ë</w:t>
      </w:r>
      <w:r w:rsidR="003C2F8D" w:rsidRPr="000441A0">
        <w:rPr>
          <w:rFonts w:ascii="Times New Roman" w:hAnsi="Times New Roman" w:cs="Times New Roman"/>
          <w:sz w:val="24"/>
          <w:szCs w:val="24"/>
        </w:rPr>
        <w:t xml:space="preserve"> t</w:t>
      </w:r>
      <w:r w:rsidR="00636AF1" w:rsidRPr="000441A0">
        <w:rPr>
          <w:rFonts w:ascii="Times New Roman" w:hAnsi="Times New Roman" w:cs="Times New Roman"/>
          <w:sz w:val="24"/>
          <w:szCs w:val="24"/>
        </w:rPr>
        <w:t>ë</w:t>
      </w:r>
      <w:r w:rsidR="003C2F8D" w:rsidRPr="000441A0">
        <w:rPr>
          <w:rFonts w:ascii="Times New Roman" w:hAnsi="Times New Roman" w:cs="Times New Roman"/>
          <w:sz w:val="24"/>
          <w:szCs w:val="24"/>
        </w:rPr>
        <w:t xml:space="preserve"> vazhduesh</w:t>
      </w:r>
      <w:r w:rsidR="00636AF1" w:rsidRPr="000441A0">
        <w:rPr>
          <w:rFonts w:ascii="Times New Roman" w:hAnsi="Times New Roman" w:cs="Times New Roman"/>
          <w:sz w:val="24"/>
          <w:szCs w:val="24"/>
        </w:rPr>
        <w:t>ë</w:t>
      </w:r>
      <w:r w:rsidR="003C2F8D" w:rsidRPr="000441A0">
        <w:rPr>
          <w:rFonts w:ascii="Times New Roman" w:hAnsi="Times New Roman" w:cs="Times New Roman"/>
          <w:sz w:val="24"/>
          <w:szCs w:val="24"/>
        </w:rPr>
        <w:t>m n</w:t>
      </w:r>
      <w:r w:rsidR="00636AF1" w:rsidRPr="000441A0">
        <w:rPr>
          <w:rFonts w:ascii="Times New Roman" w:hAnsi="Times New Roman" w:cs="Times New Roman"/>
          <w:sz w:val="24"/>
          <w:szCs w:val="24"/>
        </w:rPr>
        <w:t>ë</w:t>
      </w:r>
      <w:r w:rsidR="003C2F8D" w:rsidRPr="000441A0">
        <w:rPr>
          <w:rFonts w:ascii="Times New Roman" w:hAnsi="Times New Roman" w:cs="Times New Roman"/>
          <w:sz w:val="24"/>
          <w:szCs w:val="24"/>
        </w:rPr>
        <w:t xml:space="preserve"> k</w:t>
      </w:r>
      <w:r w:rsidR="00636AF1" w:rsidRPr="000441A0">
        <w:rPr>
          <w:rFonts w:ascii="Times New Roman" w:hAnsi="Times New Roman" w:cs="Times New Roman"/>
          <w:sz w:val="24"/>
          <w:szCs w:val="24"/>
        </w:rPr>
        <w:t>ë</w:t>
      </w:r>
      <w:r w:rsidR="003C2F8D" w:rsidRPr="000441A0">
        <w:rPr>
          <w:rFonts w:ascii="Times New Roman" w:hAnsi="Times New Roman" w:cs="Times New Roman"/>
          <w:sz w:val="24"/>
          <w:szCs w:val="24"/>
        </w:rPr>
        <w:t>t</w:t>
      </w:r>
      <w:r w:rsidR="00636AF1" w:rsidRPr="000441A0">
        <w:rPr>
          <w:rFonts w:ascii="Times New Roman" w:hAnsi="Times New Roman" w:cs="Times New Roman"/>
          <w:sz w:val="24"/>
          <w:szCs w:val="24"/>
        </w:rPr>
        <w:t>ë</w:t>
      </w:r>
      <w:r w:rsidR="003C2F8D" w:rsidRPr="000441A0">
        <w:rPr>
          <w:rFonts w:ascii="Times New Roman" w:hAnsi="Times New Roman" w:cs="Times New Roman"/>
          <w:sz w:val="24"/>
          <w:szCs w:val="24"/>
        </w:rPr>
        <w:t xml:space="preserve"> program jan</w:t>
      </w:r>
      <w:r w:rsidR="00636AF1" w:rsidRPr="000441A0">
        <w:rPr>
          <w:rFonts w:ascii="Times New Roman" w:hAnsi="Times New Roman" w:cs="Times New Roman"/>
          <w:sz w:val="24"/>
          <w:szCs w:val="24"/>
        </w:rPr>
        <w:t>ë</w:t>
      </w:r>
      <w:r w:rsidR="003C2F8D" w:rsidRPr="000441A0">
        <w:rPr>
          <w:rFonts w:ascii="Times New Roman" w:hAnsi="Times New Roman" w:cs="Times New Roman"/>
          <w:sz w:val="24"/>
          <w:szCs w:val="24"/>
        </w:rPr>
        <w:t xml:space="preserve"> edhe partner</w:t>
      </w:r>
      <w:r w:rsidR="00636AF1" w:rsidRPr="000441A0">
        <w:rPr>
          <w:rFonts w:ascii="Times New Roman" w:hAnsi="Times New Roman" w:cs="Times New Roman"/>
          <w:sz w:val="24"/>
          <w:szCs w:val="24"/>
        </w:rPr>
        <w:t>ë</w:t>
      </w:r>
      <w:r w:rsidR="003C2F8D" w:rsidRPr="000441A0">
        <w:rPr>
          <w:rFonts w:ascii="Times New Roman" w:hAnsi="Times New Roman" w:cs="Times New Roman"/>
          <w:sz w:val="24"/>
          <w:szCs w:val="24"/>
        </w:rPr>
        <w:t>t komb</w:t>
      </w:r>
      <w:r w:rsidR="00636AF1" w:rsidRPr="000441A0">
        <w:rPr>
          <w:rFonts w:ascii="Times New Roman" w:hAnsi="Times New Roman" w:cs="Times New Roman"/>
          <w:sz w:val="24"/>
          <w:szCs w:val="24"/>
        </w:rPr>
        <w:t>ë</w:t>
      </w:r>
      <w:r w:rsidR="003C2F8D" w:rsidRPr="000441A0">
        <w:rPr>
          <w:rFonts w:ascii="Times New Roman" w:hAnsi="Times New Roman" w:cs="Times New Roman"/>
          <w:sz w:val="24"/>
          <w:szCs w:val="24"/>
        </w:rPr>
        <w:t>tar</w:t>
      </w:r>
      <w:r w:rsidR="00636AF1" w:rsidRPr="000441A0">
        <w:rPr>
          <w:rFonts w:ascii="Times New Roman" w:hAnsi="Times New Roman" w:cs="Times New Roman"/>
          <w:sz w:val="24"/>
          <w:szCs w:val="24"/>
        </w:rPr>
        <w:t>ë</w:t>
      </w:r>
      <w:r w:rsidR="003C2F8D" w:rsidRPr="000441A0">
        <w:rPr>
          <w:rFonts w:ascii="Times New Roman" w:hAnsi="Times New Roman" w:cs="Times New Roman"/>
          <w:sz w:val="24"/>
          <w:szCs w:val="24"/>
        </w:rPr>
        <w:t xml:space="preserve"> e nd</w:t>
      </w:r>
      <w:r w:rsidR="00636AF1" w:rsidRPr="000441A0">
        <w:rPr>
          <w:rFonts w:ascii="Times New Roman" w:hAnsi="Times New Roman" w:cs="Times New Roman"/>
          <w:sz w:val="24"/>
          <w:szCs w:val="24"/>
        </w:rPr>
        <w:t>ë</w:t>
      </w:r>
      <w:r w:rsidR="003C2F8D" w:rsidRPr="000441A0">
        <w:rPr>
          <w:rFonts w:ascii="Times New Roman" w:hAnsi="Times New Roman" w:cs="Times New Roman"/>
          <w:sz w:val="24"/>
          <w:szCs w:val="24"/>
        </w:rPr>
        <w:t>rkomb</w:t>
      </w:r>
      <w:r w:rsidR="00636AF1" w:rsidRPr="000441A0">
        <w:rPr>
          <w:rFonts w:ascii="Times New Roman" w:hAnsi="Times New Roman" w:cs="Times New Roman"/>
          <w:sz w:val="24"/>
          <w:szCs w:val="24"/>
        </w:rPr>
        <w:t>ë</w:t>
      </w:r>
      <w:r w:rsidR="003C2F8D" w:rsidRPr="000441A0">
        <w:rPr>
          <w:rFonts w:ascii="Times New Roman" w:hAnsi="Times New Roman" w:cs="Times New Roman"/>
          <w:sz w:val="24"/>
          <w:szCs w:val="24"/>
        </w:rPr>
        <w:t>tar</w:t>
      </w:r>
      <w:r w:rsidR="00636AF1" w:rsidRPr="000441A0">
        <w:rPr>
          <w:rFonts w:ascii="Times New Roman" w:hAnsi="Times New Roman" w:cs="Times New Roman"/>
          <w:sz w:val="24"/>
          <w:szCs w:val="24"/>
        </w:rPr>
        <w:t>ë</w:t>
      </w:r>
      <w:r w:rsidR="003C2F8D" w:rsidRPr="000441A0">
        <w:rPr>
          <w:rFonts w:ascii="Times New Roman" w:hAnsi="Times New Roman" w:cs="Times New Roman"/>
          <w:sz w:val="24"/>
          <w:szCs w:val="24"/>
        </w:rPr>
        <w:t xml:space="preserve"> t</w:t>
      </w:r>
      <w:r w:rsidR="00636AF1" w:rsidRPr="000441A0">
        <w:rPr>
          <w:rFonts w:ascii="Times New Roman" w:hAnsi="Times New Roman" w:cs="Times New Roman"/>
          <w:sz w:val="24"/>
          <w:szCs w:val="24"/>
        </w:rPr>
        <w:t>ë</w:t>
      </w:r>
      <w:r w:rsidR="003C2F8D" w:rsidRPr="000441A0">
        <w:rPr>
          <w:rFonts w:ascii="Times New Roman" w:hAnsi="Times New Roman" w:cs="Times New Roman"/>
          <w:sz w:val="24"/>
          <w:szCs w:val="24"/>
        </w:rPr>
        <w:t xml:space="preserve"> cil</w:t>
      </w:r>
      <w:r w:rsidR="00636AF1" w:rsidRPr="000441A0">
        <w:rPr>
          <w:rFonts w:ascii="Times New Roman" w:hAnsi="Times New Roman" w:cs="Times New Roman"/>
          <w:sz w:val="24"/>
          <w:szCs w:val="24"/>
        </w:rPr>
        <w:t>ë</w:t>
      </w:r>
      <w:r w:rsidR="003C2F8D" w:rsidRPr="000441A0">
        <w:rPr>
          <w:rFonts w:ascii="Times New Roman" w:hAnsi="Times New Roman" w:cs="Times New Roman"/>
          <w:sz w:val="24"/>
          <w:szCs w:val="24"/>
        </w:rPr>
        <w:t>t kan</w:t>
      </w:r>
      <w:r w:rsidR="00636AF1" w:rsidRPr="000441A0">
        <w:rPr>
          <w:rFonts w:ascii="Times New Roman" w:hAnsi="Times New Roman" w:cs="Times New Roman"/>
          <w:sz w:val="24"/>
          <w:szCs w:val="24"/>
        </w:rPr>
        <w:t>ë</w:t>
      </w:r>
      <w:r w:rsidR="003C2F8D" w:rsidRPr="000441A0">
        <w:rPr>
          <w:rFonts w:ascii="Times New Roman" w:hAnsi="Times New Roman" w:cs="Times New Roman"/>
          <w:sz w:val="24"/>
          <w:szCs w:val="24"/>
        </w:rPr>
        <w:t xml:space="preserve"> asistuar </w:t>
      </w:r>
      <w:r w:rsidR="003803CC" w:rsidRPr="000441A0">
        <w:rPr>
          <w:rFonts w:ascii="Times New Roman" w:hAnsi="Times New Roman" w:cs="Times New Roman"/>
          <w:sz w:val="24"/>
          <w:szCs w:val="24"/>
        </w:rPr>
        <w:t>S</w:t>
      </w:r>
      <w:r w:rsidR="003803CC">
        <w:rPr>
          <w:rFonts w:ascii="Times New Roman" w:hAnsi="Times New Roman" w:cs="Times New Roman"/>
          <w:sz w:val="24"/>
          <w:szCs w:val="24"/>
        </w:rPr>
        <w:t>H</w:t>
      </w:r>
      <w:r w:rsidR="003803CC" w:rsidRPr="000441A0">
        <w:rPr>
          <w:rFonts w:ascii="Times New Roman" w:hAnsi="Times New Roman" w:cs="Times New Roman"/>
          <w:sz w:val="24"/>
          <w:szCs w:val="24"/>
        </w:rPr>
        <w:t>M</w:t>
      </w:r>
      <w:r w:rsidR="003803CC">
        <w:rPr>
          <w:rFonts w:ascii="Times New Roman" w:hAnsi="Times New Roman" w:cs="Times New Roman"/>
          <w:sz w:val="24"/>
          <w:szCs w:val="24"/>
        </w:rPr>
        <w:t>-në</w:t>
      </w:r>
      <w:r w:rsidR="003803CC" w:rsidRPr="000441A0">
        <w:rPr>
          <w:rFonts w:ascii="Times New Roman" w:hAnsi="Times New Roman" w:cs="Times New Roman"/>
          <w:sz w:val="24"/>
          <w:szCs w:val="24"/>
        </w:rPr>
        <w:t xml:space="preserve"> </w:t>
      </w:r>
      <w:r w:rsidR="003C2F8D" w:rsidRPr="000441A0">
        <w:rPr>
          <w:rFonts w:ascii="Times New Roman" w:hAnsi="Times New Roman" w:cs="Times New Roman"/>
          <w:sz w:val="24"/>
          <w:szCs w:val="24"/>
        </w:rPr>
        <w:t>si n</w:t>
      </w:r>
      <w:r w:rsidR="00636AF1" w:rsidRPr="000441A0">
        <w:rPr>
          <w:rFonts w:ascii="Times New Roman" w:hAnsi="Times New Roman" w:cs="Times New Roman"/>
          <w:sz w:val="24"/>
          <w:szCs w:val="24"/>
        </w:rPr>
        <w:t>ë</w:t>
      </w:r>
      <w:r w:rsidR="003C2F8D" w:rsidRPr="000441A0">
        <w:rPr>
          <w:rFonts w:ascii="Times New Roman" w:hAnsi="Times New Roman" w:cs="Times New Roman"/>
          <w:sz w:val="24"/>
          <w:szCs w:val="24"/>
        </w:rPr>
        <w:t xml:space="preserve"> ekspertiz</w:t>
      </w:r>
      <w:r w:rsidR="00636AF1" w:rsidRPr="000441A0">
        <w:rPr>
          <w:rFonts w:ascii="Times New Roman" w:hAnsi="Times New Roman" w:cs="Times New Roman"/>
          <w:sz w:val="24"/>
          <w:szCs w:val="24"/>
        </w:rPr>
        <w:t>ë</w:t>
      </w:r>
      <w:r w:rsidR="003C2F8D" w:rsidRPr="000441A0">
        <w:rPr>
          <w:rFonts w:ascii="Times New Roman" w:hAnsi="Times New Roman" w:cs="Times New Roman"/>
          <w:sz w:val="24"/>
          <w:szCs w:val="24"/>
        </w:rPr>
        <w:t>, edhe n</w:t>
      </w:r>
      <w:r w:rsidR="00636AF1" w:rsidRPr="000441A0">
        <w:rPr>
          <w:rFonts w:ascii="Times New Roman" w:hAnsi="Times New Roman" w:cs="Times New Roman"/>
          <w:sz w:val="24"/>
          <w:szCs w:val="24"/>
        </w:rPr>
        <w:t>ë</w:t>
      </w:r>
      <w:r w:rsidR="003C2F8D" w:rsidRPr="000441A0">
        <w:rPr>
          <w:rFonts w:ascii="Times New Roman" w:hAnsi="Times New Roman" w:cs="Times New Roman"/>
          <w:sz w:val="24"/>
          <w:szCs w:val="24"/>
        </w:rPr>
        <w:t xml:space="preserve"> ç</w:t>
      </w:r>
      <w:r w:rsidR="00636AF1" w:rsidRPr="000441A0">
        <w:rPr>
          <w:rFonts w:ascii="Times New Roman" w:hAnsi="Times New Roman" w:cs="Times New Roman"/>
          <w:sz w:val="24"/>
          <w:szCs w:val="24"/>
        </w:rPr>
        <w:t>ë</w:t>
      </w:r>
      <w:r w:rsidR="003C2F8D" w:rsidRPr="000441A0">
        <w:rPr>
          <w:rFonts w:ascii="Times New Roman" w:hAnsi="Times New Roman" w:cs="Times New Roman"/>
          <w:sz w:val="24"/>
          <w:szCs w:val="24"/>
        </w:rPr>
        <w:t>shtje organizimi apo logjistike.</w:t>
      </w:r>
      <w:r w:rsidR="00DB1570" w:rsidRPr="000441A0">
        <w:rPr>
          <w:rFonts w:ascii="Times New Roman" w:hAnsi="Times New Roman" w:cs="Times New Roman"/>
          <w:sz w:val="24"/>
          <w:szCs w:val="24"/>
        </w:rPr>
        <w:t xml:space="preserve"> Synimi </w:t>
      </w:r>
      <w:r w:rsidR="00636AF1" w:rsidRPr="000441A0">
        <w:rPr>
          <w:rFonts w:ascii="Times New Roman" w:hAnsi="Times New Roman" w:cs="Times New Roman"/>
          <w:sz w:val="24"/>
          <w:szCs w:val="24"/>
        </w:rPr>
        <w:t>ë</w:t>
      </w:r>
      <w:r w:rsidR="00DB1570" w:rsidRPr="000441A0">
        <w:rPr>
          <w:rFonts w:ascii="Times New Roman" w:hAnsi="Times New Roman" w:cs="Times New Roman"/>
          <w:sz w:val="24"/>
          <w:szCs w:val="24"/>
        </w:rPr>
        <w:t>sht</w:t>
      </w:r>
      <w:r w:rsidR="00636AF1" w:rsidRPr="000441A0">
        <w:rPr>
          <w:rFonts w:ascii="Times New Roman" w:hAnsi="Times New Roman" w:cs="Times New Roman"/>
          <w:sz w:val="24"/>
          <w:szCs w:val="24"/>
        </w:rPr>
        <w:t>ë</w:t>
      </w:r>
      <w:r w:rsidR="00DB1570" w:rsidRPr="000441A0">
        <w:rPr>
          <w:rFonts w:ascii="Times New Roman" w:hAnsi="Times New Roman" w:cs="Times New Roman"/>
          <w:sz w:val="24"/>
          <w:szCs w:val="24"/>
        </w:rPr>
        <w:t xml:space="preserve"> q</w:t>
      </w:r>
      <w:r w:rsidR="00636AF1" w:rsidRPr="000441A0">
        <w:rPr>
          <w:rFonts w:ascii="Times New Roman" w:hAnsi="Times New Roman" w:cs="Times New Roman"/>
          <w:sz w:val="24"/>
          <w:szCs w:val="24"/>
        </w:rPr>
        <w:t>ë</w:t>
      </w:r>
      <w:r w:rsidR="00DB1570" w:rsidRPr="000441A0">
        <w:rPr>
          <w:rFonts w:ascii="Times New Roman" w:hAnsi="Times New Roman" w:cs="Times New Roman"/>
          <w:sz w:val="24"/>
          <w:szCs w:val="24"/>
        </w:rPr>
        <w:t xml:space="preserve"> t</w:t>
      </w:r>
      <w:r w:rsidR="00636AF1" w:rsidRPr="000441A0">
        <w:rPr>
          <w:rFonts w:ascii="Times New Roman" w:hAnsi="Times New Roman" w:cs="Times New Roman"/>
          <w:sz w:val="24"/>
          <w:szCs w:val="24"/>
        </w:rPr>
        <w:t>ë</w:t>
      </w:r>
      <w:r w:rsidR="00DB1570" w:rsidRPr="000441A0">
        <w:rPr>
          <w:rFonts w:ascii="Times New Roman" w:hAnsi="Times New Roman" w:cs="Times New Roman"/>
          <w:sz w:val="24"/>
          <w:szCs w:val="24"/>
        </w:rPr>
        <w:t xml:space="preserve"> arrihen t</w:t>
      </w:r>
      <w:r w:rsidR="00636AF1" w:rsidRPr="000441A0">
        <w:rPr>
          <w:rFonts w:ascii="Times New Roman" w:hAnsi="Times New Roman" w:cs="Times New Roman"/>
          <w:sz w:val="24"/>
          <w:szCs w:val="24"/>
        </w:rPr>
        <w:t>ë</w:t>
      </w:r>
      <w:r w:rsidR="00DB1570" w:rsidRPr="000441A0">
        <w:rPr>
          <w:rFonts w:ascii="Times New Roman" w:hAnsi="Times New Roman" w:cs="Times New Roman"/>
          <w:sz w:val="24"/>
          <w:szCs w:val="24"/>
        </w:rPr>
        <w:t xml:space="preserve"> përçohen njohuri të thelluara, t</w:t>
      </w:r>
      <w:r w:rsidR="00636AF1" w:rsidRPr="000441A0">
        <w:rPr>
          <w:rFonts w:ascii="Times New Roman" w:hAnsi="Times New Roman" w:cs="Times New Roman"/>
          <w:sz w:val="24"/>
          <w:szCs w:val="24"/>
        </w:rPr>
        <w:t>ë</w:t>
      </w:r>
      <w:r w:rsidR="00DB1570" w:rsidRPr="000441A0">
        <w:rPr>
          <w:rFonts w:ascii="Times New Roman" w:hAnsi="Times New Roman" w:cs="Times New Roman"/>
          <w:sz w:val="24"/>
          <w:szCs w:val="24"/>
        </w:rPr>
        <w:t xml:space="preserve"> analizohen situata konkrete ligjore, t</w:t>
      </w:r>
      <w:r w:rsidR="00636AF1" w:rsidRPr="000441A0">
        <w:rPr>
          <w:rFonts w:ascii="Times New Roman" w:hAnsi="Times New Roman" w:cs="Times New Roman"/>
          <w:sz w:val="24"/>
          <w:szCs w:val="24"/>
        </w:rPr>
        <w:t>ë</w:t>
      </w:r>
      <w:r w:rsidR="00DB1570" w:rsidRPr="000441A0">
        <w:rPr>
          <w:rFonts w:ascii="Times New Roman" w:hAnsi="Times New Roman" w:cs="Times New Roman"/>
          <w:sz w:val="24"/>
          <w:szCs w:val="24"/>
        </w:rPr>
        <w:t xml:space="preserve"> krijohet mund</w:t>
      </w:r>
      <w:r w:rsidR="00636AF1" w:rsidRPr="000441A0">
        <w:rPr>
          <w:rFonts w:ascii="Times New Roman" w:hAnsi="Times New Roman" w:cs="Times New Roman"/>
          <w:sz w:val="24"/>
          <w:szCs w:val="24"/>
        </w:rPr>
        <w:t>ë</w:t>
      </w:r>
      <w:r w:rsidR="00DB1570" w:rsidRPr="000441A0">
        <w:rPr>
          <w:rFonts w:ascii="Times New Roman" w:hAnsi="Times New Roman" w:cs="Times New Roman"/>
          <w:sz w:val="24"/>
          <w:szCs w:val="24"/>
        </w:rPr>
        <w:t>sia e zgjidhjes s</w:t>
      </w:r>
      <w:r w:rsidR="00636AF1" w:rsidRPr="000441A0">
        <w:rPr>
          <w:rFonts w:ascii="Times New Roman" w:hAnsi="Times New Roman" w:cs="Times New Roman"/>
          <w:sz w:val="24"/>
          <w:szCs w:val="24"/>
        </w:rPr>
        <w:t>ë</w:t>
      </w:r>
      <w:r w:rsidR="00DB1570" w:rsidRPr="000441A0">
        <w:rPr>
          <w:rFonts w:ascii="Times New Roman" w:hAnsi="Times New Roman" w:cs="Times New Roman"/>
          <w:sz w:val="24"/>
          <w:szCs w:val="24"/>
        </w:rPr>
        <w:t xml:space="preserve"> kontradiktave mes ligjit dhe praktikës me q</w:t>
      </w:r>
      <w:r w:rsidR="00636AF1" w:rsidRPr="000441A0">
        <w:rPr>
          <w:rFonts w:ascii="Times New Roman" w:hAnsi="Times New Roman" w:cs="Times New Roman"/>
          <w:sz w:val="24"/>
          <w:szCs w:val="24"/>
        </w:rPr>
        <w:t>ë</w:t>
      </w:r>
      <w:r w:rsidR="00DB1570" w:rsidRPr="000441A0">
        <w:rPr>
          <w:rFonts w:ascii="Times New Roman" w:hAnsi="Times New Roman" w:cs="Times New Roman"/>
          <w:sz w:val="24"/>
          <w:szCs w:val="24"/>
        </w:rPr>
        <w:t>llim unifikimin e zgjidhjes së çështjeve për të cilat ka qëndrime të ndryshme në praktikë, duke ndikuar kështu në tërësi në rritjen profesionale të pjesëmarrësve në aktivitetet e organizuara.</w:t>
      </w:r>
    </w:p>
    <w:p w14:paraId="502F306A" w14:textId="00BD5B91" w:rsidR="00DB1570" w:rsidRPr="000441A0" w:rsidRDefault="00DB1570" w:rsidP="00945BDC">
      <w:p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 xml:space="preserve">Programi i Formimit </w:t>
      </w:r>
      <w:r w:rsidR="003803CC">
        <w:rPr>
          <w:rFonts w:ascii="Times New Roman" w:hAnsi="Times New Roman" w:cs="Times New Roman"/>
          <w:sz w:val="24"/>
          <w:szCs w:val="24"/>
        </w:rPr>
        <w:t>V</w:t>
      </w:r>
      <w:r w:rsidR="003803CC" w:rsidRPr="000441A0">
        <w:rPr>
          <w:rFonts w:ascii="Times New Roman" w:hAnsi="Times New Roman" w:cs="Times New Roman"/>
          <w:sz w:val="24"/>
          <w:szCs w:val="24"/>
        </w:rPr>
        <w:t xml:space="preserve">azhdues </w:t>
      </w:r>
      <w:r w:rsidRPr="000441A0">
        <w:rPr>
          <w:rFonts w:ascii="Times New Roman" w:hAnsi="Times New Roman" w:cs="Times New Roman"/>
          <w:sz w:val="24"/>
          <w:szCs w:val="24"/>
        </w:rPr>
        <w:t>synon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forcimin e kapaciteteve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sistemit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drejt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sis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edhe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rsa i takon administrat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 gjyq</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sore, kancelar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ve dhe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pun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sve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tjer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gjyq</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sor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w:t>
      </w:r>
    </w:p>
    <w:p w14:paraId="3D612767" w14:textId="7B6E6DCA" w:rsidR="00554820" w:rsidRPr="000441A0" w:rsidRDefault="00DB1570" w:rsidP="00945BDC">
      <w:p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Gjithashtu, pjes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e kurseve jan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jo vet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m ato q</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lidhen me ligjin dhe praktik</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n gjyq</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sore, por nj</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v</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mendje e veçant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ju kushtohet edhe aft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sive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komunikimit, etik</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 sjelljes, menaxhimit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koh</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s etj. </w:t>
      </w:r>
    </w:p>
    <w:p w14:paraId="53316C8A" w14:textId="40BA334C" w:rsidR="00E863DD" w:rsidRPr="000441A0" w:rsidRDefault="00E863DD" w:rsidP="00945BDC">
      <w:p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Viti akademik 2020-2021 ka qen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sfidues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w:t>
      </w:r>
      <w:r w:rsidR="001A76FA">
        <w:rPr>
          <w:rFonts w:ascii="Times New Roman" w:hAnsi="Times New Roman" w:cs="Times New Roman"/>
          <w:sz w:val="24"/>
          <w:szCs w:val="24"/>
        </w:rPr>
        <w:t xml:space="preserve"> Formimin</w:t>
      </w:r>
      <w:r w:rsidRPr="000441A0">
        <w:rPr>
          <w:rFonts w:ascii="Times New Roman" w:hAnsi="Times New Roman" w:cs="Times New Roman"/>
          <w:sz w:val="24"/>
          <w:szCs w:val="24"/>
        </w:rPr>
        <w:t xml:space="preserve"> </w:t>
      </w:r>
      <w:r w:rsidR="001A76FA">
        <w:rPr>
          <w:rFonts w:ascii="Times New Roman" w:hAnsi="Times New Roman" w:cs="Times New Roman"/>
          <w:sz w:val="24"/>
          <w:szCs w:val="24"/>
        </w:rPr>
        <w:t>V</w:t>
      </w:r>
      <w:r w:rsidRPr="000441A0">
        <w:rPr>
          <w:rFonts w:ascii="Times New Roman" w:hAnsi="Times New Roman" w:cs="Times New Roman"/>
          <w:sz w:val="24"/>
          <w:szCs w:val="24"/>
        </w:rPr>
        <w:t>azhdues si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rsa i takon metodologjis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rdorur, edhe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rsa i takon mund</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sis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pjes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marr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sve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qen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aktiv</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dhe </w:t>
      </w:r>
      <w:r w:rsidR="001A76FA" w:rsidRPr="000441A0">
        <w:rPr>
          <w:rFonts w:ascii="Times New Roman" w:hAnsi="Times New Roman" w:cs="Times New Roman"/>
          <w:sz w:val="24"/>
          <w:szCs w:val="24"/>
        </w:rPr>
        <w:t>ndërveprues</w:t>
      </w:r>
      <w:r w:rsidRPr="000441A0">
        <w:rPr>
          <w:rFonts w:ascii="Times New Roman" w:hAnsi="Times New Roman" w:cs="Times New Roman"/>
          <w:sz w:val="24"/>
          <w:szCs w:val="24"/>
        </w:rPr>
        <w:t>. K</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shtu,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rshtatja e metodologjis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trajnimit online,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kushtet kur aktivitetet trajnuese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w:t>
      </w:r>
      <w:r w:rsidR="001A76FA" w:rsidRPr="000441A0">
        <w:rPr>
          <w:rFonts w:ascii="Times New Roman" w:hAnsi="Times New Roman" w:cs="Times New Roman"/>
          <w:sz w:val="24"/>
          <w:szCs w:val="24"/>
        </w:rPr>
        <w:t>S</w:t>
      </w:r>
      <w:r w:rsidR="001A76FA">
        <w:rPr>
          <w:rFonts w:ascii="Times New Roman" w:hAnsi="Times New Roman" w:cs="Times New Roman"/>
          <w:sz w:val="24"/>
          <w:szCs w:val="24"/>
        </w:rPr>
        <w:t>H</w:t>
      </w:r>
      <w:r w:rsidR="001A76FA" w:rsidRPr="000441A0">
        <w:rPr>
          <w:rFonts w:ascii="Times New Roman" w:hAnsi="Times New Roman" w:cs="Times New Roman"/>
          <w:sz w:val="24"/>
          <w:szCs w:val="24"/>
        </w:rPr>
        <w:t xml:space="preserve">M </w:t>
      </w:r>
      <w:r w:rsidRPr="000441A0">
        <w:rPr>
          <w:rFonts w:ascii="Times New Roman" w:hAnsi="Times New Roman" w:cs="Times New Roman"/>
          <w:sz w:val="24"/>
          <w:szCs w:val="24"/>
        </w:rPr>
        <w:t>kan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si karakteristik</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debatin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auditor, ka paraqitur v</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shtir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si. Gjithashtu, mungesa e infrastruktur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gjykata dhe prokurori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pasur akses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trajnime me mikrofon dhe kamer ka v</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shtir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suar ndjekjen e trajnimeve si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 pjes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marr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sit, edhe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 ekspert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t. K</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to boshll</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qe </w:t>
      </w:r>
      <w:r w:rsidR="001A76FA">
        <w:rPr>
          <w:rFonts w:ascii="Times New Roman" w:hAnsi="Times New Roman" w:cs="Times New Roman"/>
          <w:sz w:val="24"/>
          <w:szCs w:val="24"/>
        </w:rPr>
        <w:t>janë</w:t>
      </w:r>
      <w:r w:rsidRPr="000441A0">
        <w:rPr>
          <w:rFonts w:ascii="Times New Roman" w:hAnsi="Times New Roman" w:cs="Times New Roman"/>
          <w:sz w:val="24"/>
          <w:szCs w:val="24"/>
        </w:rPr>
        <w:t xml:space="preserve">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rpjekur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plot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sohen duke d</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rguar materialet e trajnimit paraprakisht dhe duke krijuar mund</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sin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e komunikimit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“chat”</w:t>
      </w:r>
      <w:r w:rsidR="004E693B" w:rsidRPr="000441A0">
        <w:rPr>
          <w:rFonts w:ascii="Times New Roman" w:hAnsi="Times New Roman" w:cs="Times New Roman"/>
          <w:sz w:val="24"/>
          <w:szCs w:val="24"/>
        </w:rPr>
        <w:t xml:space="preserve"> n</w:t>
      </w:r>
      <w:r w:rsidR="00636AF1" w:rsidRPr="000441A0">
        <w:rPr>
          <w:rFonts w:ascii="Times New Roman" w:hAnsi="Times New Roman" w:cs="Times New Roman"/>
          <w:sz w:val="24"/>
          <w:szCs w:val="24"/>
        </w:rPr>
        <w:t>ë</w:t>
      </w:r>
      <w:r w:rsidR="004E693B" w:rsidRPr="000441A0">
        <w:rPr>
          <w:rFonts w:ascii="Times New Roman" w:hAnsi="Times New Roman" w:cs="Times New Roman"/>
          <w:sz w:val="24"/>
          <w:szCs w:val="24"/>
        </w:rPr>
        <w:t>p</w:t>
      </w:r>
      <w:r w:rsidR="00636AF1" w:rsidRPr="000441A0">
        <w:rPr>
          <w:rFonts w:ascii="Times New Roman" w:hAnsi="Times New Roman" w:cs="Times New Roman"/>
          <w:sz w:val="24"/>
          <w:szCs w:val="24"/>
        </w:rPr>
        <w:t>ë</w:t>
      </w:r>
      <w:r w:rsidR="004E693B" w:rsidRPr="000441A0">
        <w:rPr>
          <w:rFonts w:ascii="Times New Roman" w:hAnsi="Times New Roman" w:cs="Times New Roman"/>
          <w:sz w:val="24"/>
          <w:szCs w:val="24"/>
        </w:rPr>
        <w:t>rmjet</w:t>
      </w:r>
      <w:r w:rsidR="001A76FA">
        <w:rPr>
          <w:rFonts w:ascii="Times New Roman" w:hAnsi="Times New Roman" w:cs="Times New Roman"/>
          <w:sz w:val="24"/>
          <w:szCs w:val="24"/>
        </w:rPr>
        <w:t xml:space="preserve"> platformës</w:t>
      </w:r>
      <w:r w:rsidR="004E693B" w:rsidRPr="000441A0">
        <w:rPr>
          <w:rFonts w:ascii="Times New Roman" w:hAnsi="Times New Roman" w:cs="Times New Roman"/>
          <w:sz w:val="24"/>
          <w:szCs w:val="24"/>
        </w:rPr>
        <w:t xml:space="preserve"> “zoom”</w:t>
      </w:r>
      <w:r w:rsidRPr="000441A0">
        <w:rPr>
          <w:rFonts w:ascii="Times New Roman" w:hAnsi="Times New Roman" w:cs="Times New Roman"/>
          <w:sz w:val="24"/>
          <w:szCs w:val="24"/>
        </w:rPr>
        <w:t xml:space="preserve"> me pjes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marr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sit.</w:t>
      </w:r>
    </w:p>
    <w:p w14:paraId="2A1DC6F8" w14:textId="424ED0D0" w:rsidR="00E863DD" w:rsidRDefault="00636AF1" w:rsidP="00945BDC">
      <w:p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Ë</w:t>
      </w:r>
      <w:r w:rsidR="00E863DD" w:rsidRPr="000441A0">
        <w:rPr>
          <w:rFonts w:ascii="Times New Roman" w:hAnsi="Times New Roman" w:cs="Times New Roman"/>
          <w:sz w:val="24"/>
          <w:szCs w:val="24"/>
        </w:rPr>
        <w:t>sht</w:t>
      </w:r>
      <w:r w:rsidRPr="000441A0">
        <w:rPr>
          <w:rFonts w:ascii="Times New Roman" w:hAnsi="Times New Roman" w:cs="Times New Roman"/>
          <w:sz w:val="24"/>
          <w:szCs w:val="24"/>
        </w:rPr>
        <w:t>ë</w:t>
      </w:r>
      <w:r w:rsidR="00E863DD" w:rsidRPr="000441A0">
        <w:rPr>
          <w:rFonts w:ascii="Times New Roman" w:hAnsi="Times New Roman" w:cs="Times New Roman"/>
          <w:sz w:val="24"/>
          <w:szCs w:val="24"/>
        </w:rPr>
        <w:t xml:space="preserve"> p</w:t>
      </w:r>
      <w:r w:rsidRPr="000441A0">
        <w:rPr>
          <w:rFonts w:ascii="Times New Roman" w:hAnsi="Times New Roman" w:cs="Times New Roman"/>
          <w:sz w:val="24"/>
          <w:szCs w:val="24"/>
        </w:rPr>
        <w:t>ë</w:t>
      </w:r>
      <w:r w:rsidR="00E863DD" w:rsidRPr="000441A0">
        <w:rPr>
          <w:rFonts w:ascii="Times New Roman" w:hAnsi="Times New Roman" w:cs="Times New Roman"/>
          <w:sz w:val="24"/>
          <w:szCs w:val="24"/>
        </w:rPr>
        <w:t>r t</w:t>
      </w:r>
      <w:r w:rsidR="001A76FA">
        <w:rPr>
          <w:rFonts w:ascii="Times New Roman" w:hAnsi="Times New Roman" w:cs="Times New Roman"/>
          <w:sz w:val="24"/>
          <w:szCs w:val="24"/>
        </w:rPr>
        <w:t>’</w:t>
      </w:r>
      <w:r w:rsidR="00E863DD" w:rsidRPr="000441A0">
        <w:rPr>
          <w:rFonts w:ascii="Times New Roman" w:hAnsi="Times New Roman" w:cs="Times New Roman"/>
          <w:sz w:val="24"/>
          <w:szCs w:val="24"/>
        </w:rPr>
        <w:t>u evidentuar se, me</w:t>
      </w:r>
      <w:r w:rsidR="001A76FA">
        <w:rPr>
          <w:rFonts w:ascii="Times New Roman" w:hAnsi="Times New Roman" w:cs="Times New Roman"/>
          <w:sz w:val="24"/>
          <w:szCs w:val="24"/>
        </w:rPr>
        <w:t xml:space="preserve"> </w:t>
      </w:r>
      <w:r w:rsidR="00E863DD" w:rsidRPr="000441A0">
        <w:rPr>
          <w:rFonts w:ascii="Times New Roman" w:hAnsi="Times New Roman" w:cs="Times New Roman"/>
          <w:sz w:val="24"/>
          <w:szCs w:val="24"/>
        </w:rPr>
        <w:t>gjith</w:t>
      </w:r>
      <w:r w:rsidRPr="000441A0">
        <w:rPr>
          <w:rFonts w:ascii="Times New Roman" w:hAnsi="Times New Roman" w:cs="Times New Roman"/>
          <w:sz w:val="24"/>
          <w:szCs w:val="24"/>
        </w:rPr>
        <w:t>ë</w:t>
      </w:r>
      <w:r w:rsidR="00E863DD" w:rsidRPr="000441A0">
        <w:rPr>
          <w:rFonts w:ascii="Times New Roman" w:hAnsi="Times New Roman" w:cs="Times New Roman"/>
          <w:sz w:val="24"/>
          <w:szCs w:val="24"/>
        </w:rPr>
        <w:t xml:space="preserve"> v</w:t>
      </w:r>
      <w:r w:rsidRPr="000441A0">
        <w:rPr>
          <w:rFonts w:ascii="Times New Roman" w:hAnsi="Times New Roman" w:cs="Times New Roman"/>
          <w:sz w:val="24"/>
          <w:szCs w:val="24"/>
        </w:rPr>
        <w:t>ë</w:t>
      </w:r>
      <w:r w:rsidR="00E863DD" w:rsidRPr="000441A0">
        <w:rPr>
          <w:rFonts w:ascii="Times New Roman" w:hAnsi="Times New Roman" w:cs="Times New Roman"/>
          <w:sz w:val="24"/>
          <w:szCs w:val="24"/>
        </w:rPr>
        <w:t>shtir</w:t>
      </w:r>
      <w:r w:rsidRPr="000441A0">
        <w:rPr>
          <w:rFonts w:ascii="Times New Roman" w:hAnsi="Times New Roman" w:cs="Times New Roman"/>
          <w:sz w:val="24"/>
          <w:szCs w:val="24"/>
        </w:rPr>
        <w:t>ë</w:t>
      </w:r>
      <w:r w:rsidR="00E863DD" w:rsidRPr="000441A0">
        <w:rPr>
          <w:rFonts w:ascii="Times New Roman" w:hAnsi="Times New Roman" w:cs="Times New Roman"/>
          <w:sz w:val="24"/>
          <w:szCs w:val="24"/>
        </w:rPr>
        <w:t>sit</w:t>
      </w:r>
      <w:r w:rsidRPr="000441A0">
        <w:rPr>
          <w:rFonts w:ascii="Times New Roman" w:hAnsi="Times New Roman" w:cs="Times New Roman"/>
          <w:sz w:val="24"/>
          <w:szCs w:val="24"/>
        </w:rPr>
        <w:t>ë</w:t>
      </w:r>
      <w:r w:rsidR="00E863DD" w:rsidRPr="000441A0">
        <w:rPr>
          <w:rFonts w:ascii="Times New Roman" w:hAnsi="Times New Roman" w:cs="Times New Roman"/>
          <w:sz w:val="24"/>
          <w:szCs w:val="24"/>
        </w:rPr>
        <w:t>, interesi i gjyqtar</w:t>
      </w:r>
      <w:r w:rsidRPr="000441A0">
        <w:rPr>
          <w:rFonts w:ascii="Times New Roman" w:hAnsi="Times New Roman" w:cs="Times New Roman"/>
          <w:sz w:val="24"/>
          <w:szCs w:val="24"/>
        </w:rPr>
        <w:t>ë</w:t>
      </w:r>
      <w:r w:rsidR="00E863DD" w:rsidRPr="000441A0">
        <w:rPr>
          <w:rFonts w:ascii="Times New Roman" w:hAnsi="Times New Roman" w:cs="Times New Roman"/>
          <w:sz w:val="24"/>
          <w:szCs w:val="24"/>
        </w:rPr>
        <w:t>ve dhe prokuror</w:t>
      </w:r>
      <w:r w:rsidRPr="000441A0">
        <w:rPr>
          <w:rFonts w:ascii="Times New Roman" w:hAnsi="Times New Roman" w:cs="Times New Roman"/>
          <w:sz w:val="24"/>
          <w:szCs w:val="24"/>
        </w:rPr>
        <w:t>ë</w:t>
      </w:r>
      <w:r w:rsidR="00E863DD" w:rsidRPr="000441A0">
        <w:rPr>
          <w:rFonts w:ascii="Times New Roman" w:hAnsi="Times New Roman" w:cs="Times New Roman"/>
          <w:sz w:val="24"/>
          <w:szCs w:val="24"/>
        </w:rPr>
        <w:t>ve p</w:t>
      </w:r>
      <w:r w:rsidRPr="000441A0">
        <w:rPr>
          <w:rFonts w:ascii="Times New Roman" w:hAnsi="Times New Roman" w:cs="Times New Roman"/>
          <w:sz w:val="24"/>
          <w:szCs w:val="24"/>
        </w:rPr>
        <w:t>ë</w:t>
      </w:r>
      <w:r w:rsidR="00E863DD" w:rsidRPr="000441A0">
        <w:rPr>
          <w:rFonts w:ascii="Times New Roman" w:hAnsi="Times New Roman" w:cs="Times New Roman"/>
          <w:sz w:val="24"/>
          <w:szCs w:val="24"/>
        </w:rPr>
        <w:t>r t</w:t>
      </w:r>
      <w:r w:rsidRPr="000441A0">
        <w:rPr>
          <w:rFonts w:ascii="Times New Roman" w:hAnsi="Times New Roman" w:cs="Times New Roman"/>
          <w:sz w:val="24"/>
          <w:szCs w:val="24"/>
        </w:rPr>
        <w:t>ë</w:t>
      </w:r>
      <w:r w:rsidR="00E863DD" w:rsidRPr="000441A0">
        <w:rPr>
          <w:rFonts w:ascii="Times New Roman" w:hAnsi="Times New Roman" w:cs="Times New Roman"/>
          <w:sz w:val="24"/>
          <w:szCs w:val="24"/>
        </w:rPr>
        <w:t xml:space="preserve"> marr</w:t>
      </w:r>
      <w:r w:rsidRPr="000441A0">
        <w:rPr>
          <w:rFonts w:ascii="Times New Roman" w:hAnsi="Times New Roman" w:cs="Times New Roman"/>
          <w:sz w:val="24"/>
          <w:szCs w:val="24"/>
        </w:rPr>
        <w:t>ë</w:t>
      </w:r>
      <w:r w:rsidR="00E863DD" w:rsidRPr="000441A0">
        <w:rPr>
          <w:rFonts w:ascii="Times New Roman" w:hAnsi="Times New Roman" w:cs="Times New Roman"/>
          <w:sz w:val="24"/>
          <w:szCs w:val="24"/>
        </w:rPr>
        <w:t xml:space="preserve"> pjes</w:t>
      </w:r>
      <w:r w:rsidRPr="000441A0">
        <w:rPr>
          <w:rFonts w:ascii="Times New Roman" w:hAnsi="Times New Roman" w:cs="Times New Roman"/>
          <w:sz w:val="24"/>
          <w:szCs w:val="24"/>
        </w:rPr>
        <w:t>ë</w:t>
      </w:r>
      <w:r w:rsidR="00E863DD" w:rsidRPr="000441A0">
        <w:rPr>
          <w:rFonts w:ascii="Times New Roman" w:hAnsi="Times New Roman" w:cs="Times New Roman"/>
          <w:sz w:val="24"/>
          <w:szCs w:val="24"/>
        </w:rPr>
        <w:t xml:space="preserve"> n</w:t>
      </w:r>
      <w:r w:rsidRPr="000441A0">
        <w:rPr>
          <w:rFonts w:ascii="Times New Roman" w:hAnsi="Times New Roman" w:cs="Times New Roman"/>
          <w:sz w:val="24"/>
          <w:szCs w:val="24"/>
        </w:rPr>
        <w:t>ë</w:t>
      </w:r>
      <w:r w:rsidR="00E863DD" w:rsidRPr="000441A0">
        <w:rPr>
          <w:rFonts w:ascii="Times New Roman" w:hAnsi="Times New Roman" w:cs="Times New Roman"/>
          <w:sz w:val="24"/>
          <w:szCs w:val="24"/>
        </w:rPr>
        <w:t xml:space="preserve"> </w:t>
      </w:r>
      <w:r w:rsidR="001A76FA">
        <w:rPr>
          <w:rFonts w:ascii="Times New Roman" w:hAnsi="Times New Roman" w:cs="Times New Roman"/>
          <w:sz w:val="24"/>
          <w:szCs w:val="24"/>
        </w:rPr>
        <w:t>formimin</w:t>
      </w:r>
      <w:r w:rsidR="001A76FA" w:rsidRPr="000441A0">
        <w:rPr>
          <w:rFonts w:ascii="Times New Roman" w:hAnsi="Times New Roman" w:cs="Times New Roman"/>
          <w:sz w:val="24"/>
          <w:szCs w:val="24"/>
        </w:rPr>
        <w:t xml:space="preserve"> </w:t>
      </w:r>
      <w:r w:rsidR="00E863DD" w:rsidRPr="000441A0">
        <w:rPr>
          <w:rFonts w:ascii="Times New Roman" w:hAnsi="Times New Roman" w:cs="Times New Roman"/>
          <w:sz w:val="24"/>
          <w:szCs w:val="24"/>
        </w:rPr>
        <w:t>vazhdues ka qen</w:t>
      </w:r>
      <w:r w:rsidRPr="000441A0">
        <w:rPr>
          <w:rFonts w:ascii="Times New Roman" w:hAnsi="Times New Roman" w:cs="Times New Roman"/>
          <w:sz w:val="24"/>
          <w:szCs w:val="24"/>
        </w:rPr>
        <w:t>ë</w:t>
      </w:r>
      <w:r w:rsidR="00E863DD" w:rsidRPr="000441A0">
        <w:rPr>
          <w:rFonts w:ascii="Times New Roman" w:hAnsi="Times New Roman" w:cs="Times New Roman"/>
          <w:sz w:val="24"/>
          <w:szCs w:val="24"/>
        </w:rPr>
        <w:t xml:space="preserve"> i vazhduesh</w:t>
      </w:r>
      <w:r w:rsidRPr="000441A0">
        <w:rPr>
          <w:rFonts w:ascii="Times New Roman" w:hAnsi="Times New Roman" w:cs="Times New Roman"/>
          <w:sz w:val="24"/>
          <w:szCs w:val="24"/>
        </w:rPr>
        <w:t>ë</w:t>
      </w:r>
      <w:r w:rsidR="00E863DD" w:rsidRPr="000441A0">
        <w:rPr>
          <w:rFonts w:ascii="Times New Roman" w:hAnsi="Times New Roman" w:cs="Times New Roman"/>
          <w:sz w:val="24"/>
          <w:szCs w:val="24"/>
        </w:rPr>
        <w:t>m. Kjo reflektohet edhe n</w:t>
      </w:r>
      <w:r w:rsidRPr="000441A0">
        <w:rPr>
          <w:rFonts w:ascii="Times New Roman" w:hAnsi="Times New Roman" w:cs="Times New Roman"/>
          <w:sz w:val="24"/>
          <w:szCs w:val="24"/>
        </w:rPr>
        <w:t>ë</w:t>
      </w:r>
      <w:r w:rsidR="00E863DD" w:rsidRPr="000441A0">
        <w:rPr>
          <w:rFonts w:ascii="Times New Roman" w:hAnsi="Times New Roman" w:cs="Times New Roman"/>
          <w:sz w:val="24"/>
          <w:szCs w:val="24"/>
        </w:rPr>
        <w:t xml:space="preserve"> aplikimet e </w:t>
      </w:r>
      <w:r w:rsidR="00E863DD" w:rsidRPr="000441A0">
        <w:rPr>
          <w:rFonts w:ascii="Times New Roman" w:hAnsi="Times New Roman" w:cs="Times New Roman"/>
          <w:sz w:val="24"/>
          <w:szCs w:val="24"/>
        </w:rPr>
        <w:lastRenderedPageBreak/>
        <w:t>tyre p</w:t>
      </w:r>
      <w:r w:rsidRPr="000441A0">
        <w:rPr>
          <w:rFonts w:ascii="Times New Roman" w:hAnsi="Times New Roman" w:cs="Times New Roman"/>
          <w:sz w:val="24"/>
          <w:szCs w:val="24"/>
        </w:rPr>
        <w:t>ë</w:t>
      </w:r>
      <w:r w:rsidR="00E863DD" w:rsidRPr="000441A0">
        <w:rPr>
          <w:rFonts w:ascii="Times New Roman" w:hAnsi="Times New Roman" w:cs="Times New Roman"/>
          <w:sz w:val="24"/>
          <w:szCs w:val="24"/>
        </w:rPr>
        <w:t xml:space="preserve">r vitin e ri akademik 2021-2022, proces </w:t>
      </w:r>
      <w:r w:rsidR="004B6590" w:rsidRPr="000441A0">
        <w:rPr>
          <w:rFonts w:ascii="Times New Roman" w:hAnsi="Times New Roman" w:cs="Times New Roman"/>
          <w:sz w:val="24"/>
          <w:szCs w:val="24"/>
        </w:rPr>
        <w:t>ku ata</w:t>
      </w:r>
      <w:r w:rsidR="00E863DD" w:rsidRPr="000441A0">
        <w:rPr>
          <w:rFonts w:ascii="Times New Roman" w:hAnsi="Times New Roman" w:cs="Times New Roman"/>
          <w:sz w:val="24"/>
          <w:szCs w:val="24"/>
        </w:rPr>
        <w:t xml:space="preserve"> kan</w:t>
      </w:r>
      <w:r w:rsidRPr="000441A0">
        <w:rPr>
          <w:rFonts w:ascii="Times New Roman" w:hAnsi="Times New Roman" w:cs="Times New Roman"/>
          <w:sz w:val="24"/>
          <w:szCs w:val="24"/>
        </w:rPr>
        <w:t>ë</w:t>
      </w:r>
      <w:r w:rsidR="00E863DD" w:rsidRPr="000441A0">
        <w:rPr>
          <w:rFonts w:ascii="Times New Roman" w:hAnsi="Times New Roman" w:cs="Times New Roman"/>
          <w:sz w:val="24"/>
          <w:szCs w:val="24"/>
        </w:rPr>
        <w:t xml:space="preserve"> qen</w:t>
      </w:r>
      <w:r w:rsidRPr="000441A0">
        <w:rPr>
          <w:rFonts w:ascii="Times New Roman" w:hAnsi="Times New Roman" w:cs="Times New Roman"/>
          <w:sz w:val="24"/>
          <w:szCs w:val="24"/>
        </w:rPr>
        <w:t>ë</w:t>
      </w:r>
      <w:r w:rsidR="00E863DD" w:rsidRPr="000441A0">
        <w:rPr>
          <w:rFonts w:ascii="Times New Roman" w:hAnsi="Times New Roman" w:cs="Times New Roman"/>
          <w:sz w:val="24"/>
          <w:szCs w:val="24"/>
        </w:rPr>
        <w:t xml:space="preserve"> aktiv</w:t>
      </w:r>
      <w:r w:rsidR="001A76FA">
        <w:rPr>
          <w:rFonts w:ascii="Times New Roman" w:hAnsi="Times New Roman" w:cs="Times New Roman"/>
          <w:sz w:val="24"/>
          <w:szCs w:val="24"/>
        </w:rPr>
        <w:t>ë</w:t>
      </w:r>
      <w:r w:rsidR="00E863DD" w:rsidRPr="000441A0">
        <w:rPr>
          <w:rFonts w:ascii="Times New Roman" w:hAnsi="Times New Roman" w:cs="Times New Roman"/>
          <w:sz w:val="24"/>
          <w:szCs w:val="24"/>
        </w:rPr>
        <w:t>, jo vet</w:t>
      </w:r>
      <w:r w:rsidRPr="000441A0">
        <w:rPr>
          <w:rFonts w:ascii="Times New Roman" w:hAnsi="Times New Roman" w:cs="Times New Roman"/>
          <w:sz w:val="24"/>
          <w:szCs w:val="24"/>
        </w:rPr>
        <w:t>ë</w:t>
      </w:r>
      <w:r w:rsidR="00E863DD" w:rsidRPr="000441A0">
        <w:rPr>
          <w:rFonts w:ascii="Times New Roman" w:hAnsi="Times New Roman" w:cs="Times New Roman"/>
          <w:sz w:val="24"/>
          <w:szCs w:val="24"/>
        </w:rPr>
        <w:t>m si aplikues p</w:t>
      </w:r>
      <w:r w:rsidRPr="000441A0">
        <w:rPr>
          <w:rFonts w:ascii="Times New Roman" w:hAnsi="Times New Roman" w:cs="Times New Roman"/>
          <w:sz w:val="24"/>
          <w:szCs w:val="24"/>
        </w:rPr>
        <w:t>ë</w:t>
      </w:r>
      <w:r w:rsidR="00E863DD" w:rsidRPr="000441A0">
        <w:rPr>
          <w:rFonts w:ascii="Times New Roman" w:hAnsi="Times New Roman" w:cs="Times New Roman"/>
          <w:sz w:val="24"/>
          <w:szCs w:val="24"/>
        </w:rPr>
        <w:t>r pjes</w:t>
      </w:r>
      <w:r w:rsidRPr="000441A0">
        <w:rPr>
          <w:rFonts w:ascii="Times New Roman" w:hAnsi="Times New Roman" w:cs="Times New Roman"/>
          <w:sz w:val="24"/>
          <w:szCs w:val="24"/>
        </w:rPr>
        <w:t>ë</w:t>
      </w:r>
      <w:r w:rsidR="00E863DD" w:rsidRPr="000441A0">
        <w:rPr>
          <w:rFonts w:ascii="Times New Roman" w:hAnsi="Times New Roman" w:cs="Times New Roman"/>
          <w:sz w:val="24"/>
          <w:szCs w:val="24"/>
        </w:rPr>
        <w:t>marr</w:t>
      </w:r>
      <w:r w:rsidRPr="000441A0">
        <w:rPr>
          <w:rFonts w:ascii="Times New Roman" w:hAnsi="Times New Roman" w:cs="Times New Roman"/>
          <w:sz w:val="24"/>
          <w:szCs w:val="24"/>
        </w:rPr>
        <w:t>ë</w:t>
      </w:r>
      <w:r w:rsidR="00E863DD" w:rsidRPr="000441A0">
        <w:rPr>
          <w:rFonts w:ascii="Times New Roman" w:hAnsi="Times New Roman" w:cs="Times New Roman"/>
          <w:sz w:val="24"/>
          <w:szCs w:val="24"/>
        </w:rPr>
        <w:t>s, por edhe me ide p</w:t>
      </w:r>
      <w:r w:rsidRPr="000441A0">
        <w:rPr>
          <w:rFonts w:ascii="Times New Roman" w:hAnsi="Times New Roman" w:cs="Times New Roman"/>
          <w:sz w:val="24"/>
          <w:szCs w:val="24"/>
        </w:rPr>
        <w:t>ë</w:t>
      </w:r>
      <w:r w:rsidR="00E863DD" w:rsidRPr="000441A0">
        <w:rPr>
          <w:rFonts w:ascii="Times New Roman" w:hAnsi="Times New Roman" w:cs="Times New Roman"/>
          <w:sz w:val="24"/>
          <w:szCs w:val="24"/>
        </w:rPr>
        <w:t>r tema t</w:t>
      </w:r>
      <w:r w:rsidRPr="000441A0">
        <w:rPr>
          <w:rFonts w:ascii="Times New Roman" w:hAnsi="Times New Roman" w:cs="Times New Roman"/>
          <w:sz w:val="24"/>
          <w:szCs w:val="24"/>
        </w:rPr>
        <w:t>ë</w:t>
      </w:r>
      <w:r w:rsidR="00E863DD" w:rsidRPr="000441A0">
        <w:rPr>
          <w:rFonts w:ascii="Times New Roman" w:hAnsi="Times New Roman" w:cs="Times New Roman"/>
          <w:sz w:val="24"/>
          <w:szCs w:val="24"/>
        </w:rPr>
        <w:t xml:space="preserve"> ndryshme dhe me gatishm</w:t>
      </w:r>
      <w:r w:rsidRPr="000441A0">
        <w:rPr>
          <w:rFonts w:ascii="Times New Roman" w:hAnsi="Times New Roman" w:cs="Times New Roman"/>
          <w:sz w:val="24"/>
          <w:szCs w:val="24"/>
        </w:rPr>
        <w:t>ë</w:t>
      </w:r>
      <w:r w:rsidR="00E863DD" w:rsidRPr="000441A0">
        <w:rPr>
          <w:rFonts w:ascii="Times New Roman" w:hAnsi="Times New Roman" w:cs="Times New Roman"/>
          <w:sz w:val="24"/>
          <w:szCs w:val="24"/>
        </w:rPr>
        <w:t>rin</w:t>
      </w:r>
      <w:r w:rsidRPr="000441A0">
        <w:rPr>
          <w:rFonts w:ascii="Times New Roman" w:hAnsi="Times New Roman" w:cs="Times New Roman"/>
          <w:sz w:val="24"/>
          <w:szCs w:val="24"/>
        </w:rPr>
        <w:t>ë</w:t>
      </w:r>
      <w:r w:rsidR="00E863DD" w:rsidRPr="000441A0">
        <w:rPr>
          <w:rFonts w:ascii="Times New Roman" w:hAnsi="Times New Roman" w:cs="Times New Roman"/>
          <w:sz w:val="24"/>
          <w:szCs w:val="24"/>
        </w:rPr>
        <w:t xml:space="preserve"> p</w:t>
      </w:r>
      <w:r w:rsidRPr="000441A0">
        <w:rPr>
          <w:rFonts w:ascii="Times New Roman" w:hAnsi="Times New Roman" w:cs="Times New Roman"/>
          <w:sz w:val="24"/>
          <w:szCs w:val="24"/>
        </w:rPr>
        <w:t>ë</w:t>
      </w:r>
      <w:r w:rsidR="00E863DD" w:rsidRPr="000441A0">
        <w:rPr>
          <w:rFonts w:ascii="Times New Roman" w:hAnsi="Times New Roman" w:cs="Times New Roman"/>
          <w:sz w:val="24"/>
          <w:szCs w:val="24"/>
        </w:rPr>
        <w:t>r t</w:t>
      </w:r>
      <w:r w:rsidRPr="000441A0">
        <w:rPr>
          <w:rFonts w:ascii="Times New Roman" w:hAnsi="Times New Roman" w:cs="Times New Roman"/>
          <w:sz w:val="24"/>
          <w:szCs w:val="24"/>
        </w:rPr>
        <w:t>ë</w:t>
      </w:r>
      <w:r w:rsidR="00E863DD" w:rsidRPr="000441A0">
        <w:rPr>
          <w:rFonts w:ascii="Times New Roman" w:hAnsi="Times New Roman" w:cs="Times New Roman"/>
          <w:sz w:val="24"/>
          <w:szCs w:val="24"/>
        </w:rPr>
        <w:t xml:space="preserve"> ofruar ekspertiz</w:t>
      </w:r>
      <w:r w:rsidRPr="000441A0">
        <w:rPr>
          <w:rFonts w:ascii="Times New Roman" w:hAnsi="Times New Roman" w:cs="Times New Roman"/>
          <w:sz w:val="24"/>
          <w:szCs w:val="24"/>
        </w:rPr>
        <w:t>ë</w:t>
      </w:r>
      <w:r w:rsidR="00E863DD" w:rsidRPr="000441A0">
        <w:rPr>
          <w:rFonts w:ascii="Times New Roman" w:hAnsi="Times New Roman" w:cs="Times New Roman"/>
          <w:sz w:val="24"/>
          <w:szCs w:val="24"/>
        </w:rPr>
        <w:t>.</w:t>
      </w:r>
    </w:p>
    <w:p w14:paraId="3BCB3A19" w14:textId="77777777" w:rsidR="001A76FA" w:rsidRPr="000441A0" w:rsidRDefault="001A76FA" w:rsidP="00945BDC">
      <w:pPr>
        <w:spacing w:after="0" w:line="276" w:lineRule="auto"/>
        <w:jc w:val="both"/>
        <w:rPr>
          <w:rFonts w:ascii="Times New Roman" w:hAnsi="Times New Roman" w:cs="Times New Roman"/>
          <w:sz w:val="24"/>
          <w:szCs w:val="24"/>
        </w:rPr>
      </w:pPr>
    </w:p>
    <w:p w14:paraId="2FA9CC01" w14:textId="4937C58B" w:rsidR="0005439A" w:rsidRDefault="0005439A" w:rsidP="00945BDC">
      <w:pPr>
        <w:spacing w:after="0" w:line="276" w:lineRule="auto"/>
        <w:ind w:left="1440" w:hanging="1440"/>
        <w:jc w:val="both"/>
        <w:rPr>
          <w:rFonts w:ascii="Times New Roman" w:hAnsi="Times New Roman" w:cs="Times New Roman"/>
          <w:b/>
          <w:sz w:val="24"/>
          <w:szCs w:val="24"/>
        </w:rPr>
      </w:pPr>
      <w:r w:rsidRPr="000441A0">
        <w:rPr>
          <w:rFonts w:ascii="Times New Roman" w:hAnsi="Times New Roman" w:cs="Times New Roman"/>
          <w:b/>
          <w:sz w:val="24"/>
          <w:szCs w:val="24"/>
        </w:rPr>
        <w:t>I. II. a</w:t>
      </w:r>
      <w:r w:rsidRPr="000441A0">
        <w:rPr>
          <w:rFonts w:ascii="Times New Roman" w:hAnsi="Times New Roman" w:cs="Times New Roman"/>
          <w:b/>
          <w:sz w:val="24"/>
          <w:szCs w:val="24"/>
        </w:rPr>
        <w:tab/>
        <w:t>Analiza e nevojave p</w:t>
      </w:r>
      <w:r w:rsidR="00DD25F0" w:rsidRPr="000441A0">
        <w:rPr>
          <w:rFonts w:ascii="Times New Roman" w:hAnsi="Times New Roman" w:cs="Times New Roman"/>
          <w:b/>
          <w:sz w:val="24"/>
          <w:szCs w:val="24"/>
        </w:rPr>
        <w:t>ë</w:t>
      </w:r>
      <w:r w:rsidRPr="000441A0">
        <w:rPr>
          <w:rFonts w:ascii="Times New Roman" w:hAnsi="Times New Roman" w:cs="Times New Roman"/>
          <w:b/>
          <w:sz w:val="24"/>
          <w:szCs w:val="24"/>
        </w:rPr>
        <w:t>r trajnim</w:t>
      </w:r>
      <w:r w:rsidR="001F3F70" w:rsidRPr="000441A0">
        <w:rPr>
          <w:rFonts w:ascii="Times New Roman" w:hAnsi="Times New Roman" w:cs="Times New Roman"/>
          <w:b/>
          <w:sz w:val="24"/>
          <w:szCs w:val="24"/>
        </w:rPr>
        <w:t xml:space="preserve"> dhe miratimi i kalendarit t</w:t>
      </w:r>
      <w:r w:rsidR="00DD25F0" w:rsidRPr="000441A0">
        <w:rPr>
          <w:rFonts w:ascii="Times New Roman" w:hAnsi="Times New Roman" w:cs="Times New Roman"/>
          <w:b/>
          <w:sz w:val="24"/>
          <w:szCs w:val="24"/>
        </w:rPr>
        <w:t>ë</w:t>
      </w:r>
      <w:r w:rsidR="001F3F70" w:rsidRPr="000441A0">
        <w:rPr>
          <w:rFonts w:ascii="Times New Roman" w:hAnsi="Times New Roman" w:cs="Times New Roman"/>
          <w:b/>
          <w:sz w:val="24"/>
          <w:szCs w:val="24"/>
        </w:rPr>
        <w:t xml:space="preserve"> aktiviteteve</w:t>
      </w:r>
      <w:r w:rsidR="001A76FA">
        <w:rPr>
          <w:rFonts w:ascii="Times New Roman" w:hAnsi="Times New Roman" w:cs="Times New Roman"/>
          <w:b/>
          <w:sz w:val="24"/>
          <w:szCs w:val="24"/>
        </w:rPr>
        <w:t xml:space="preserve"> t</w:t>
      </w:r>
      <w:r w:rsidR="001A76FA" w:rsidRPr="000441A0">
        <w:rPr>
          <w:rFonts w:ascii="Times New Roman" w:hAnsi="Times New Roman" w:cs="Times New Roman"/>
          <w:b/>
          <w:sz w:val="24"/>
          <w:szCs w:val="24"/>
        </w:rPr>
        <w:t>rajnuese</w:t>
      </w:r>
    </w:p>
    <w:p w14:paraId="30F23828" w14:textId="77777777" w:rsidR="001A76FA" w:rsidRPr="000441A0" w:rsidRDefault="001A76FA" w:rsidP="00945BDC">
      <w:pPr>
        <w:spacing w:after="0" w:line="276" w:lineRule="auto"/>
        <w:ind w:left="720" w:firstLine="720"/>
        <w:rPr>
          <w:rFonts w:ascii="Times New Roman" w:hAnsi="Times New Roman" w:cs="Times New Roman"/>
          <w:b/>
          <w:sz w:val="24"/>
          <w:szCs w:val="24"/>
        </w:rPr>
      </w:pPr>
    </w:p>
    <w:p w14:paraId="20041F94" w14:textId="011FFC29" w:rsidR="00184DE6" w:rsidRPr="000441A0" w:rsidRDefault="0009371A" w:rsidP="00945B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P</w:t>
      </w:r>
      <w:r w:rsidR="00DD25F0" w:rsidRPr="000441A0">
        <w:rPr>
          <w:rFonts w:ascii="Times New Roman" w:hAnsi="Times New Roman" w:cs="Times New Roman"/>
          <w:sz w:val="24"/>
          <w:szCs w:val="24"/>
        </w:rPr>
        <w:t>ë</w:t>
      </w:r>
      <w:r w:rsidRPr="000441A0">
        <w:rPr>
          <w:rFonts w:ascii="Times New Roman" w:hAnsi="Times New Roman" w:cs="Times New Roman"/>
          <w:sz w:val="24"/>
          <w:szCs w:val="24"/>
        </w:rPr>
        <w:t>rgatitja p</w:t>
      </w:r>
      <w:r w:rsidR="00DD25F0" w:rsidRPr="000441A0">
        <w:rPr>
          <w:rFonts w:ascii="Times New Roman" w:hAnsi="Times New Roman" w:cs="Times New Roman"/>
          <w:sz w:val="24"/>
          <w:szCs w:val="24"/>
        </w:rPr>
        <w:t>ë</w:t>
      </w:r>
      <w:r w:rsidRPr="000441A0">
        <w:rPr>
          <w:rFonts w:ascii="Times New Roman" w:hAnsi="Times New Roman" w:cs="Times New Roman"/>
          <w:sz w:val="24"/>
          <w:szCs w:val="24"/>
        </w:rPr>
        <w:t>r Programin e Formimit Vazhdues nis</w:t>
      </w:r>
      <w:r w:rsidR="00DD25F0" w:rsidRPr="000441A0">
        <w:rPr>
          <w:rFonts w:ascii="Times New Roman" w:hAnsi="Times New Roman" w:cs="Times New Roman"/>
          <w:sz w:val="24"/>
          <w:szCs w:val="24"/>
        </w:rPr>
        <w:t>i</w:t>
      </w:r>
      <w:r w:rsidRPr="000441A0">
        <w:rPr>
          <w:rFonts w:ascii="Times New Roman" w:hAnsi="Times New Roman" w:cs="Times New Roman"/>
          <w:sz w:val="24"/>
          <w:szCs w:val="24"/>
        </w:rPr>
        <w:t xml:space="preserve"> me analiz</w:t>
      </w:r>
      <w:r w:rsidR="00DD25F0" w:rsidRPr="000441A0">
        <w:rPr>
          <w:rFonts w:ascii="Times New Roman" w:hAnsi="Times New Roman" w:cs="Times New Roman"/>
          <w:sz w:val="24"/>
          <w:szCs w:val="24"/>
        </w:rPr>
        <w:t>ë</w:t>
      </w:r>
      <w:r w:rsidRPr="000441A0">
        <w:rPr>
          <w:rFonts w:ascii="Times New Roman" w:hAnsi="Times New Roman" w:cs="Times New Roman"/>
          <w:sz w:val="24"/>
          <w:szCs w:val="24"/>
        </w:rPr>
        <w:t>n e nevojave p</w:t>
      </w:r>
      <w:r w:rsidR="00DD25F0" w:rsidRPr="000441A0">
        <w:rPr>
          <w:rFonts w:ascii="Times New Roman" w:hAnsi="Times New Roman" w:cs="Times New Roman"/>
          <w:sz w:val="24"/>
          <w:szCs w:val="24"/>
        </w:rPr>
        <w:t>ë</w:t>
      </w:r>
      <w:r w:rsidRPr="000441A0">
        <w:rPr>
          <w:rFonts w:ascii="Times New Roman" w:hAnsi="Times New Roman" w:cs="Times New Roman"/>
          <w:sz w:val="24"/>
          <w:szCs w:val="24"/>
        </w:rPr>
        <w:t>r trajnim</w:t>
      </w:r>
      <w:r w:rsidR="00184DE6" w:rsidRPr="000441A0">
        <w:rPr>
          <w:rFonts w:ascii="Times New Roman" w:hAnsi="Times New Roman" w:cs="Times New Roman"/>
          <w:sz w:val="24"/>
          <w:szCs w:val="24"/>
        </w:rPr>
        <w:t>, proces q</w:t>
      </w:r>
      <w:r w:rsidR="00DD25F0" w:rsidRPr="000441A0">
        <w:rPr>
          <w:rFonts w:ascii="Times New Roman" w:hAnsi="Times New Roman" w:cs="Times New Roman"/>
          <w:sz w:val="24"/>
          <w:szCs w:val="24"/>
        </w:rPr>
        <w:t>ë</w:t>
      </w:r>
      <w:r w:rsidR="00184DE6" w:rsidRPr="000441A0">
        <w:rPr>
          <w:rFonts w:ascii="Times New Roman" w:hAnsi="Times New Roman" w:cs="Times New Roman"/>
          <w:sz w:val="24"/>
          <w:szCs w:val="24"/>
        </w:rPr>
        <w:t xml:space="preserve"> nisi n</w:t>
      </w:r>
      <w:r w:rsidR="00DD25F0" w:rsidRPr="000441A0">
        <w:rPr>
          <w:rFonts w:ascii="Times New Roman" w:hAnsi="Times New Roman" w:cs="Times New Roman"/>
          <w:sz w:val="24"/>
          <w:szCs w:val="24"/>
        </w:rPr>
        <w:t>ë</w:t>
      </w:r>
      <w:r w:rsidR="00184DE6" w:rsidRPr="000441A0">
        <w:rPr>
          <w:rFonts w:ascii="Times New Roman" w:hAnsi="Times New Roman" w:cs="Times New Roman"/>
          <w:sz w:val="24"/>
          <w:szCs w:val="24"/>
        </w:rPr>
        <w:t xml:space="preserve"> muajin prill 2020, i koordinuar</w:t>
      </w:r>
      <w:r w:rsidRPr="000441A0">
        <w:rPr>
          <w:rFonts w:ascii="Times New Roman" w:hAnsi="Times New Roman" w:cs="Times New Roman"/>
          <w:sz w:val="24"/>
          <w:szCs w:val="24"/>
        </w:rPr>
        <w:t xml:space="preserve"> nga Drejtori i Shkollës në bashkëpunim me </w:t>
      </w:r>
      <w:r w:rsidR="005F78E6" w:rsidRPr="000441A0">
        <w:rPr>
          <w:rFonts w:ascii="Times New Roman" w:hAnsi="Times New Roman" w:cs="Times New Roman"/>
          <w:sz w:val="24"/>
          <w:szCs w:val="24"/>
        </w:rPr>
        <w:t>Pedagogun Përgjegjës të</w:t>
      </w:r>
      <w:r w:rsidRPr="000441A0">
        <w:rPr>
          <w:rFonts w:ascii="Times New Roman" w:hAnsi="Times New Roman" w:cs="Times New Roman"/>
          <w:sz w:val="24"/>
          <w:szCs w:val="24"/>
        </w:rPr>
        <w:t xml:space="preserve"> Programit të Formimit Vazhdues dhe stafin e brendshëm pedagogjik. </w:t>
      </w:r>
    </w:p>
    <w:p w14:paraId="593C22BE" w14:textId="14402BC2" w:rsidR="0009371A" w:rsidRPr="000441A0" w:rsidRDefault="00184DE6" w:rsidP="00945BDC">
      <w:p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P</w:t>
      </w:r>
      <w:r w:rsidR="00DD25F0" w:rsidRPr="000441A0">
        <w:rPr>
          <w:rFonts w:ascii="Times New Roman" w:hAnsi="Times New Roman" w:cs="Times New Roman"/>
          <w:sz w:val="24"/>
          <w:szCs w:val="24"/>
        </w:rPr>
        <w:t>ë</w:t>
      </w:r>
      <w:r w:rsidRPr="000441A0">
        <w:rPr>
          <w:rFonts w:ascii="Times New Roman" w:hAnsi="Times New Roman" w:cs="Times New Roman"/>
          <w:sz w:val="24"/>
          <w:szCs w:val="24"/>
        </w:rPr>
        <w:t>rmes kryetarëve të gjykatave të rretheve gjyqësore dhe të apelit, si dhe të prokurorëve të rretheve gjyqësore dhe të apelit dhe lehtësuar nga sistemi “Moodle”, i vendosur në dispozicion nga Shkolla e Magjistraturës”, u koordinua marrja</w:t>
      </w:r>
      <w:r w:rsidR="0009371A" w:rsidRPr="000441A0">
        <w:rPr>
          <w:rFonts w:ascii="Times New Roman" w:hAnsi="Times New Roman" w:cs="Times New Roman"/>
          <w:sz w:val="24"/>
          <w:szCs w:val="24"/>
        </w:rPr>
        <w:t xml:space="preserve"> e nevojave dhe kërkesave për tematikat e Programit të Formimit Vazhdues të të gjithë gjyq</w:t>
      </w:r>
      <w:r w:rsidRPr="000441A0">
        <w:rPr>
          <w:rFonts w:ascii="Times New Roman" w:hAnsi="Times New Roman" w:cs="Times New Roman"/>
          <w:sz w:val="24"/>
          <w:szCs w:val="24"/>
        </w:rPr>
        <w:t>tarëve dhe prokurorëve në vend.</w:t>
      </w:r>
    </w:p>
    <w:p w14:paraId="730DB2C7" w14:textId="7BA246E6" w:rsidR="003E272B" w:rsidRPr="000441A0" w:rsidRDefault="00184DE6" w:rsidP="00945B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Programi dhe kalendari u hartuan</w:t>
      </w:r>
      <w:r w:rsidR="003E272B" w:rsidRPr="000441A0">
        <w:rPr>
          <w:rFonts w:ascii="Times New Roman" w:hAnsi="Times New Roman" w:cs="Times New Roman"/>
          <w:sz w:val="24"/>
          <w:szCs w:val="24"/>
        </w:rPr>
        <w:t xml:space="preserve"> me kujdes, duke </w:t>
      </w:r>
      <w:r w:rsidRPr="000441A0">
        <w:rPr>
          <w:rFonts w:ascii="Times New Roman" w:hAnsi="Times New Roman" w:cs="Times New Roman"/>
          <w:sz w:val="24"/>
          <w:szCs w:val="24"/>
        </w:rPr>
        <w:t xml:space="preserve">respektuar </w:t>
      </w:r>
      <w:r w:rsidR="003E272B" w:rsidRPr="000441A0">
        <w:rPr>
          <w:rFonts w:ascii="Times New Roman" w:hAnsi="Times New Roman" w:cs="Times New Roman"/>
          <w:sz w:val="24"/>
          <w:szCs w:val="24"/>
        </w:rPr>
        <w:t xml:space="preserve">një metodologji </w:t>
      </w:r>
      <w:r w:rsidRPr="000441A0">
        <w:rPr>
          <w:rFonts w:ascii="Times New Roman" w:hAnsi="Times New Roman" w:cs="Times New Roman"/>
          <w:sz w:val="24"/>
          <w:szCs w:val="24"/>
        </w:rPr>
        <w:t xml:space="preserve">eficente dhe </w:t>
      </w:r>
      <w:r w:rsidR="003E272B" w:rsidRPr="000441A0">
        <w:rPr>
          <w:rFonts w:ascii="Times New Roman" w:hAnsi="Times New Roman" w:cs="Times New Roman"/>
          <w:sz w:val="24"/>
          <w:szCs w:val="24"/>
        </w:rPr>
        <w:t>bashkëkohor</w:t>
      </w:r>
      <w:r w:rsidR="001A76FA">
        <w:rPr>
          <w:rFonts w:ascii="Times New Roman" w:hAnsi="Times New Roman" w:cs="Times New Roman"/>
          <w:sz w:val="24"/>
          <w:szCs w:val="24"/>
        </w:rPr>
        <w:t>e,</w:t>
      </w:r>
      <w:r w:rsidR="006C5914" w:rsidRPr="000441A0">
        <w:rPr>
          <w:rFonts w:ascii="Times New Roman" w:hAnsi="Times New Roman" w:cs="Times New Roman"/>
          <w:sz w:val="24"/>
          <w:szCs w:val="24"/>
        </w:rPr>
        <w:t xml:space="preserve"> duke nd</w:t>
      </w:r>
      <w:r w:rsidR="00DD25F0" w:rsidRPr="000441A0">
        <w:rPr>
          <w:rFonts w:ascii="Times New Roman" w:hAnsi="Times New Roman" w:cs="Times New Roman"/>
          <w:sz w:val="24"/>
          <w:szCs w:val="24"/>
        </w:rPr>
        <w:t>ë</w:t>
      </w:r>
      <w:r w:rsidR="006C5914" w:rsidRPr="000441A0">
        <w:rPr>
          <w:rFonts w:ascii="Times New Roman" w:hAnsi="Times New Roman" w:cs="Times New Roman"/>
          <w:sz w:val="24"/>
          <w:szCs w:val="24"/>
        </w:rPr>
        <w:t>rthur m</w:t>
      </w:r>
      <w:r w:rsidR="00DD25F0" w:rsidRPr="000441A0">
        <w:rPr>
          <w:rFonts w:ascii="Times New Roman" w:hAnsi="Times New Roman" w:cs="Times New Roman"/>
          <w:sz w:val="24"/>
          <w:szCs w:val="24"/>
        </w:rPr>
        <w:t>ë</w:t>
      </w:r>
      <w:r w:rsidR="006C5914" w:rsidRPr="000441A0">
        <w:rPr>
          <w:rFonts w:ascii="Times New Roman" w:hAnsi="Times New Roman" w:cs="Times New Roman"/>
          <w:sz w:val="24"/>
          <w:szCs w:val="24"/>
        </w:rPr>
        <w:t>nyra t</w:t>
      </w:r>
      <w:r w:rsidR="00DD25F0" w:rsidRPr="000441A0">
        <w:rPr>
          <w:rFonts w:ascii="Times New Roman" w:hAnsi="Times New Roman" w:cs="Times New Roman"/>
          <w:sz w:val="24"/>
          <w:szCs w:val="24"/>
        </w:rPr>
        <w:t>ë</w:t>
      </w:r>
      <w:r w:rsidR="006C5914" w:rsidRPr="000441A0">
        <w:rPr>
          <w:rFonts w:ascii="Times New Roman" w:hAnsi="Times New Roman" w:cs="Times New Roman"/>
          <w:sz w:val="24"/>
          <w:szCs w:val="24"/>
        </w:rPr>
        <w:t xml:space="preserve"> ndryshme marrje t</w:t>
      </w:r>
      <w:r w:rsidR="00DD25F0" w:rsidRPr="000441A0">
        <w:rPr>
          <w:rFonts w:ascii="Times New Roman" w:hAnsi="Times New Roman" w:cs="Times New Roman"/>
          <w:sz w:val="24"/>
          <w:szCs w:val="24"/>
        </w:rPr>
        <w:t>ë</w:t>
      </w:r>
      <w:r w:rsidR="003E272B" w:rsidRPr="000441A0">
        <w:rPr>
          <w:rFonts w:ascii="Times New Roman" w:hAnsi="Times New Roman" w:cs="Times New Roman"/>
          <w:sz w:val="24"/>
          <w:szCs w:val="24"/>
        </w:rPr>
        <w:t xml:space="preserve"> informacioni</w:t>
      </w:r>
      <w:r w:rsidR="006C5914" w:rsidRPr="000441A0">
        <w:rPr>
          <w:rFonts w:ascii="Times New Roman" w:hAnsi="Times New Roman" w:cs="Times New Roman"/>
          <w:sz w:val="24"/>
          <w:szCs w:val="24"/>
        </w:rPr>
        <w:t>t dhe nevojave t</w:t>
      </w:r>
      <w:r w:rsidR="00DD25F0" w:rsidRPr="000441A0">
        <w:rPr>
          <w:rFonts w:ascii="Times New Roman" w:hAnsi="Times New Roman" w:cs="Times New Roman"/>
          <w:sz w:val="24"/>
          <w:szCs w:val="24"/>
        </w:rPr>
        <w:t>ë</w:t>
      </w:r>
      <w:r w:rsidR="006C5914" w:rsidRPr="000441A0">
        <w:rPr>
          <w:rFonts w:ascii="Times New Roman" w:hAnsi="Times New Roman" w:cs="Times New Roman"/>
          <w:sz w:val="24"/>
          <w:szCs w:val="24"/>
        </w:rPr>
        <w:t xml:space="preserve"> sistemit. Hapat q</w:t>
      </w:r>
      <w:r w:rsidR="00DD25F0" w:rsidRPr="000441A0">
        <w:rPr>
          <w:rFonts w:ascii="Times New Roman" w:hAnsi="Times New Roman" w:cs="Times New Roman"/>
          <w:sz w:val="24"/>
          <w:szCs w:val="24"/>
        </w:rPr>
        <w:t>ë</w:t>
      </w:r>
      <w:r w:rsidR="006C5914" w:rsidRPr="000441A0">
        <w:rPr>
          <w:rFonts w:ascii="Times New Roman" w:hAnsi="Times New Roman" w:cs="Times New Roman"/>
          <w:sz w:val="24"/>
          <w:szCs w:val="24"/>
        </w:rPr>
        <w:t xml:space="preserve"> u ndoq</w:t>
      </w:r>
      <w:r w:rsidR="00DD25F0" w:rsidRPr="000441A0">
        <w:rPr>
          <w:rFonts w:ascii="Times New Roman" w:hAnsi="Times New Roman" w:cs="Times New Roman"/>
          <w:sz w:val="24"/>
          <w:szCs w:val="24"/>
        </w:rPr>
        <w:t>ë</w:t>
      </w:r>
      <w:r w:rsidR="006C5914" w:rsidRPr="000441A0">
        <w:rPr>
          <w:rFonts w:ascii="Times New Roman" w:hAnsi="Times New Roman" w:cs="Times New Roman"/>
          <w:sz w:val="24"/>
          <w:szCs w:val="24"/>
        </w:rPr>
        <w:t>n ishin:</w:t>
      </w:r>
    </w:p>
    <w:p w14:paraId="6F9081BD" w14:textId="08C10012" w:rsidR="006C5914" w:rsidRPr="000441A0" w:rsidRDefault="006C5914" w:rsidP="00945BDC">
      <w:pPr>
        <w:pStyle w:val="ListParagraph"/>
        <w:numPr>
          <w:ilvl w:val="0"/>
          <w:numId w:val="1"/>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Mbledhja dhe analizimi i</w:t>
      </w:r>
      <w:r w:rsidR="003E272B" w:rsidRPr="000441A0">
        <w:rPr>
          <w:rFonts w:ascii="Times New Roman" w:hAnsi="Times New Roman" w:cs="Times New Roman"/>
          <w:sz w:val="24"/>
          <w:szCs w:val="24"/>
        </w:rPr>
        <w:t xml:space="preserve"> pyetësorëve</w:t>
      </w:r>
      <w:r w:rsidRPr="000441A0">
        <w:rPr>
          <w:rFonts w:ascii="Times New Roman" w:hAnsi="Times New Roman" w:cs="Times New Roman"/>
          <w:sz w:val="24"/>
          <w:szCs w:val="24"/>
        </w:rPr>
        <w:t xml:space="preserve"> t</w:t>
      </w:r>
      <w:r w:rsidR="00DD25F0" w:rsidRPr="000441A0">
        <w:rPr>
          <w:rFonts w:ascii="Times New Roman" w:hAnsi="Times New Roman" w:cs="Times New Roman"/>
          <w:sz w:val="24"/>
          <w:szCs w:val="24"/>
        </w:rPr>
        <w:t>ë</w:t>
      </w:r>
      <w:r w:rsidRPr="000441A0">
        <w:rPr>
          <w:rFonts w:ascii="Times New Roman" w:hAnsi="Times New Roman" w:cs="Times New Roman"/>
          <w:sz w:val="24"/>
          <w:szCs w:val="24"/>
        </w:rPr>
        <w:t xml:space="preserve"> pjes</w:t>
      </w:r>
      <w:r w:rsidR="00DD25F0" w:rsidRPr="000441A0">
        <w:rPr>
          <w:rFonts w:ascii="Times New Roman" w:hAnsi="Times New Roman" w:cs="Times New Roman"/>
          <w:sz w:val="24"/>
          <w:szCs w:val="24"/>
        </w:rPr>
        <w:t>ë</w:t>
      </w:r>
      <w:r w:rsidRPr="000441A0">
        <w:rPr>
          <w:rFonts w:ascii="Times New Roman" w:hAnsi="Times New Roman" w:cs="Times New Roman"/>
          <w:sz w:val="24"/>
          <w:szCs w:val="24"/>
        </w:rPr>
        <w:t>marr</w:t>
      </w:r>
      <w:r w:rsidR="00DD25F0" w:rsidRPr="000441A0">
        <w:rPr>
          <w:rFonts w:ascii="Times New Roman" w:hAnsi="Times New Roman" w:cs="Times New Roman"/>
          <w:sz w:val="24"/>
          <w:szCs w:val="24"/>
        </w:rPr>
        <w:t>ë</w:t>
      </w:r>
      <w:r w:rsidRPr="000441A0">
        <w:rPr>
          <w:rFonts w:ascii="Times New Roman" w:hAnsi="Times New Roman" w:cs="Times New Roman"/>
          <w:sz w:val="24"/>
          <w:szCs w:val="24"/>
        </w:rPr>
        <w:t>sve</w:t>
      </w:r>
      <w:r w:rsidR="00225DD5" w:rsidRPr="000441A0">
        <w:rPr>
          <w:rFonts w:ascii="Times New Roman" w:hAnsi="Times New Roman" w:cs="Times New Roman"/>
          <w:sz w:val="24"/>
          <w:szCs w:val="24"/>
        </w:rPr>
        <w:t xml:space="preserve"> dhe raporteve t</w:t>
      </w:r>
      <w:r w:rsidR="00636AF1" w:rsidRPr="000441A0">
        <w:rPr>
          <w:rFonts w:ascii="Times New Roman" w:hAnsi="Times New Roman" w:cs="Times New Roman"/>
          <w:sz w:val="24"/>
          <w:szCs w:val="24"/>
        </w:rPr>
        <w:t>ë</w:t>
      </w:r>
      <w:r w:rsidR="00225DD5" w:rsidRPr="000441A0">
        <w:rPr>
          <w:rFonts w:ascii="Times New Roman" w:hAnsi="Times New Roman" w:cs="Times New Roman"/>
          <w:sz w:val="24"/>
          <w:szCs w:val="24"/>
        </w:rPr>
        <w:t xml:space="preserve"> ekspert</w:t>
      </w:r>
      <w:r w:rsidR="00636AF1" w:rsidRPr="000441A0">
        <w:rPr>
          <w:rFonts w:ascii="Times New Roman" w:hAnsi="Times New Roman" w:cs="Times New Roman"/>
          <w:sz w:val="24"/>
          <w:szCs w:val="24"/>
        </w:rPr>
        <w:t>ë</w:t>
      </w:r>
      <w:r w:rsidR="00225DD5" w:rsidRPr="000441A0">
        <w:rPr>
          <w:rFonts w:ascii="Times New Roman" w:hAnsi="Times New Roman" w:cs="Times New Roman"/>
          <w:sz w:val="24"/>
          <w:szCs w:val="24"/>
        </w:rPr>
        <w:t>ve/</w:t>
      </w:r>
      <w:r w:rsidR="001A76FA" w:rsidRPr="000441A0">
        <w:rPr>
          <w:rFonts w:ascii="Times New Roman" w:hAnsi="Times New Roman" w:cs="Times New Roman"/>
          <w:sz w:val="24"/>
          <w:szCs w:val="24"/>
        </w:rPr>
        <w:t>lehtësuesve</w:t>
      </w:r>
      <w:r w:rsidR="00225DD5" w:rsidRPr="000441A0">
        <w:rPr>
          <w:rFonts w:ascii="Times New Roman" w:hAnsi="Times New Roman" w:cs="Times New Roman"/>
          <w:sz w:val="24"/>
          <w:szCs w:val="24"/>
        </w:rPr>
        <w:t xml:space="preserve"> pas </w:t>
      </w:r>
      <w:r w:rsidR="001A76FA" w:rsidRPr="000441A0">
        <w:rPr>
          <w:rFonts w:ascii="Times New Roman" w:hAnsi="Times New Roman" w:cs="Times New Roman"/>
          <w:sz w:val="24"/>
          <w:szCs w:val="24"/>
        </w:rPr>
        <w:t>çdo</w:t>
      </w:r>
      <w:r w:rsidR="00225DD5" w:rsidRPr="000441A0">
        <w:rPr>
          <w:rFonts w:ascii="Times New Roman" w:hAnsi="Times New Roman" w:cs="Times New Roman"/>
          <w:sz w:val="24"/>
          <w:szCs w:val="24"/>
        </w:rPr>
        <w:t xml:space="preserve"> aktiviteti trajnues</w:t>
      </w:r>
      <w:r w:rsidRPr="000441A0">
        <w:rPr>
          <w:rFonts w:ascii="Times New Roman" w:hAnsi="Times New Roman" w:cs="Times New Roman"/>
          <w:sz w:val="24"/>
          <w:szCs w:val="24"/>
        </w:rPr>
        <w:t xml:space="preserve">; </w:t>
      </w:r>
      <w:r w:rsidR="003E272B" w:rsidRPr="000441A0">
        <w:rPr>
          <w:rFonts w:ascii="Times New Roman" w:hAnsi="Times New Roman" w:cs="Times New Roman"/>
          <w:sz w:val="24"/>
          <w:szCs w:val="24"/>
        </w:rPr>
        <w:t xml:space="preserve"> </w:t>
      </w:r>
    </w:p>
    <w:p w14:paraId="15CE1CD5" w14:textId="152183B9" w:rsidR="003E272B" w:rsidRPr="000441A0" w:rsidRDefault="006C5914" w:rsidP="00945BDC">
      <w:pPr>
        <w:pStyle w:val="ListParagraph"/>
        <w:numPr>
          <w:ilvl w:val="0"/>
          <w:numId w:val="1"/>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Evidentimi dhe analizimi i interes</w:t>
      </w:r>
      <w:r w:rsidR="00225DD5" w:rsidRPr="000441A0">
        <w:rPr>
          <w:rFonts w:ascii="Times New Roman" w:hAnsi="Times New Roman" w:cs="Times New Roman"/>
          <w:sz w:val="24"/>
          <w:szCs w:val="24"/>
        </w:rPr>
        <w:t>i</w:t>
      </w:r>
      <w:r w:rsidRPr="000441A0">
        <w:rPr>
          <w:rFonts w:ascii="Times New Roman" w:hAnsi="Times New Roman" w:cs="Times New Roman"/>
          <w:sz w:val="24"/>
          <w:szCs w:val="24"/>
        </w:rPr>
        <w:t>t t</w:t>
      </w:r>
      <w:r w:rsidR="00DD25F0" w:rsidRPr="000441A0">
        <w:rPr>
          <w:rFonts w:ascii="Times New Roman" w:hAnsi="Times New Roman" w:cs="Times New Roman"/>
          <w:sz w:val="24"/>
          <w:szCs w:val="24"/>
        </w:rPr>
        <w:t>ë</w:t>
      </w:r>
      <w:r w:rsidRPr="000441A0">
        <w:rPr>
          <w:rFonts w:ascii="Times New Roman" w:hAnsi="Times New Roman" w:cs="Times New Roman"/>
          <w:sz w:val="24"/>
          <w:szCs w:val="24"/>
        </w:rPr>
        <w:t xml:space="preserve"> shfaqur</w:t>
      </w:r>
      <w:r w:rsidR="003E272B" w:rsidRPr="000441A0">
        <w:rPr>
          <w:rFonts w:ascii="Times New Roman" w:hAnsi="Times New Roman" w:cs="Times New Roman"/>
          <w:sz w:val="24"/>
          <w:szCs w:val="24"/>
        </w:rPr>
        <w:t xml:space="preserve"> gjatë realizimit të diskutimeve të drejtpërdrejta gjatë sesioneve trajnuese ose aktiviteteve specifike të natyrës së </w:t>
      </w:r>
      <w:r w:rsidR="003E272B" w:rsidRPr="000441A0">
        <w:rPr>
          <w:rFonts w:ascii="Times New Roman" w:hAnsi="Times New Roman" w:cs="Times New Roman"/>
          <w:i/>
          <w:sz w:val="24"/>
          <w:szCs w:val="24"/>
        </w:rPr>
        <w:t>brainstorming</w:t>
      </w:r>
      <w:r w:rsidR="003E272B" w:rsidRPr="000441A0">
        <w:rPr>
          <w:rFonts w:ascii="Times New Roman" w:hAnsi="Times New Roman" w:cs="Times New Roman"/>
          <w:sz w:val="24"/>
          <w:szCs w:val="24"/>
        </w:rPr>
        <w:t xml:space="preserve"> të përcjella nga ekspertët ose/dhe lehtësuesit;</w:t>
      </w:r>
    </w:p>
    <w:p w14:paraId="1F34E3E2" w14:textId="0AD64EDB" w:rsidR="006C5914" w:rsidRPr="000441A0" w:rsidRDefault="006C5914" w:rsidP="00945BDC">
      <w:pPr>
        <w:pStyle w:val="ListParagraph"/>
        <w:numPr>
          <w:ilvl w:val="0"/>
          <w:numId w:val="1"/>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 xml:space="preserve">Mendimi i </w:t>
      </w:r>
      <w:r w:rsidR="003E272B" w:rsidRPr="000441A0">
        <w:rPr>
          <w:rFonts w:ascii="Times New Roman" w:hAnsi="Times New Roman" w:cs="Times New Roman"/>
          <w:sz w:val="24"/>
          <w:szCs w:val="24"/>
        </w:rPr>
        <w:t xml:space="preserve">të gjitha institucioneve të interesuara </w:t>
      </w:r>
      <w:r w:rsidRPr="000441A0">
        <w:rPr>
          <w:rFonts w:ascii="Times New Roman" w:hAnsi="Times New Roman" w:cs="Times New Roman"/>
          <w:sz w:val="24"/>
          <w:szCs w:val="24"/>
        </w:rPr>
        <w:t>t</w:t>
      </w:r>
      <w:r w:rsidR="00DD25F0" w:rsidRPr="000441A0">
        <w:rPr>
          <w:rFonts w:ascii="Times New Roman" w:hAnsi="Times New Roman" w:cs="Times New Roman"/>
          <w:sz w:val="24"/>
          <w:szCs w:val="24"/>
        </w:rPr>
        <w:t>ë</w:t>
      </w:r>
      <w:r w:rsidRPr="000441A0">
        <w:rPr>
          <w:rFonts w:ascii="Times New Roman" w:hAnsi="Times New Roman" w:cs="Times New Roman"/>
          <w:sz w:val="24"/>
          <w:szCs w:val="24"/>
        </w:rPr>
        <w:t xml:space="preserve"> sistemit t</w:t>
      </w:r>
      <w:r w:rsidR="00DD25F0" w:rsidRPr="000441A0">
        <w:rPr>
          <w:rFonts w:ascii="Times New Roman" w:hAnsi="Times New Roman" w:cs="Times New Roman"/>
          <w:sz w:val="24"/>
          <w:szCs w:val="24"/>
        </w:rPr>
        <w:t>ë</w:t>
      </w:r>
      <w:r w:rsidRPr="000441A0">
        <w:rPr>
          <w:rFonts w:ascii="Times New Roman" w:hAnsi="Times New Roman" w:cs="Times New Roman"/>
          <w:sz w:val="24"/>
          <w:szCs w:val="24"/>
        </w:rPr>
        <w:t xml:space="preserve"> </w:t>
      </w:r>
      <w:r w:rsidR="003E272B" w:rsidRPr="000441A0">
        <w:rPr>
          <w:rFonts w:ascii="Times New Roman" w:hAnsi="Times New Roman" w:cs="Times New Roman"/>
          <w:sz w:val="24"/>
          <w:szCs w:val="24"/>
        </w:rPr>
        <w:t>drejtësi</w:t>
      </w:r>
      <w:r w:rsidRPr="000441A0">
        <w:rPr>
          <w:rFonts w:ascii="Times New Roman" w:hAnsi="Times New Roman" w:cs="Times New Roman"/>
          <w:sz w:val="24"/>
          <w:szCs w:val="24"/>
        </w:rPr>
        <w:t>s</w:t>
      </w:r>
      <w:r w:rsidR="00DD25F0" w:rsidRPr="000441A0">
        <w:rPr>
          <w:rFonts w:ascii="Times New Roman" w:hAnsi="Times New Roman" w:cs="Times New Roman"/>
          <w:sz w:val="24"/>
          <w:szCs w:val="24"/>
        </w:rPr>
        <w:t>ë</w:t>
      </w:r>
      <w:r w:rsidR="003E272B" w:rsidRPr="000441A0">
        <w:rPr>
          <w:rFonts w:ascii="Times New Roman" w:hAnsi="Times New Roman" w:cs="Times New Roman"/>
          <w:sz w:val="24"/>
          <w:szCs w:val="24"/>
        </w:rPr>
        <w:t>;</w:t>
      </w:r>
    </w:p>
    <w:p w14:paraId="4B171A09" w14:textId="501A18BE" w:rsidR="003E272B" w:rsidRPr="000441A0" w:rsidRDefault="006C5914" w:rsidP="00945BDC">
      <w:pPr>
        <w:pStyle w:val="ListParagraph"/>
        <w:numPr>
          <w:ilvl w:val="0"/>
          <w:numId w:val="1"/>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 xml:space="preserve">Konsultimi </w:t>
      </w:r>
      <w:r w:rsidR="003E272B" w:rsidRPr="000441A0">
        <w:rPr>
          <w:rFonts w:ascii="Times New Roman" w:hAnsi="Times New Roman" w:cs="Times New Roman"/>
          <w:sz w:val="24"/>
          <w:szCs w:val="24"/>
        </w:rPr>
        <w:t xml:space="preserve">me partnerët </w:t>
      </w:r>
      <w:r w:rsidRPr="000441A0">
        <w:rPr>
          <w:rFonts w:ascii="Times New Roman" w:hAnsi="Times New Roman" w:cs="Times New Roman"/>
          <w:sz w:val="24"/>
          <w:szCs w:val="24"/>
        </w:rPr>
        <w:t>komb</w:t>
      </w:r>
      <w:r w:rsidR="00DD25F0" w:rsidRPr="000441A0">
        <w:rPr>
          <w:rFonts w:ascii="Times New Roman" w:hAnsi="Times New Roman" w:cs="Times New Roman"/>
          <w:sz w:val="24"/>
          <w:szCs w:val="24"/>
        </w:rPr>
        <w:t>ë</w:t>
      </w:r>
      <w:r w:rsidRPr="000441A0">
        <w:rPr>
          <w:rFonts w:ascii="Times New Roman" w:hAnsi="Times New Roman" w:cs="Times New Roman"/>
          <w:sz w:val="24"/>
          <w:szCs w:val="24"/>
        </w:rPr>
        <w:t>tar</w:t>
      </w:r>
      <w:r w:rsidR="00DD25F0" w:rsidRPr="000441A0">
        <w:rPr>
          <w:rFonts w:ascii="Times New Roman" w:hAnsi="Times New Roman" w:cs="Times New Roman"/>
          <w:sz w:val="24"/>
          <w:szCs w:val="24"/>
        </w:rPr>
        <w:t>ë</w:t>
      </w:r>
      <w:r w:rsidRPr="000441A0">
        <w:rPr>
          <w:rFonts w:ascii="Times New Roman" w:hAnsi="Times New Roman" w:cs="Times New Roman"/>
          <w:sz w:val="24"/>
          <w:szCs w:val="24"/>
        </w:rPr>
        <w:t xml:space="preserve"> e </w:t>
      </w:r>
      <w:r w:rsidR="003E272B" w:rsidRPr="000441A0">
        <w:rPr>
          <w:rFonts w:ascii="Times New Roman" w:hAnsi="Times New Roman" w:cs="Times New Roman"/>
          <w:sz w:val="24"/>
          <w:szCs w:val="24"/>
        </w:rPr>
        <w:t xml:space="preserve">ndërkombëtarë </w:t>
      </w:r>
      <w:r w:rsidRPr="000441A0">
        <w:rPr>
          <w:rFonts w:ascii="Times New Roman" w:hAnsi="Times New Roman" w:cs="Times New Roman"/>
          <w:sz w:val="24"/>
          <w:szCs w:val="24"/>
        </w:rPr>
        <w:t>t</w:t>
      </w:r>
      <w:r w:rsidR="00DD25F0" w:rsidRPr="000441A0">
        <w:rPr>
          <w:rFonts w:ascii="Times New Roman" w:hAnsi="Times New Roman" w:cs="Times New Roman"/>
          <w:sz w:val="24"/>
          <w:szCs w:val="24"/>
        </w:rPr>
        <w:t>ë</w:t>
      </w:r>
      <w:r w:rsidR="003E272B" w:rsidRPr="000441A0">
        <w:rPr>
          <w:rFonts w:ascii="Times New Roman" w:hAnsi="Times New Roman" w:cs="Times New Roman"/>
          <w:sz w:val="24"/>
          <w:szCs w:val="24"/>
        </w:rPr>
        <w:t xml:space="preserve"> Shkollës; </w:t>
      </w:r>
    </w:p>
    <w:p w14:paraId="504EA94E" w14:textId="77777777" w:rsidR="003E272B" w:rsidRPr="000441A0" w:rsidRDefault="006C5914" w:rsidP="00945BDC">
      <w:pPr>
        <w:pStyle w:val="ListParagraph"/>
        <w:numPr>
          <w:ilvl w:val="0"/>
          <w:numId w:val="1"/>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 xml:space="preserve">Harmonizimi </w:t>
      </w:r>
      <w:r w:rsidR="003E272B" w:rsidRPr="000441A0">
        <w:rPr>
          <w:rFonts w:ascii="Times New Roman" w:hAnsi="Times New Roman" w:cs="Times New Roman"/>
          <w:sz w:val="24"/>
          <w:szCs w:val="24"/>
        </w:rPr>
        <w:t>me legjislacionin e ri që ndikon në veprimtarinë e drejtësisë dhe në kuadrin e përqasjes me legjislacionin e BE-së, dokumentet strategjike, reformën ligjore dhe institucionale, si dhe angazhimeve të marra nga Shqipëria, në kuadër të procesit të Integrimit Europian</w:t>
      </w:r>
      <w:r w:rsidRPr="000441A0">
        <w:rPr>
          <w:rFonts w:ascii="Times New Roman" w:hAnsi="Times New Roman" w:cs="Times New Roman"/>
          <w:sz w:val="24"/>
          <w:szCs w:val="24"/>
        </w:rPr>
        <w:t>, njohjes me detyrimet që burojnë nga instrumente ndërkombëtare të ratifikuara</w:t>
      </w:r>
      <w:r w:rsidR="003E272B" w:rsidRPr="000441A0">
        <w:rPr>
          <w:rFonts w:ascii="Times New Roman" w:hAnsi="Times New Roman" w:cs="Times New Roman"/>
          <w:sz w:val="24"/>
          <w:szCs w:val="24"/>
        </w:rPr>
        <w:t>;</w:t>
      </w:r>
    </w:p>
    <w:p w14:paraId="74C1ED99" w14:textId="6F2C755F" w:rsidR="00DA7F2B" w:rsidRPr="000441A0" w:rsidRDefault="006C5914" w:rsidP="00945BDC">
      <w:pPr>
        <w:pStyle w:val="ListParagraph"/>
        <w:numPr>
          <w:ilvl w:val="0"/>
          <w:numId w:val="1"/>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 xml:space="preserve">Konsultimi </w:t>
      </w:r>
      <w:r w:rsidR="003E272B" w:rsidRPr="000441A0">
        <w:rPr>
          <w:rFonts w:ascii="Times New Roman" w:hAnsi="Times New Roman" w:cs="Times New Roman"/>
          <w:sz w:val="24"/>
          <w:szCs w:val="24"/>
        </w:rPr>
        <w:t>me jurisprude</w:t>
      </w:r>
      <w:r w:rsidRPr="000441A0">
        <w:rPr>
          <w:rFonts w:ascii="Times New Roman" w:hAnsi="Times New Roman" w:cs="Times New Roman"/>
          <w:sz w:val="24"/>
          <w:szCs w:val="24"/>
        </w:rPr>
        <w:t>ncën e GJEDNJ-së dhe të GJED-së etj</w:t>
      </w:r>
      <w:r w:rsidR="00225DD5" w:rsidRPr="000441A0">
        <w:rPr>
          <w:rFonts w:ascii="Times New Roman" w:hAnsi="Times New Roman" w:cs="Times New Roman"/>
          <w:sz w:val="24"/>
          <w:szCs w:val="24"/>
        </w:rPr>
        <w:t xml:space="preserve">. </w:t>
      </w:r>
    </w:p>
    <w:p w14:paraId="079B08C5" w14:textId="77777777" w:rsidR="00945BDC" w:rsidRDefault="00945BDC" w:rsidP="00945BDC">
      <w:pPr>
        <w:spacing w:after="0" w:line="276" w:lineRule="auto"/>
        <w:jc w:val="both"/>
        <w:rPr>
          <w:rFonts w:ascii="Times New Roman" w:hAnsi="Times New Roman" w:cs="Times New Roman"/>
          <w:sz w:val="24"/>
          <w:szCs w:val="24"/>
        </w:rPr>
      </w:pPr>
    </w:p>
    <w:p w14:paraId="4EC505BC" w14:textId="1B29731E" w:rsidR="006C5914" w:rsidRPr="000441A0" w:rsidRDefault="006C5914" w:rsidP="00945B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Pas mbledhjes së të gjitha nevojave për Formimin Vazhdues, përgjegjësi i P</w:t>
      </w:r>
      <w:r w:rsidR="00DA7F2B" w:rsidRPr="000441A0">
        <w:rPr>
          <w:rFonts w:ascii="Times New Roman" w:hAnsi="Times New Roman" w:cs="Times New Roman"/>
          <w:sz w:val="24"/>
          <w:szCs w:val="24"/>
        </w:rPr>
        <w:t>rogramit të Formimit Vazhdues, n</w:t>
      </w:r>
      <w:r w:rsidR="00DD25F0" w:rsidRPr="000441A0">
        <w:rPr>
          <w:rFonts w:ascii="Times New Roman" w:hAnsi="Times New Roman" w:cs="Times New Roman"/>
          <w:sz w:val="24"/>
          <w:szCs w:val="24"/>
        </w:rPr>
        <w:t>ë</w:t>
      </w:r>
      <w:r w:rsidR="00DA7F2B" w:rsidRPr="000441A0">
        <w:rPr>
          <w:rFonts w:ascii="Times New Roman" w:hAnsi="Times New Roman" w:cs="Times New Roman"/>
          <w:sz w:val="24"/>
          <w:szCs w:val="24"/>
        </w:rPr>
        <w:t xml:space="preserve"> bashk</w:t>
      </w:r>
      <w:r w:rsidR="00DD25F0" w:rsidRPr="000441A0">
        <w:rPr>
          <w:rFonts w:ascii="Times New Roman" w:hAnsi="Times New Roman" w:cs="Times New Roman"/>
          <w:sz w:val="24"/>
          <w:szCs w:val="24"/>
        </w:rPr>
        <w:t>ë</w:t>
      </w:r>
      <w:r w:rsidR="00DA7F2B" w:rsidRPr="000441A0">
        <w:rPr>
          <w:rFonts w:ascii="Times New Roman" w:hAnsi="Times New Roman" w:cs="Times New Roman"/>
          <w:sz w:val="24"/>
          <w:szCs w:val="24"/>
        </w:rPr>
        <w:t>punim me stafin e Sektorit t</w:t>
      </w:r>
      <w:r w:rsidR="00DD25F0" w:rsidRPr="000441A0">
        <w:rPr>
          <w:rFonts w:ascii="Times New Roman" w:hAnsi="Times New Roman" w:cs="Times New Roman"/>
          <w:sz w:val="24"/>
          <w:szCs w:val="24"/>
        </w:rPr>
        <w:t>ë</w:t>
      </w:r>
      <w:r w:rsidR="00DA7F2B" w:rsidRPr="000441A0">
        <w:rPr>
          <w:rFonts w:ascii="Times New Roman" w:hAnsi="Times New Roman" w:cs="Times New Roman"/>
          <w:sz w:val="24"/>
          <w:szCs w:val="24"/>
        </w:rPr>
        <w:t xml:space="preserve"> Formimit Vazhdues u kujdes</w:t>
      </w:r>
      <w:r w:rsidRPr="000441A0">
        <w:rPr>
          <w:rFonts w:ascii="Times New Roman" w:hAnsi="Times New Roman" w:cs="Times New Roman"/>
          <w:sz w:val="24"/>
          <w:szCs w:val="24"/>
        </w:rPr>
        <w:t xml:space="preserve"> për hartimin e proj</w:t>
      </w:r>
      <w:r w:rsidR="00DA7F2B" w:rsidRPr="000441A0">
        <w:rPr>
          <w:rFonts w:ascii="Times New Roman" w:hAnsi="Times New Roman" w:cs="Times New Roman"/>
          <w:sz w:val="24"/>
          <w:szCs w:val="24"/>
        </w:rPr>
        <w:t xml:space="preserve">ekt programit tematik, i cili u diskutua </w:t>
      </w:r>
      <w:r w:rsidRPr="000441A0">
        <w:rPr>
          <w:rFonts w:ascii="Times New Roman" w:hAnsi="Times New Roman" w:cs="Times New Roman"/>
          <w:sz w:val="24"/>
          <w:szCs w:val="24"/>
        </w:rPr>
        <w:t xml:space="preserve">fillimisht </w:t>
      </w:r>
      <w:r w:rsidR="00DA7F2B" w:rsidRPr="000441A0">
        <w:rPr>
          <w:rFonts w:ascii="Times New Roman" w:hAnsi="Times New Roman" w:cs="Times New Roman"/>
          <w:sz w:val="24"/>
          <w:szCs w:val="24"/>
        </w:rPr>
        <w:t>nga Këshilli</w:t>
      </w:r>
      <w:r w:rsidRPr="000441A0">
        <w:rPr>
          <w:rFonts w:ascii="Times New Roman" w:hAnsi="Times New Roman" w:cs="Times New Roman"/>
          <w:sz w:val="24"/>
          <w:szCs w:val="24"/>
        </w:rPr>
        <w:t xml:space="preserve"> Pedagogjik dhe Drejtorit </w:t>
      </w:r>
      <w:r w:rsidR="00DA7F2B" w:rsidRPr="000441A0">
        <w:rPr>
          <w:rFonts w:ascii="Times New Roman" w:hAnsi="Times New Roman" w:cs="Times New Roman"/>
          <w:sz w:val="24"/>
          <w:szCs w:val="24"/>
        </w:rPr>
        <w:t xml:space="preserve">i </w:t>
      </w:r>
      <w:r w:rsidRPr="000441A0">
        <w:rPr>
          <w:rFonts w:ascii="Times New Roman" w:hAnsi="Times New Roman" w:cs="Times New Roman"/>
          <w:sz w:val="24"/>
          <w:szCs w:val="24"/>
        </w:rPr>
        <w:t>Shkollës</w:t>
      </w:r>
      <w:r w:rsidR="00DA7F2B" w:rsidRPr="000441A0">
        <w:rPr>
          <w:rFonts w:ascii="Times New Roman" w:hAnsi="Times New Roman" w:cs="Times New Roman"/>
          <w:sz w:val="24"/>
          <w:szCs w:val="24"/>
        </w:rPr>
        <w:t xml:space="preserve"> dhe m</w:t>
      </w:r>
      <w:r w:rsidR="00DD25F0" w:rsidRPr="000441A0">
        <w:rPr>
          <w:rFonts w:ascii="Times New Roman" w:hAnsi="Times New Roman" w:cs="Times New Roman"/>
          <w:sz w:val="24"/>
          <w:szCs w:val="24"/>
        </w:rPr>
        <w:t>ë</w:t>
      </w:r>
      <w:r w:rsidR="00DA7F2B" w:rsidRPr="000441A0">
        <w:rPr>
          <w:rFonts w:ascii="Times New Roman" w:hAnsi="Times New Roman" w:cs="Times New Roman"/>
          <w:sz w:val="24"/>
          <w:szCs w:val="24"/>
        </w:rPr>
        <w:t xml:space="preserve"> </w:t>
      </w:r>
      <w:r w:rsidR="001A76FA" w:rsidRPr="000441A0">
        <w:rPr>
          <w:rFonts w:ascii="Times New Roman" w:hAnsi="Times New Roman" w:cs="Times New Roman"/>
          <w:sz w:val="24"/>
          <w:szCs w:val="24"/>
        </w:rPr>
        <w:t>t</w:t>
      </w:r>
      <w:r w:rsidR="001A76FA">
        <w:rPr>
          <w:rFonts w:ascii="Times New Roman" w:hAnsi="Times New Roman" w:cs="Times New Roman"/>
          <w:sz w:val="24"/>
          <w:szCs w:val="24"/>
        </w:rPr>
        <w:t>e</w:t>
      </w:r>
      <w:r w:rsidR="001A76FA" w:rsidRPr="000441A0">
        <w:rPr>
          <w:rFonts w:ascii="Times New Roman" w:hAnsi="Times New Roman" w:cs="Times New Roman"/>
          <w:sz w:val="24"/>
          <w:szCs w:val="24"/>
        </w:rPr>
        <w:t xml:space="preserve">j </w:t>
      </w:r>
      <w:r w:rsidR="00DA7F2B" w:rsidRPr="000441A0">
        <w:rPr>
          <w:rFonts w:ascii="Times New Roman" w:hAnsi="Times New Roman" w:cs="Times New Roman"/>
          <w:sz w:val="24"/>
          <w:szCs w:val="24"/>
        </w:rPr>
        <w:t xml:space="preserve">u diskutua e </w:t>
      </w:r>
      <w:r w:rsidR="001A76FA">
        <w:rPr>
          <w:rFonts w:ascii="Times New Roman" w:hAnsi="Times New Roman" w:cs="Times New Roman"/>
          <w:sz w:val="24"/>
          <w:szCs w:val="24"/>
        </w:rPr>
        <w:t xml:space="preserve">u </w:t>
      </w:r>
      <w:r w:rsidR="00DA7F2B" w:rsidRPr="000441A0">
        <w:rPr>
          <w:rFonts w:ascii="Times New Roman" w:hAnsi="Times New Roman" w:cs="Times New Roman"/>
          <w:sz w:val="24"/>
          <w:szCs w:val="24"/>
        </w:rPr>
        <w:t>miratua n</w:t>
      </w:r>
      <w:r w:rsidR="00DD25F0" w:rsidRPr="000441A0">
        <w:rPr>
          <w:rFonts w:ascii="Times New Roman" w:hAnsi="Times New Roman" w:cs="Times New Roman"/>
          <w:sz w:val="24"/>
          <w:szCs w:val="24"/>
        </w:rPr>
        <w:t>ë</w:t>
      </w:r>
      <w:r w:rsidR="00DA7F2B" w:rsidRPr="000441A0">
        <w:rPr>
          <w:rFonts w:ascii="Times New Roman" w:hAnsi="Times New Roman" w:cs="Times New Roman"/>
          <w:sz w:val="24"/>
          <w:szCs w:val="24"/>
        </w:rPr>
        <w:t xml:space="preserve"> K</w:t>
      </w:r>
      <w:r w:rsidR="00DD25F0" w:rsidRPr="000441A0">
        <w:rPr>
          <w:rFonts w:ascii="Times New Roman" w:hAnsi="Times New Roman" w:cs="Times New Roman"/>
          <w:sz w:val="24"/>
          <w:szCs w:val="24"/>
        </w:rPr>
        <w:t>ë</w:t>
      </w:r>
      <w:r w:rsidR="00DA7F2B" w:rsidRPr="000441A0">
        <w:rPr>
          <w:rFonts w:ascii="Times New Roman" w:hAnsi="Times New Roman" w:cs="Times New Roman"/>
          <w:sz w:val="24"/>
          <w:szCs w:val="24"/>
        </w:rPr>
        <w:t>shillin Drejtues</w:t>
      </w:r>
      <w:r w:rsidRPr="000441A0">
        <w:rPr>
          <w:rFonts w:ascii="Times New Roman" w:hAnsi="Times New Roman" w:cs="Times New Roman"/>
          <w:sz w:val="24"/>
          <w:szCs w:val="24"/>
        </w:rPr>
        <w:t>.</w:t>
      </w:r>
    </w:p>
    <w:p w14:paraId="0E9797CE" w14:textId="20D3F1B4" w:rsidR="00225DD5" w:rsidRPr="000441A0" w:rsidRDefault="00225DD5" w:rsidP="00945B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rcaktimin e numrit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aktivitete u mbajt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konsiderat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edhe e drejta/detyrimi i magjistrat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ve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marr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pjes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w:t>
      </w:r>
      <w:r w:rsidRPr="00945BDC">
        <w:rPr>
          <w:rFonts w:ascii="Times New Roman" w:hAnsi="Times New Roman" w:cs="Times New Roman"/>
          <w:sz w:val="24"/>
          <w:szCs w:val="24"/>
        </w:rPr>
        <w:t>pakt</w:t>
      </w:r>
      <w:r w:rsidR="00636AF1" w:rsidRPr="00945BDC">
        <w:rPr>
          <w:rFonts w:ascii="Times New Roman" w:hAnsi="Times New Roman" w:cs="Times New Roman"/>
          <w:sz w:val="24"/>
          <w:szCs w:val="24"/>
        </w:rPr>
        <w:t>ë</w:t>
      </w:r>
      <w:r w:rsidRPr="00945BDC">
        <w:rPr>
          <w:rFonts w:ascii="Times New Roman" w:hAnsi="Times New Roman" w:cs="Times New Roman"/>
          <w:sz w:val="24"/>
          <w:szCs w:val="24"/>
        </w:rPr>
        <w:t>n pesë ditë të plota në vit (ligji nr. 96/2016, neni 5, pika 3).</w:t>
      </w:r>
    </w:p>
    <w:p w14:paraId="7779E093" w14:textId="3055DF69" w:rsidR="00DA7F2B" w:rsidRPr="000441A0" w:rsidRDefault="00DA7F2B" w:rsidP="00945B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K</w:t>
      </w:r>
      <w:r w:rsidR="00DD25F0" w:rsidRPr="000441A0">
        <w:rPr>
          <w:rFonts w:ascii="Times New Roman" w:hAnsi="Times New Roman" w:cs="Times New Roman"/>
          <w:sz w:val="24"/>
          <w:szCs w:val="24"/>
        </w:rPr>
        <w:t>ë</w:t>
      </w:r>
      <w:r w:rsidRPr="000441A0">
        <w:rPr>
          <w:rFonts w:ascii="Times New Roman" w:hAnsi="Times New Roman" w:cs="Times New Roman"/>
          <w:sz w:val="24"/>
          <w:szCs w:val="24"/>
        </w:rPr>
        <w:t>shilli Drejtues miratoi projekt programin tematik me</w:t>
      </w:r>
      <w:r w:rsidR="00945BDC">
        <w:rPr>
          <w:rFonts w:ascii="Times New Roman" w:hAnsi="Times New Roman" w:cs="Times New Roman"/>
          <w:sz w:val="24"/>
          <w:szCs w:val="24"/>
        </w:rPr>
        <w:t xml:space="preserve"> vendimin nr. 20, datë 29.6.2020, </w:t>
      </w:r>
      <w:r w:rsidRPr="000441A0">
        <w:rPr>
          <w:rFonts w:ascii="Times New Roman" w:hAnsi="Times New Roman" w:cs="Times New Roman"/>
          <w:sz w:val="24"/>
          <w:szCs w:val="24"/>
        </w:rPr>
        <w:t xml:space="preserve">program i cili </w:t>
      </w:r>
      <w:r w:rsidR="001A76FA">
        <w:rPr>
          <w:rFonts w:ascii="Times New Roman" w:hAnsi="Times New Roman" w:cs="Times New Roman"/>
          <w:sz w:val="24"/>
          <w:szCs w:val="24"/>
        </w:rPr>
        <w:t>i</w:t>
      </w:r>
      <w:r w:rsidRPr="000441A0">
        <w:rPr>
          <w:rFonts w:ascii="Times New Roman" w:hAnsi="Times New Roman" w:cs="Times New Roman"/>
          <w:sz w:val="24"/>
          <w:szCs w:val="24"/>
        </w:rPr>
        <w:t>u d</w:t>
      </w:r>
      <w:r w:rsidR="00DD25F0" w:rsidRPr="000441A0">
        <w:rPr>
          <w:rFonts w:ascii="Times New Roman" w:hAnsi="Times New Roman" w:cs="Times New Roman"/>
          <w:sz w:val="24"/>
          <w:szCs w:val="24"/>
        </w:rPr>
        <w:t>ë</w:t>
      </w:r>
      <w:r w:rsidRPr="000441A0">
        <w:rPr>
          <w:rFonts w:ascii="Times New Roman" w:hAnsi="Times New Roman" w:cs="Times New Roman"/>
          <w:sz w:val="24"/>
          <w:szCs w:val="24"/>
        </w:rPr>
        <w:t xml:space="preserve">rgua </w:t>
      </w:r>
      <w:r w:rsidR="006C5914" w:rsidRPr="000441A0">
        <w:rPr>
          <w:rFonts w:ascii="Times New Roman" w:hAnsi="Times New Roman" w:cs="Times New Roman"/>
          <w:sz w:val="24"/>
          <w:szCs w:val="24"/>
        </w:rPr>
        <w:t xml:space="preserve">Këshillit të Lartë Gjyqësor dhe Këshillit të Lartë të Prokurorisë, si dhe kryetarëve të gjykatave dhe drejtuesve të prokurorive të rretheve dhe të apeleve. </w:t>
      </w:r>
    </w:p>
    <w:p w14:paraId="19A95B18" w14:textId="404E80A0" w:rsidR="006C5914" w:rsidRPr="000441A0" w:rsidRDefault="006C5914" w:rsidP="00945B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lastRenderedPageBreak/>
        <w:t>Kryetarët e gjy</w:t>
      </w:r>
      <w:r w:rsidR="00DA7F2B" w:rsidRPr="000441A0">
        <w:rPr>
          <w:rFonts w:ascii="Times New Roman" w:hAnsi="Times New Roman" w:cs="Times New Roman"/>
          <w:sz w:val="24"/>
          <w:szCs w:val="24"/>
        </w:rPr>
        <w:t xml:space="preserve">katave dhe prokurorive dërguan </w:t>
      </w:r>
      <w:r w:rsidRPr="000441A0">
        <w:rPr>
          <w:rFonts w:ascii="Times New Roman" w:hAnsi="Times New Roman" w:cs="Times New Roman"/>
          <w:sz w:val="24"/>
          <w:szCs w:val="24"/>
        </w:rPr>
        <w:t xml:space="preserve">listat e pjesëmarrësve, të përftuara përmes aplikimit elektronik me anë të sistemit “Moodle” mbi bazën e formularëve të aplikimit për çdo </w:t>
      </w:r>
      <w:r w:rsidR="00DA7F2B" w:rsidRPr="000441A0">
        <w:rPr>
          <w:rFonts w:ascii="Times New Roman" w:hAnsi="Times New Roman" w:cs="Times New Roman"/>
          <w:sz w:val="24"/>
          <w:szCs w:val="24"/>
        </w:rPr>
        <w:t>tem</w:t>
      </w:r>
      <w:r w:rsidR="00DD25F0" w:rsidRPr="000441A0">
        <w:rPr>
          <w:rFonts w:ascii="Times New Roman" w:hAnsi="Times New Roman" w:cs="Times New Roman"/>
          <w:sz w:val="24"/>
          <w:szCs w:val="24"/>
        </w:rPr>
        <w:t>ë</w:t>
      </w:r>
      <w:r w:rsidR="00DA7F2B" w:rsidRPr="000441A0">
        <w:rPr>
          <w:rFonts w:ascii="Times New Roman" w:hAnsi="Times New Roman" w:cs="Times New Roman"/>
          <w:sz w:val="24"/>
          <w:szCs w:val="24"/>
        </w:rPr>
        <w:t>.</w:t>
      </w:r>
    </w:p>
    <w:p w14:paraId="11186C95" w14:textId="572868F5" w:rsidR="00DA7F2B" w:rsidRPr="000441A0" w:rsidRDefault="00DA7F2B" w:rsidP="00945B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Hartimi i kalendarit t</w:t>
      </w:r>
      <w:r w:rsidR="00DD25F0" w:rsidRPr="000441A0">
        <w:rPr>
          <w:rFonts w:ascii="Times New Roman" w:hAnsi="Times New Roman" w:cs="Times New Roman"/>
          <w:sz w:val="24"/>
          <w:szCs w:val="24"/>
        </w:rPr>
        <w:t>ë</w:t>
      </w:r>
      <w:r w:rsidRPr="000441A0">
        <w:rPr>
          <w:rFonts w:ascii="Times New Roman" w:hAnsi="Times New Roman" w:cs="Times New Roman"/>
          <w:sz w:val="24"/>
          <w:szCs w:val="24"/>
        </w:rPr>
        <w:t xml:space="preserve"> trajnimeve p</w:t>
      </w:r>
      <w:r w:rsidR="00DD25F0" w:rsidRPr="000441A0">
        <w:rPr>
          <w:rFonts w:ascii="Times New Roman" w:hAnsi="Times New Roman" w:cs="Times New Roman"/>
          <w:sz w:val="24"/>
          <w:szCs w:val="24"/>
        </w:rPr>
        <w:t>ë</w:t>
      </w:r>
      <w:r w:rsidRPr="000441A0">
        <w:rPr>
          <w:rFonts w:ascii="Times New Roman" w:hAnsi="Times New Roman" w:cs="Times New Roman"/>
          <w:sz w:val="24"/>
          <w:szCs w:val="24"/>
        </w:rPr>
        <w:t>r vitin akademik 2020-2021 u p</w:t>
      </w:r>
      <w:r w:rsidR="00DD25F0" w:rsidRPr="000441A0">
        <w:rPr>
          <w:rFonts w:ascii="Times New Roman" w:hAnsi="Times New Roman" w:cs="Times New Roman"/>
          <w:sz w:val="24"/>
          <w:szCs w:val="24"/>
        </w:rPr>
        <w:t>ë</w:t>
      </w:r>
      <w:r w:rsidRPr="000441A0">
        <w:rPr>
          <w:rFonts w:ascii="Times New Roman" w:hAnsi="Times New Roman" w:cs="Times New Roman"/>
          <w:sz w:val="24"/>
          <w:szCs w:val="24"/>
        </w:rPr>
        <w:t>rmbyll pas analiz</w:t>
      </w:r>
      <w:r w:rsidR="00DD25F0" w:rsidRPr="000441A0">
        <w:rPr>
          <w:rFonts w:ascii="Times New Roman" w:hAnsi="Times New Roman" w:cs="Times New Roman"/>
          <w:sz w:val="24"/>
          <w:szCs w:val="24"/>
        </w:rPr>
        <w:t>ë</w:t>
      </w:r>
      <w:r w:rsidRPr="000441A0">
        <w:rPr>
          <w:rFonts w:ascii="Times New Roman" w:hAnsi="Times New Roman" w:cs="Times New Roman"/>
          <w:sz w:val="24"/>
          <w:szCs w:val="24"/>
        </w:rPr>
        <w:t>s s</w:t>
      </w:r>
      <w:r w:rsidR="00DD25F0" w:rsidRPr="000441A0">
        <w:rPr>
          <w:rFonts w:ascii="Times New Roman" w:hAnsi="Times New Roman" w:cs="Times New Roman"/>
          <w:sz w:val="24"/>
          <w:szCs w:val="24"/>
        </w:rPr>
        <w:t>ë</w:t>
      </w:r>
      <w:r w:rsidRPr="000441A0">
        <w:rPr>
          <w:rFonts w:ascii="Times New Roman" w:hAnsi="Times New Roman" w:cs="Times New Roman"/>
          <w:sz w:val="24"/>
          <w:szCs w:val="24"/>
        </w:rPr>
        <w:t xml:space="preserve"> aplikimeve t</w:t>
      </w:r>
      <w:r w:rsidR="00DD25F0" w:rsidRPr="000441A0">
        <w:rPr>
          <w:rFonts w:ascii="Times New Roman" w:hAnsi="Times New Roman" w:cs="Times New Roman"/>
          <w:sz w:val="24"/>
          <w:szCs w:val="24"/>
        </w:rPr>
        <w:t>ë</w:t>
      </w:r>
      <w:r w:rsidRPr="000441A0">
        <w:rPr>
          <w:rFonts w:ascii="Times New Roman" w:hAnsi="Times New Roman" w:cs="Times New Roman"/>
          <w:sz w:val="24"/>
          <w:szCs w:val="24"/>
        </w:rPr>
        <w:t xml:space="preserve"> pjes</w:t>
      </w:r>
      <w:r w:rsidR="00DD25F0" w:rsidRPr="000441A0">
        <w:rPr>
          <w:rFonts w:ascii="Times New Roman" w:hAnsi="Times New Roman" w:cs="Times New Roman"/>
          <w:sz w:val="24"/>
          <w:szCs w:val="24"/>
        </w:rPr>
        <w:t>ë</w:t>
      </w:r>
      <w:r w:rsidRPr="000441A0">
        <w:rPr>
          <w:rFonts w:ascii="Times New Roman" w:hAnsi="Times New Roman" w:cs="Times New Roman"/>
          <w:sz w:val="24"/>
          <w:szCs w:val="24"/>
        </w:rPr>
        <w:t>marr</w:t>
      </w:r>
      <w:r w:rsidR="00DD25F0" w:rsidRPr="000441A0">
        <w:rPr>
          <w:rFonts w:ascii="Times New Roman" w:hAnsi="Times New Roman" w:cs="Times New Roman"/>
          <w:sz w:val="24"/>
          <w:szCs w:val="24"/>
        </w:rPr>
        <w:t>ë</w:t>
      </w:r>
      <w:r w:rsidRPr="000441A0">
        <w:rPr>
          <w:rFonts w:ascii="Times New Roman" w:hAnsi="Times New Roman" w:cs="Times New Roman"/>
          <w:sz w:val="24"/>
          <w:szCs w:val="24"/>
        </w:rPr>
        <w:t>sve dhe iu d</w:t>
      </w:r>
      <w:r w:rsidR="00DD25F0" w:rsidRPr="000441A0">
        <w:rPr>
          <w:rFonts w:ascii="Times New Roman" w:hAnsi="Times New Roman" w:cs="Times New Roman"/>
          <w:sz w:val="24"/>
          <w:szCs w:val="24"/>
        </w:rPr>
        <w:t>ë</w:t>
      </w:r>
      <w:r w:rsidRPr="000441A0">
        <w:rPr>
          <w:rFonts w:ascii="Times New Roman" w:hAnsi="Times New Roman" w:cs="Times New Roman"/>
          <w:sz w:val="24"/>
          <w:szCs w:val="24"/>
        </w:rPr>
        <w:t>rgua s</w:t>
      </w:r>
      <w:r w:rsidR="00DD25F0" w:rsidRPr="000441A0">
        <w:rPr>
          <w:rFonts w:ascii="Times New Roman" w:hAnsi="Times New Roman" w:cs="Times New Roman"/>
          <w:sz w:val="24"/>
          <w:szCs w:val="24"/>
        </w:rPr>
        <w:t>ë</w:t>
      </w:r>
      <w:r w:rsidRPr="000441A0">
        <w:rPr>
          <w:rFonts w:ascii="Times New Roman" w:hAnsi="Times New Roman" w:cs="Times New Roman"/>
          <w:sz w:val="24"/>
          <w:szCs w:val="24"/>
        </w:rPr>
        <w:t>rish K</w:t>
      </w:r>
      <w:r w:rsidR="00DD25F0" w:rsidRPr="000441A0">
        <w:rPr>
          <w:rFonts w:ascii="Times New Roman" w:hAnsi="Times New Roman" w:cs="Times New Roman"/>
          <w:sz w:val="24"/>
          <w:szCs w:val="24"/>
        </w:rPr>
        <w:t>ë</w:t>
      </w:r>
      <w:r w:rsidRPr="000441A0">
        <w:rPr>
          <w:rFonts w:ascii="Times New Roman" w:hAnsi="Times New Roman" w:cs="Times New Roman"/>
          <w:sz w:val="24"/>
          <w:szCs w:val="24"/>
        </w:rPr>
        <w:t>shillit Pedagogjik dhe K</w:t>
      </w:r>
      <w:r w:rsidR="00DD25F0" w:rsidRPr="000441A0">
        <w:rPr>
          <w:rFonts w:ascii="Times New Roman" w:hAnsi="Times New Roman" w:cs="Times New Roman"/>
          <w:sz w:val="24"/>
          <w:szCs w:val="24"/>
        </w:rPr>
        <w:t>ë</w:t>
      </w:r>
      <w:r w:rsidRPr="000441A0">
        <w:rPr>
          <w:rFonts w:ascii="Times New Roman" w:hAnsi="Times New Roman" w:cs="Times New Roman"/>
          <w:sz w:val="24"/>
          <w:szCs w:val="24"/>
        </w:rPr>
        <w:t>shillit Drejtues.</w:t>
      </w:r>
    </w:p>
    <w:p w14:paraId="710A40D4" w14:textId="12AF51D7" w:rsidR="001F3F70" w:rsidRPr="000441A0" w:rsidRDefault="00DA7F2B" w:rsidP="00945B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 xml:space="preserve">Kalendari me aktivitetet trajnuese u miratua nga </w:t>
      </w:r>
      <w:r w:rsidRPr="00945BDC">
        <w:rPr>
          <w:rFonts w:ascii="Times New Roman" w:hAnsi="Times New Roman" w:cs="Times New Roman"/>
          <w:sz w:val="24"/>
          <w:szCs w:val="24"/>
        </w:rPr>
        <w:t>K</w:t>
      </w:r>
      <w:r w:rsidR="00DD25F0" w:rsidRPr="00945BDC">
        <w:rPr>
          <w:rFonts w:ascii="Times New Roman" w:hAnsi="Times New Roman" w:cs="Times New Roman"/>
          <w:sz w:val="24"/>
          <w:szCs w:val="24"/>
        </w:rPr>
        <w:t>ë</w:t>
      </w:r>
      <w:r w:rsidRPr="00945BDC">
        <w:rPr>
          <w:rFonts w:ascii="Times New Roman" w:hAnsi="Times New Roman" w:cs="Times New Roman"/>
          <w:sz w:val="24"/>
          <w:szCs w:val="24"/>
        </w:rPr>
        <w:t xml:space="preserve">shilli Drejtues </w:t>
      </w:r>
      <w:r w:rsidR="00945BDC">
        <w:rPr>
          <w:rFonts w:ascii="Times New Roman" w:hAnsi="Times New Roman" w:cs="Times New Roman"/>
          <w:sz w:val="24"/>
          <w:szCs w:val="24"/>
        </w:rPr>
        <w:t>me vendimin nr. 34</w:t>
      </w:r>
      <w:r w:rsidRPr="00945BDC">
        <w:rPr>
          <w:rFonts w:ascii="Times New Roman" w:hAnsi="Times New Roman" w:cs="Times New Roman"/>
          <w:sz w:val="24"/>
          <w:szCs w:val="24"/>
        </w:rPr>
        <w:t>, dat</w:t>
      </w:r>
      <w:r w:rsidR="00DD25F0" w:rsidRPr="00945BDC">
        <w:rPr>
          <w:rFonts w:ascii="Times New Roman" w:hAnsi="Times New Roman" w:cs="Times New Roman"/>
          <w:sz w:val="24"/>
          <w:szCs w:val="24"/>
        </w:rPr>
        <w:t>ë</w:t>
      </w:r>
      <w:r w:rsidR="00945BDC">
        <w:rPr>
          <w:rFonts w:ascii="Times New Roman" w:hAnsi="Times New Roman" w:cs="Times New Roman"/>
          <w:sz w:val="24"/>
          <w:szCs w:val="24"/>
        </w:rPr>
        <w:t xml:space="preserve"> 22.9.2020</w:t>
      </w:r>
      <w:r w:rsidRPr="00945BDC">
        <w:rPr>
          <w:rFonts w:ascii="Times New Roman" w:hAnsi="Times New Roman" w:cs="Times New Roman"/>
          <w:sz w:val="24"/>
          <w:szCs w:val="24"/>
        </w:rPr>
        <w:t xml:space="preserve"> dhe u publikua menj</w:t>
      </w:r>
      <w:r w:rsidR="00DD25F0" w:rsidRPr="00945BDC">
        <w:rPr>
          <w:rFonts w:ascii="Times New Roman" w:hAnsi="Times New Roman" w:cs="Times New Roman"/>
          <w:sz w:val="24"/>
          <w:szCs w:val="24"/>
        </w:rPr>
        <w:t>ë</w:t>
      </w:r>
      <w:r w:rsidRPr="00945BDC">
        <w:rPr>
          <w:rFonts w:ascii="Times New Roman" w:hAnsi="Times New Roman" w:cs="Times New Roman"/>
          <w:sz w:val="24"/>
          <w:szCs w:val="24"/>
        </w:rPr>
        <w:t>her</w:t>
      </w:r>
      <w:r w:rsidR="00DD25F0" w:rsidRPr="00945BDC">
        <w:rPr>
          <w:rFonts w:ascii="Times New Roman" w:hAnsi="Times New Roman" w:cs="Times New Roman"/>
          <w:sz w:val="24"/>
          <w:szCs w:val="24"/>
        </w:rPr>
        <w:t>ë</w:t>
      </w:r>
      <w:r w:rsidRPr="00945BDC">
        <w:rPr>
          <w:rFonts w:ascii="Times New Roman" w:hAnsi="Times New Roman" w:cs="Times New Roman"/>
          <w:sz w:val="24"/>
          <w:szCs w:val="24"/>
        </w:rPr>
        <w:t xml:space="preserve"> n</w:t>
      </w:r>
      <w:r w:rsidR="00DD25F0" w:rsidRPr="00945BDC">
        <w:rPr>
          <w:rFonts w:ascii="Times New Roman" w:hAnsi="Times New Roman" w:cs="Times New Roman"/>
          <w:sz w:val="24"/>
          <w:szCs w:val="24"/>
        </w:rPr>
        <w:t>ë</w:t>
      </w:r>
      <w:r w:rsidRPr="00945BDC">
        <w:rPr>
          <w:rFonts w:ascii="Times New Roman" w:hAnsi="Times New Roman" w:cs="Times New Roman"/>
          <w:sz w:val="24"/>
          <w:szCs w:val="24"/>
        </w:rPr>
        <w:t xml:space="preserve"> faqen zyrtare t</w:t>
      </w:r>
      <w:r w:rsidR="00DD25F0" w:rsidRPr="00945BDC">
        <w:rPr>
          <w:rFonts w:ascii="Times New Roman" w:hAnsi="Times New Roman" w:cs="Times New Roman"/>
          <w:sz w:val="24"/>
          <w:szCs w:val="24"/>
        </w:rPr>
        <w:t>ë</w:t>
      </w:r>
      <w:r w:rsidRPr="00945BDC">
        <w:rPr>
          <w:rFonts w:ascii="Times New Roman" w:hAnsi="Times New Roman" w:cs="Times New Roman"/>
          <w:sz w:val="24"/>
          <w:szCs w:val="24"/>
        </w:rPr>
        <w:t xml:space="preserve"> Shkoll</w:t>
      </w:r>
      <w:r w:rsidR="00DD25F0" w:rsidRPr="00945BDC">
        <w:rPr>
          <w:rFonts w:ascii="Times New Roman" w:hAnsi="Times New Roman" w:cs="Times New Roman"/>
          <w:sz w:val="24"/>
          <w:szCs w:val="24"/>
        </w:rPr>
        <w:t>ë</w:t>
      </w:r>
      <w:r w:rsidRPr="00945BDC">
        <w:rPr>
          <w:rFonts w:ascii="Times New Roman" w:hAnsi="Times New Roman" w:cs="Times New Roman"/>
          <w:sz w:val="24"/>
          <w:szCs w:val="24"/>
        </w:rPr>
        <w:t>s s</w:t>
      </w:r>
      <w:r w:rsidR="00DD25F0" w:rsidRPr="00945BDC">
        <w:rPr>
          <w:rFonts w:ascii="Times New Roman" w:hAnsi="Times New Roman" w:cs="Times New Roman"/>
          <w:sz w:val="24"/>
          <w:szCs w:val="24"/>
        </w:rPr>
        <w:t>ë</w:t>
      </w:r>
      <w:r w:rsidRPr="00945BDC">
        <w:rPr>
          <w:rFonts w:ascii="Times New Roman" w:hAnsi="Times New Roman" w:cs="Times New Roman"/>
          <w:sz w:val="24"/>
          <w:szCs w:val="24"/>
        </w:rPr>
        <w:t xml:space="preserve"> Magjistratur</w:t>
      </w:r>
      <w:r w:rsidR="00DD25F0" w:rsidRPr="00945BDC">
        <w:rPr>
          <w:rFonts w:ascii="Times New Roman" w:hAnsi="Times New Roman" w:cs="Times New Roman"/>
          <w:sz w:val="24"/>
          <w:szCs w:val="24"/>
        </w:rPr>
        <w:t>ë</w:t>
      </w:r>
      <w:r w:rsidRPr="00945BDC">
        <w:rPr>
          <w:rFonts w:ascii="Times New Roman" w:hAnsi="Times New Roman" w:cs="Times New Roman"/>
          <w:sz w:val="24"/>
          <w:szCs w:val="24"/>
        </w:rPr>
        <w:t>s.</w:t>
      </w:r>
      <w:r w:rsidRPr="000441A0">
        <w:rPr>
          <w:rFonts w:ascii="Times New Roman" w:hAnsi="Times New Roman" w:cs="Times New Roman"/>
          <w:sz w:val="24"/>
          <w:szCs w:val="24"/>
        </w:rPr>
        <w:t xml:space="preserve"> </w:t>
      </w:r>
    </w:p>
    <w:p w14:paraId="316607C4" w14:textId="5DC8F305" w:rsidR="006C5914" w:rsidRDefault="006C5914" w:rsidP="00945B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Këshilli i Lartë Gjyqësor dhe Këshilli i Lartë i P</w:t>
      </w:r>
      <w:r w:rsidR="001F3F70" w:rsidRPr="000441A0">
        <w:rPr>
          <w:rFonts w:ascii="Times New Roman" w:hAnsi="Times New Roman" w:cs="Times New Roman"/>
          <w:sz w:val="24"/>
          <w:szCs w:val="24"/>
        </w:rPr>
        <w:t xml:space="preserve">rokurorisë miratuan </w:t>
      </w:r>
      <w:r w:rsidRPr="000441A0">
        <w:rPr>
          <w:rFonts w:ascii="Times New Roman" w:hAnsi="Times New Roman" w:cs="Times New Roman"/>
          <w:sz w:val="24"/>
          <w:szCs w:val="24"/>
        </w:rPr>
        <w:t xml:space="preserve">pjesëmarrjen e gjyqtarëve dhe prokurorëve në Formimin Vazhdues, sipas </w:t>
      </w:r>
      <w:r w:rsidR="001F3F70" w:rsidRPr="000441A0">
        <w:rPr>
          <w:rFonts w:ascii="Times New Roman" w:hAnsi="Times New Roman" w:cs="Times New Roman"/>
          <w:sz w:val="24"/>
          <w:szCs w:val="24"/>
        </w:rPr>
        <w:t>k</w:t>
      </w:r>
      <w:r w:rsidR="00DD25F0" w:rsidRPr="000441A0">
        <w:rPr>
          <w:rFonts w:ascii="Times New Roman" w:hAnsi="Times New Roman" w:cs="Times New Roman"/>
          <w:sz w:val="24"/>
          <w:szCs w:val="24"/>
        </w:rPr>
        <w:t>ë</w:t>
      </w:r>
      <w:r w:rsidR="001F3F70" w:rsidRPr="000441A0">
        <w:rPr>
          <w:rFonts w:ascii="Times New Roman" w:hAnsi="Times New Roman" w:cs="Times New Roman"/>
          <w:sz w:val="24"/>
          <w:szCs w:val="24"/>
        </w:rPr>
        <w:t>tij kalendari.</w:t>
      </w:r>
    </w:p>
    <w:p w14:paraId="4A94404F" w14:textId="77777777" w:rsidR="001A76FA" w:rsidRPr="000441A0" w:rsidRDefault="001A76FA" w:rsidP="006C5914">
      <w:pPr>
        <w:jc w:val="both"/>
        <w:rPr>
          <w:rFonts w:ascii="Times New Roman" w:hAnsi="Times New Roman" w:cs="Times New Roman"/>
          <w:sz w:val="24"/>
          <w:szCs w:val="24"/>
        </w:rPr>
      </w:pPr>
    </w:p>
    <w:p w14:paraId="3244C2B2" w14:textId="355AF328" w:rsidR="0005439A" w:rsidRPr="000441A0" w:rsidRDefault="0005439A" w:rsidP="00945BDC">
      <w:pPr>
        <w:spacing w:after="0" w:line="276" w:lineRule="auto"/>
        <w:rPr>
          <w:rFonts w:ascii="Times New Roman" w:hAnsi="Times New Roman" w:cs="Times New Roman"/>
          <w:b/>
          <w:sz w:val="24"/>
          <w:szCs w:val="24"/>
        </w:rPr>
      </w:pPr>
      <w:r w:rsidRPr="000441A0">
        <w:rPr>
          <w:rFonts w:ascii="Times New Roman" w:hAnsi="Times New Roman" w:cs="Times New Roman"/>
          <w:b/>
          <w:sz w:val="24"/>
          <w:szCs w:val="24"/>
        </w:rPr>
        <w:t>I. II. b</w:t>
      </w:r>
      <w:r w:rsidRPr="000441A0">
        <w:rPr>
          <w:rFonts w:ascii="Times New Roman" w:hAnsi="Times New Roman" w:cs="Times New Roman"/>
          <w:b/>
          <w:sz w:val="24"/>
          <w:szCs w:val="24"/>
        </w:rPr>
        <w:tab/>
      </w:r>
      <w:r w:rsidRPr="000441A0">
        <w:rPr>
          <w:rFonts w:ascii="Times New Roman" w:hAnsi="Times New Roman" w:cs="Times New Roman"/>
          <w:b/>
          <w:sz w:val="24"/>
          <w:szCs w:val="24"/>
        </w:rPr>
        <w:tab/>
        <w:t>Metodologjia e aktiviteteve trajnuese</w:t>
      </w:r>
    </w:p>
    <w:p w14:paraId="725CA955" w14:textId="77777777" w:rsidR="00945BDC" w:rsidRDefault="00945BDC" w:rsidP="00945BDC">
      <w:pPr>
        <w:spacing w:after="0" w:line="276" w:lineRule="auto"/>
        <w:ind w:firstLine="720"/>
        <w:jc w:val="both"/>
        <w:rPr>
          <w:rFonts w:ascii="Times New Roman" w:hAnsi="Times New Roman" w:cs="Times New Roman"/>
          <w:bCs/>
          <w:sz w:val="24"/>
          <w:szCs w:val="24"/>
        </w:rPr>
      </w:pPr>
    </w:p>
    <w:p w14:paraId="355F4BE0" w14:textId="058A1A8A" w:rsidR="00712067" w:rsidRPr="000441A0" w:rsidRDefault="00712067" w:rsidP="00945BDC">
      <w:pPr>
        <w:spacing w:after="0" w:line="276" w:lineRule="auto"/>
        <w:ind w:firstLine="720"/>
        <w:jc w:val="both"/>
        <w:rPr>
          <w:rFonts w:ascii="Times New Roman" w:hAnsi="Times New Roman" w:cs="Times New Roman"/>
          <w:bCs/>
          <w:sz w:val="24"/>
          <w:szCs w:val="24"/>
        </w:rPr>
      </w:pPr>
      <w:r w:rsidRPr="000441A0">
        <w:rPr>
          <w:rFonts w:ascii="Times New Roman" w:hAnsi="Times New Roman" w:cs="Times New Roman"/>
          <w:bCs/>
          <w:sz w:val="24"/>
          <w:szCs w:val="24"/>
        </w:rPr>
        <w:t>Trajnimet n</w:t>
      </w:r>
      <w:r w:rsidR="00636AF1" w:rsidRPr="000441A0">
        <w:rPr>
          <w:rFonts w:ascii="Times New Roman" w:hAnsi="Times New Roman" w:cs="Times New Roman"/>
          <w:bCs/>
          <w:sz w:val="24"/>
          <w:szCs w:val="24"/>
        </w:rPr>
        <w:t>ë</w:t>
      </w:r>
      <w:r w:rsidRPr="000441A0">
        <w:rPr>
          <w:rFonts w:ascii="Times New Roman" w:hAnsi="Times New Roman" w:cs="Times New Roman"/>
          <w:bCs/>
          <w:sz w:val="24"/>
          <w:szCs w:val="24"/>
        </w:rPr>
        <w:t xml:space="preserve"> S</w:t>
      </w:r>
      <w:r w:rsidR="001A76FA">
        <w:rPr>
          <w:rFonts w:ascii="Times New Roman" w:hAnsi="Times New Roman" w:cs="Times New Roman"/>
          <w:bCs/>
          <w:sz w:val="24"/>
          <w:szCs w:val="24"/>
        </w:rPr>
        <w:t>H</w:t>
      </w:r>
      <w:r w:rsidRPr="000441A0">
        <w:rPr>
          <w:rFonts w:ascii="Times New Roman" w:hAnsi="Times New Roman" w:cs="Times New Roman"/>
          <w:bCs/>
          <w:sz w:val="24"/>
          <w:szCs w:val="24"/>
        </w:rPr>
        <w:t>M, edhe</w:t>
      </w:r>
      <w:r w:rsidR="001A76FA">
        <w:rPr>
          <w:rFonts w:ascii="Times New Roman" w:hAnsi="Times New Roman" w:cs="Times New Roman"/>
          <w:bCs/>
          <w:sz w:val="24"/>
          <w:szCs w:val="24"/>
        </w:rPr>
        <w:t xml:space="preserve"> </w:t>
      </w:r>
      <w:r w:rsidRPr="000441A0">
        <w:rPr>
          <w:rFonts w:ascii="Times New Roman" w:hAnsi="Times New Roman" w:cs="Times New Roman"/>
          <w:bCs/>
          <w:sz w:val="24"/>
          <w:szCs w:val="24"/>
        </w:rPr>
        <w:t>pse u zhvilluan online, s</w:t>
      </w:r>
      <w:r w:rsidR="00636AF1" w:rsidRPr="000441A0">
        <w:rPr>
          <w:rFonts w:ascii="Times New Roman" w:hAnsi="Times New Roman" w:cs="Times New Roman"/>
          <w:bCs/>
          <w:sz w:val="24"/>
          <w:szCs w:val="24"/>
        </w:rPr>
        <w:t>ë</w:t>
      </w:r>
      <w:r w:rsidRPr="000441A0">
        <w:rPr>
          <w:rFonts w:ascii="Times New Roman" w:hAnsi="Times New Roman" w:cs="Times New Roman"/>
          <w:bCs/>
          <w:sz w:val="24"/>
          <w:szCs w:val="24"/>
        </w:rPr>
        <w:t>rish ruajt</w:t>
      </w:r>
      <w:r w:rsidR="00636AF1" w:rsidRPr="000441A0">
        <w:rPr>
          <w:rFonts w:ascii="Times New Roman" w:hAnsi="Times New Roman" w:cs="Times New Roman"/>
          <w:bCs/>
          <w:sz w:val="24"/>
          <w:szCs w:val="24"/>
        </w:rPr>
        <w:t>ë</w:t>
      </w:r>
      <w:r w:rsidRPr="000441A0">
        <w:rPr>
          <w:rFonts w:ascii="Times New Roman" w:hAnsi="Times New Roman" w:cs="Times New Roman"/>
          <w:bCs/>
          <w:sz w:val="24"/>
          <w:szCs w:val="24"/>
        </w:rPr>
        <w:t>n nj</w:t>
      </w:r>
      <w:r w:rsidR="00636AF1" w:rsidRPr="000441A0">
        <w:rPr>
          <w:rFonts w:ascii="Times New Roman" w:hAnsi="Times New Roman" w:cs="Times New Roman"/>
          <w:bCs/>
          <w:sz w:val="24"/>
          <w:szCs w:val="24"/>
        </w:rPr>
        <w:t>ë</w:t>
      </w:r>
      <w:r w:rsidRPr="000441A0">
        <w:rPr>
          <w:rFonts w:ascii="Times New Roman" w:hAnsi="Times New Roman" w:cs="Times New Roman"/>
          <w:bCs/>
          <w:sz w:val="24"/>
          <w:szCs w:val="24"/>
        </w:rPr>
        <w:t xml:space="preserve"> metodologji q</w:t>
      </w:r>
      <w:r w:rsidR="00636AF1" w:rsidRPr="000441A0">
        <w:rPr>
          <w:rFonts w:ascii="Times New Roman" w:hAnsi="Times New Roman" w:cs="Times New Roman"/>
          <w:bCs/>
          <w:sz w:val="24"/>
          <w:szCs w:val="24"/>
        </w:rPr>
        <w:t>ë</w:t>
      </w:r>
      <w:r w:rsidRPr="000441A0">
        <w:rPr>
          <w:rFonts w:ascii="Times New Roman" w:hAnsi="Times New Roman" w:cs="Times New Roman"/>
          <w:bCs/>
          <w:sz w:val="24"/>
          <w:szCs w:val="24"/>
        </w:rPr>
        <w:t xml:space="preserve"> lejon</w:t>
      </w:r>
      <w:r w:rsidR="00225DD5" w:rsidRPr="000441A0">
        <w:rPr>
          <w:rFonts w:ascii="Times New Roman" w:hAnsi="Times New Roman" w:cs="Times New Roman"/>
          <w:bCs/>
          <w:sz w:val="24"/>
          <w:szCs w:val="24"/>
        </w:rPr>
        <w:t>te</w:t>
      </w:r>
      <w:r w:rsidRPr="000441A0">
        <w:rPr>
          <w:rFonts w:ascii="Times New Roman" w:hAnsi="Times New Roman" w:cs="Times New Roman"/>
          <w:bCs/>
          <w:sz w:val="24"/>
          <w:szCs w:val="24"/>
        </w:rPr>
        <w:t xml:space="preserve"> interaktivitetin dhe diskutimin mes </w:t>
      </w:r>
      <w:r w:rsidR="00F70D44" w:rsidRPr="000441A0">
        <w:rPr>
          <w:rFonts w:ascii="Times New Roman" w:hAnsi="Times New Roman" w:cs="Times New Roman"/>
          <w:bCs/>
          <w:sz w:val="24"/>
          <w:szCs w:val="24"/>
        </w:rPr>
        <w:t>trajnerëve</w:t>
      </w:r>
      <w:r w:rsidRPr="000441A0">
        <w:rPr>
          <w:rFonts w:ascii="Times New Roman" w:hAnsi="Times New Roman" w:cs="Times New Roman"/>
          <w:bCs/>
          <w:sz w:val="24"/>
          <w:szCs w:val="24"/>
        </w:rPr>
        <w:t xml:space="preserve"> dhe pjes</w:t>
      </w:r>
      <w:r w:rsidR="00636AF1" w:rsidRPr="000441A0">
        <w:rPr>
          <w:rFonts w:ascii="Times New Roman" w:hAnsi="Times New Roman" w:cs="Times New Roman"/>
          <w:bCs/>
          <w:sz w:val="24"/>
          <w:szCs w:val="24"/>
        </w:rPr>
        <w:t>ë</w:t>
      </w:r>
      <w:r w:rsidRPr="000441A0">
        <w:rPr>
          <w:rFonts w:ascii="Times New Roman" w:hAnsi="Times New Roman" w:cs="Times New Roman"/>
          <w:bCs/>
          <w:sz w:val="24"/>
          <w:szCs w:val="24"/>
        </w:rPr>
        <w:t>marr</w:t>
      </w:r>
      <w:r w:rsidR="00636AF1" w:rsidRPr="000441A0">
        <w:rPr>
          <w:rFonts w:ascii="Times New Roman" w:hAnsi="Times New Roman" w:cs="Times New Roman"/>
          <w:bCs/>
          <w:sz w:val="24"/>
          <w:szCs w:val="24"/>
        </w:rPr>
        <w:t>ë</w:t>
      </w:r>
      <w:r w:rsidRPr="000441A0">
        <w:rPr>
          <w:rFonts w:ascii="Times New Roman" w:hAnsi="Times New Roman" w:cs="Times New Roman"/>
          <w:bCs/>
          <w:sz w:val="24"/>
          <w:szCs w:val="24"/>
        </w:rPr>
        <w:t>sve. Ky diskutim u shtri si n</w:t>
      </w:r>
      <w:r w:rsidR="00636AF1" w:rsidRPr="000441A0">
        <w:rPr>
          <w:rFonts w:ascii="Times New Roman" w:hAnsi="Times New Roman" w:cs="Times New Roman"/>
          <w:bCs/>
          <w:sz w:val="24"/>
          <w:szCs w:val="24"/>
        </w:rPr>
        <w:t>ë</w:t>
      </w:r>
      <w:r w:rsidRPr="000441A0">
        <w:rPr>
          <w:rFonts w:ascii="Times New Roman" w:hAnsi="Times New Roman" w:cs="Times New Roman"/>
          <w:bCs/>
          <w:sz w:val="24"/>
          <w:szCs w:val="24"/>
        </w:rPr>
        <w:t xml:space="preserve"> trajtimin teorik, edhe n</w:t>
      </w:r>
      <w:r w:rsidR="00636AF1" w:rsidRPr="000441A0">
        <w:rPr>
          <w:rFonts w:ascii="Times New Roman" w:hAnsi="Times New Roman" w:cs="Times New Roman"/>
          <w:bCs/>
          <w:sz w:val="24"/>
          <w:szCs w:val="24"/>
        </w:rPr>
        <w:t>ë</w:t>
      </w:r>
      <w:r w:rsidRPr="000441A0">
        <w:rPr>
          <w:rFonts w:ascii="Times New Roman" w:hAnsi="Times New Roman" w:cs="Times New Roman"/>
          <w:bCs/>
          <w:sz w:val="24"/>
          <w:szCs w:val="24"/>
        </w:rPr>
        <w:t xml:space="preserve"> at</w:t>
      </w:r>
      <w:r w:rsidR="00636AF1" w:rsidRPr="000441A0">
        <w:rPr>
          <w:rFonts w:ascii="Times New Roman" w:hAnsi="Times New Roman" w:cs="Times New Roman"/>
          <w:bCs/>
          <w:sz w:val="24"/>
          <w:szCs w:val="24"/>
        </w:rPr>
        <w:t>ë</w:t>
      </w:r>
      <w:r w:rsidRPr="000441A0">
        <w:rPr>
          <w:rFonts w:ascii="Times New Roman" w:hAnsi="Times New Roman" w:cs="Times New Roman"/>
          <w:bCs/>
          <w:sz w:val="24"/>
          <w:szCs w:val="24"/>
        </w:rPr>
        <w:t xml:space="preserve"> praktik t</w:t>
      </w:r>
      <w:r w:rsidR="00636AF1" w:rsidRPr="000441A0">
        <w:rPr>
          <w:rFonts w:ascii="Times New Roman" w:hAnsi="Times New Roman" w:cs="Times New Roman"/>
          <w:bCs/>
          <w:sz w:val="24"/>
          <w:szCs w:val="24"/>
        </w:rPr>
        <w:t>ë</w:t>
      </w:r>
      <w:r w:rsidRPr="000441A0">
        <w:rPr>
          <w:rFonts w:ascii="Times New Roman" w:hAnsi="Times New Roman" w:cs="Times New Roman"/>
          <w:bCs/>
          <w:sz w:val="24"/>
          <w:szCs w:val="24"/>
        </w:rPr>
        <w:t xml:space="preserve"> </w:t>
      </w:r>
      <w:r w:rsidR="00225DD5" w:rsidRPr="000441A0">
        <w:rPr>
          <w:rFonts w:ascii="Times New Roman" w:hAnsi="Times New Roman" w:cs="Times New Roman"/>
          <w:bCs/>
          <w:sz w:val="24"/>
          <w:szCs w:val="24"/>
        </w:rPr>
        <w:t>ç</w:t>
      </w:r>
      <w:r w:rsidR="00636AF1" w:rsidRPr="000441A0">
        <w:rPr>
          <w:rFonts w:ascii="Times New Roman" w:hAnsi="Times New Roman" w:cs="Times New Roman"/>
          <w:bCs/>
          <w:sz w:val="24"/>
          <w:szCs w:val="24"/>
        </w:rPr>
        <w:t>ë</w:t>
      </w:r>
      <w:r w:rsidRPr="000441A0">
        <w:rPr>
          <w:rFonts w:ascii="Times New Roman" w:hAnsi="Times New Roman" w:cs="Times New Roman"/>
          <w:bCs/>
          <w:sz w:val="24"/>
          <w:szCs w:val="24"/>
        </w:rPr>
        <w:t>shtjeve objekt diskutimi, ku prioritet kishin aspektet praktike dhe ato q</w:t>
      </w:r>
      <w:r w:rsidR="00636AF1" w:rsidRPr="000441A0">
        <w:rPr>
          <w:rFonts w:ascii="Times New Roman" w:hAnsi="Times New Roman" w:cs="Times New Roman"/>
          <w:bCs/>
          <w:sz w:val="24"/>
          <w:szCs w:val="24"/>
        </w:rPr>
        <w:t>ë</w:t>
      </w:r>
      <w:r w:rsidRPr="000441A0">
        <w:rPr>
          <w:rFonts w:ascii="Times New Roman" w:hAnsi="Times New Roman" w:cs="Times New Roman"/>
          <w:bCs/>
          <w:sz w:val="24"/>
          <w:szCs w:val="24"/>
        </w:rPr>
        <w:t xml:space="preserve"> kishin nevoj</w:t>
      </w:r>
      <w:r w:rsidR="00636AF1" w:rsidRPr="000441A0">
        <w:rPr>
          <w:rFonts w:ascii="Times New Roman" w:hAnsi="Times New Roman" w:cs="Times New Roman"/>
          <w:bCs/>
          <w:sz w:val="24"/>
          <w:szCs w:val="24"/>
        </w:rPr>
        <w:t>ë</w:t>
      </w:r>
      <w:r w:rsidRPr="000441A0">
        <w:rPr>
          <w:rFonts w:ascii="Times New Roman" w:hAnsi="Times New Roman" w:cs="Times New Roman"/>
          <w:bCs/>
          <w:sz w:val="24"/>
          <w:szCs w:val="24"/>
        </w:rPr>
        <w:t xml:space="preserve"> p</w:t>
      </w:r>
      <w:r w:rsidR="00636AF1" w:rsidRPr="000441A0">
        <w:rPr>
          <w:rFonts w:ascii="Times New Roman" w:hAnsi="Times New Roman" w:cs="Times New Roman"/>
          <w:bCs/>
          <w:sz w:val="24"/>
          <w:szCs w:val="24"/>
        </w:rPr>
        <w:t>ë</w:t>
      </w:r>
      <w:r w:rsidRPr="000441A0">
        <w:rPr>
          <w:rFonts w:ascii="Times New Roman" w:hAnsi="Times New Roman" w:cs="Times New Roman"/>
          <w:bCs/>
          <w:sz w:val="24"/>
          <w:szCs w:val="24"/>
        </w:rPr>
        <w:t>r nj</w:t>
      </w:r>
      <w:r w:rsidR="00636AF1" w:rsidRPr="000441A0">
        <w:rPr>
          <w:rFonts w:ascii="Times New Roman" w:hAnsi="Times New Roman" w:cs="Times New Roman"/>
          <w:bCs/>
          <w:sz w:val="24"/>
          <w:szCs w:val="24"/>
        </w:rPr>
        <w:t>ë</w:t>
      </w:r>
      <w:r w:rsidRPr="000441A0">
        <w:rPr>
          <w:rFonts w:ascii="Times New Roman" w:hAnsi="Times New Roman" w:cs="Times New Roman"/>
          <w:bCs/>
          <w:sz w:val="24"/>
          <w:szCs w:val="24"/>
        </w:rPr>
        <w:t xml:space="preserve"> lloj unifikimi n</w:t>
      </w:r>
      <w:r w:rsidR="00636AF1" w:rsidRPr="000441A0">
        <w:rPr>
          <w:rFonts w:ascii="Times New Roman" w:hAnsi="Times New Roman" w:cs="Times New Roman"/>
          <w:bCs/>
          <w:sz w:val="24"/>
          <w:szCs w:val="24"/>
        </w:rPr>
        <w:t>ë</w:t>
      </w:r>
      <w:r w:rsidRPr="000441A0">
        <w:rPr>
          <w:rFonts w:ascii="Times New Roman" w:hAnsi="Times New Roman" w:cs="Times New Roman"/>
          <w:bCs/>
          <w:sz w:val="24"/>
          <w:szCs w:val="24"/>
        </w:rPr>
        <w:t xml:space="preserve"> zbatim nga p</w:t>
      </w:r>
      <w:r w:rsidR="00636AF1" w:rsidRPr="000441A0">
        <w:rPr>
          <w:rFonts w:ascii="Times New Roman" w:hAnsi="Times New Roman" w:cs="Times New Roman"/>
          <w:bCs/>
          <w:sz w:val="24"/>
          <w:szCs w:val="24"/>
        </w:rPr>
        <w:t>ë</w:t>
      </w:r>
      <w:r w:rsidRPr="000441A0">
        <w:rPr>
          <w:rFonts w:ascii="Times New Roman" w:hAnsi="Times New Roman" w:cs="Times New Roman"/>
          <w:bCs/>
          <w:sz w:val="24"/>
          <w:szCs w:val="24"/>
        </w:rPr>
        <w:t>rdoruesit e t</w:t>
      </w:r>
      <w:r w:rsidR="00636AF1" w:rsidRPr="000441A0">
        <w:rPr>
          <w:rFonts w:ascii="Times New Roman" w:hAnsi="Times New Roman" w:cs="Times New Roman"/>
          <w:bCs/>
          <w:sz w:val="24"/>
          <w:szCs w:val="24"/>
        </w:rPr>
        <w:t>ë</w:t>
      </w:r>
      <w:r w:rsidRPr="000441A0">
        <w:rPr>
          <w:rFonts w:ascii="Times New Roman" w:hAnsi="Times New Roman" w:cs="Times New Roman"/>
          <w:bCs/>
          <w:sz w:val="24"/>
          <w:szCs w:val="24"/>
        </w:rPr>
        <w:t xml:space="preserve"> drejt</w:t>
      </w:r>
      <w:r w:rsidR="00636AF1" w:rsidRPr="000441A0">
        <w:rPr>
          <w:rFonts w:ascii="Times New Roman" w:hAnsi="Times New Roman" w:cs="Times New Roman"/>
          <w:bCs/>
          <w:sz w:val="24"/>
          <w:szCs w:val="24"/>
        </w:rPr>
        <w:t>ë</w:t>
      </w:r>
      <w:r w:rsidRPr="000441A0">
        <w:rPr>
          <w:rFonts w:ascii="Times New Roman" w:hAnsi="Times New Roman" w:cs="Times New Roman"/>
          <w:bCs/>
          <w:sz w:val="24"/>
          <w:szCs w:val="24"/>
        </w:rPr>
        <w:t>s.</w:t>
      </w:r>
    </w:p>
    <w:p w14:paraId="26CEFBCE" w14:textId="1D9E8C9E" w:rsidR="00712067" w:rsidRPr="000441A0" w:rsidRDefault="00712067" w:rsidP="00426F84">
      <w:pPr>
        <w:spacing w:after="0" w:line="276" w:lineRule="auto"/>
        <w:ind w:firstLine="720"/>
        <w:jc w:val="both"/>
        <w:rPr>
          <w:rFonts w:ascii="Times New Roman" w:hAnsi="Times New Roman" w:cs="Times New Roman"/>
          <w:bCs/>
          <w:sz w:val="24"/>
          <w:szCs w:val="24"/>
        </w:rPr>
      </w:pPr>
      <w:r w:rsidRPr="000441A0">
        <w:rPr>
          <w:rFonts w:ascii="Times New Roman" w:hAnsi="Times New Roman" w:cs="Times New Roman"/>
          <w:bCs/>
          <w:sz w:val="24"/>
          <w:szCs w:val="24"/>
        </w:rPr>
        <w:t>Zhvillimi online nuk ishte favorizues pasi pjes</w:t>
      </w:r>
      <w:r w:rsidR="00636AF1" w:rsidRPr="000441A0">
        <w:rPr>
          <w:rFonts w:ascii="Times New Roman" w:hAnsi="Times New Roman" w:cs="Times New Roman"/>
          <w:bCs/>
          <w:sz w:val="24"/>
          <w:szCs w:val="24"/>
        </w:rPr>
        <w:t>ë</w:t>
      </w:r>
      <w:r w:rsidRPr="000441A0">
        <w:rPr>
          <w:rFonts w:ascii="Times New Roman" w:hAnsi="Times New Roman" w:cs="Times New Roman"/>
          <w:bCs/>
          <w:sz w:val="24"/>
          <w:szCs w:val="24"/>
        </w:rPr>
        <w:t>marr</w:t>
      </w:r>
      <w:r w:rsidR="00636AF1" w:rsidRPr="000441A0">
        <w:rPr>
          <w:rFonts w:ascii="Times New Roman" w:hAnsi="Times New Roman" w:cs="Times New Roman"/>
          <w:bCs/>
          <w:sz w:val="24"/>
          <w:szCs w:val="24"/>
        </w:rPr>
        <w:t>ë</w:t>
      </w:r>
      <w:r w:rsidRPr="000441A0">
        <w:rPr>
          <w:rFonts w:ascii="Times New Roman" w:hAnsi="Times New Roman" w:cs="Times New Roman"/>
          <w:bCs/>
          <w:sz w:val="24"/>
          <w:szCs w:val="24"/>
        </w:rPr>
        <w:t>sit, jo n</w:t>
      </w:r>
      <w:r w:rsidR="00636AF1" w:rsidRPr="000441A0">
        <w:rPr>
          <w:rFonts w:ascii="Times New Roman" w:hAnsi="Times New Roman" w:cs="Times New Roman"/>
          <w:bCs/>
          <w:sz w:val="24"/>
          <w:szCs w:val="24"/>
        </w:rPr>
        <w:t>ë</w:t>
      </w:r>
      <w:r w:rsidRPr="000441A0">
        <w:rPr>
          <w:rFonts w:ascii="Times New Roman" w:hAnsi="Times New Roman" w:cs="Times New Roman"/>
          <w:bCs/>
          <w:sz w:val="24"/>
          <w:szCs w:val="24"/>
        </w:rPr>
        <w:t xml:space="preserve"> </w:t>
      </w:r>
      <w:r w:rsidR="00F70D44" w:rsidRPr="000441A0">
        <w:rPr>
          <w:rFonts w:ascii="Times New Roman" w:hAnsi="Times New Roman" w:cs="Times New Roman"/>
          <w:bCs/>
          <w:sz w:val="24"/>
          <w:szCs w:val="24"/>
        </w:rPr>
        <w:t>çdo</w:t>
      </w:r>
      <w:r w:rsidRPr="000441A0">
        <w:rPr>
          <w:rFonts w:ascii="Times New Roman" w:hAnsi="Times New Roman" w:cs="Times New Roman"/>
          <w:bCs/>
          <w:sz w:val="24"/>
          <w:szCs w:val="24"/>
        </w:rPr>
        <w:t xml:space="preserve"> rast, ishin t</w:t>
      </w:r>
      <w:r w:rsidR="00636AF1" w:rsidRPr="000441A0">
        <w:rPr>
          <w:rFonts w:ascii="Times New Roman" w:hAnsi="Times New Roman" w:cs="Times New Roman"/>
          <w:bCs/>
          <w:sz w:val="24"/>
          <w:szCs w:val="24"/>
        </w:rPr>
        <w:t>ë</w:t>
      </w:r>
      <w:r w:rsidRPr="000441A0">
        <w:rPr>
          <w:rFonts w:ascii="Times New Roman" w:hAnsi="Times New Roman" w:cs="Times New Roman"/>
          <w:bCs/>
          <w:sz w:val="24"/>
          <w:szCs w:val="24"/>
        </w:rPr>
        <w:t xml:space="preserve"> pajisur me logjistik</w:t>
      </w:r>
      <w:r w:rsidR="00636AF1" w:rsidRPr="000441A0">
        <w:rPr>
          <w:rFonts w:ascii="Times New Roman" w:hAnsi="Times New Roman" w:cs="Times New Roman"/>
          <w:bCs/>
          <w:sz w:val="24"/>
          <w:szCs w:val="24"/>
        </w:rPr>
        <w:t>ë</w:t>
      </w:r>
      <w:r w:rsidRPr="000441A0">
        <w:rPr>
          <w:rFonts w:ascii="Times New Roman" w:hAnsi="Times New Roman" w:cs="Times New Roman"/>
          <w:bCs/>
          <w:sz w:val="24"/>
          <w:szCs w:val="24"/>
        </w:rPr>
        <w:t>n e nevojshme p</w:t>
      </w:r>
      <w:r w:rsidR="00636AF1" w:rsidRPr="000441A0">
        <w:rPr>
          <w:rFonts w:ascii="Times New Roman" w:hAnsi="Times New Roman" w:cs="Times New Roman"/>
          <w:bCs/>
          <w:sz w:val="24"/>
          <w:szCs w:val="24"/>
        </w:rPr>
        <w:t>ë</w:t>
      </w:r>
      <w:r w:rsidRPr="000441A0">
        <w:rPr>
          <w:rFonts w:ascii="Times New Roman" w:hAnsi="Times New Roman" w:cs="Times New Roman"/>
          <w:bCs/>
          <w:sz w:val="24"/>
          <w:szCs w:val="24"/>
        </w:rPr>
        <w:t>r t</w:t>
      </w:r>
      <w:r w:rsidR="00636AF1" w:rsidRPr="000441A0">
        <w:rPr>
          <w:rFonts w:ascii="Times New Roman" w:hAnsi="Times New Roman" w:cs="Times New Roman"/>
          <w:bCs/>
          <w:sz w:val="24"/>
          <w:szCs w:val="24"/>
        </w:rPr>
        <w:t>ë</w:t>
      </w:r>
      <w:r w:rsidRPr="000441A0">
        <w:rPr>
          <w:rFonts w:ascii="Times New Roman" w:hAnsi="Times New Roman" w:cs="Times New Roman"/>
          <w:bCs/>
          <w:sz w:val="24"/>
          <w:szCs w:val="24"/>
        </w:rPr>
        <w:t xml:space="preserve"> ndjekur rregullisht dhe p</w:t>
      </w:r>
      <w:r w:rsidR="00636AF1" w:rsidRPr="000441A0">
        <w:rPr>
          <w:rFonts w:ascii="Times New Roman" w:hAnsi="Times New Roman" w:cs="Times New Roman"/>
          <w:bCs/>
          <w:sz w:val="24"/>
          <w:szCs w:val="24"/>
        </w:rPr>
        <w:t>ë</w:t>
      </w:r>
      <w:r w:rsidRPr="000441A0">
        <w:rPr>
          <w:rFonts w:ascii="Times New Roman" w:hAnsi="Times New Roman" w:cs="Times New Roman"/>
          <w:bCs/>
          <w:sz w:val="24"/>
          <w:szCs w:val="24"/>
        </w:rPr>
        <w:t>r t</w:t>
      </w:r>
      <w:r w:rsidR="00636AF1" w:rsidRPr="000441A0">
        <w:rPr>
          <w:rFonts w:ascii="Times New Roman" w:hAnsi="Times New Roman" w:cs="Times New Roman"/>
          <w:bCs/>
          <w:sz w:val="24"/>
          <w:szCs w:val="24"/>
        </w:rPr>
        <w:t>ë</w:t>
      </w:r>
      <w:r w:rsidRPr="000441A0">
        <w:rPr>
          <w:rFonts w:ascii="Times New Roman" w:hAnsi="Times New Roman" w:cs="Times New Roman"/>
          <w:bCs/>
          <w:sz w:val="24"/>
          <w:szCs w:val="24"/>
        </w:rPr>
        <w:t xml:space="preserve"> qen</w:t>
      </w:r>
      <w:r w:rsidR="00636AF1" w:rsidRPr="000441A0">
        <w:rPr>
          <w:rFonts w:ascii="Times New Roman" w:hAnsi="Times New Roman" w:cs="Times New Roman"/>
          <w:bCs/>
          <w:sz w:val="24"/>
          <w:szCs w:val="24"/>
        </w:rPr>
        <w:t>ë</w:t>
      </w:r>
      <w:r w:rsidRPr="000441A0">
        <w:rPr>
          <w:rFonts w:ascii="Times New Roman" w:hAnsi="Times New Roman" w:cs="Times New Roman"/>
          <w:bCs/>
          <w:sz w:val="24"/>
          <w:szCs w:val="24"/>
        </w:rPr>
        <w:t xml:space="preserve"> aktiv</w:t>
      </w:r>
      <w:r w:rsidR="00F70D44">
        <w:rPr>
          <w:rFonts w:ascii="Times New Roman" w:hAnsi="Times New Roman" w:cs="Times New Roman"/>
          <w:bCs/>
          <w:sz w:val="24"/>
          <w:szCs w:val="24"/>
        </w:rPr>
        <w:t>ë</w:t>
      </w:r>
      <w:r w:rsidRPr="000441A0">
        <w:rPr>
          <w:rFonts w:ascii="Times New Roman" w:hAnsi="Times New Roman" w:cs="Times New Roman"/>
          <w:bCs/>
          <w:sz w:val="24"/>
          <w:szCs w:val="24"/>
        </w:rPr>
        <w:t xml:space="preserve"> gjat</w:t>
      </w:r>
      <w:r w:rsidR="00636AF1" w:rsidRPr="000441A0">
        <w:rPr>
          <w:rFonts w:ascii="Times New Roman" w:hAnsi="Times New Roman" w:cs="Times New Roman"/>
          <w:bCs/>
          <w:sz w:val="24"/>
          <w:szCs w:val="24"/>
        </w:rPr>
        <w:t>ë</w:t>
      </w:r>
      <w:r w:rsidRPr="000441A0">
        <w:rPr>
          <w:rFonts w:ascii="Times New Roman" w:hAnsi="Times New Roman" w:cs="Times New Roman"/>
          <w:bCs/>
          <w:sz w:val="24"/>
          <w:szCs w:val="24"/>
        </w:rPr>
        <w:t xml:space="preserve"> aktivitetit. Megjithat</w:t>
      </w:r>
      <w:r w:rsidR="00636AF1" w:rsidRPr="000441A0">
        <w:rPr>
          <w:rFonts w:ascii="Times New Roman" w:hAnsi="Times New Roman" w:cs="Times New Roman"/>
          <w:bCs/>
          <w:sz w:val="24"/>
          <w:szCs w:val="24"/>
        </w:rPr>
        <w:t>ë</w:t>
      </w:r>
      <w:r w:rsidRPr="000441A0">
        <w:rPr>
          <w:rFonts w:ascii="Times New Roman" w:hAnsi="Times New Roman" w:cs="Times New Roman"/>
          <w:bCs/>
          <w:sz w:val="24"/>
          <w:szCs w:val="24"/>
        </w:rPr>
        <w:t>, trajnerët/lehtësuesit/moderatorët e Formimit Vazhdues, përmes sesioneve të trajnimit të trajnerëve, janë udh</w:t>
      </w:r>
      <w:r w:rsidRPr="000441A0">
        <w:rPr>
          <w:rFonts w:ascii="Times New Roman" w:hAnsi="Times New Roman" w:cs="Times New Roman"/>
          <w:sz w:val="24"/>
          <w:szCs w:val="24"/>
        </w:rPr>
        <w:t>ëzuar</w:t>
      </w:r>
      <w:r w:rsidRPr="000441A0">
        <w:rPr>
          <w:rFonts w:ascii="Times New Roman" w:hAnsi="Times New Roman" w:cs="Times New Roman"/>
          <w:bCs/>
          <w:sz w:val="24"/>
          <w:szCs w:val="24"/>
        </w:rPr>
        <w:t xml:space="preserve"> që</w:t>
      </w:r>
      <w:r w:rsidR="00225DD5" w:rsidRPr="000441A0">
        <w:rPr>
          <w:rFonts w:ascii="Times New Roman" w:hAnsi="Times New Roman" w:cs="Times New Roman"/>
          <w:bCs/>
          <w:sz w:val="24"/>
          <w:szCs w:val="24"/>
        </w:rPr>
        <w:t xml:space="preserve"> </w:t>
      </w:r>
      <w:r w:rsidRPr="000441A0">
        <w:rPr>
          <w:rFonts w:ascii="Times New Roman" w:hAnsi="Times New Roman" w:cs="Times New Roman"/>
          <w:bCs/>
          <w:sz w:val="24"/>
          <w:szCs w:val="24"/>
        </w:rPr>
        <w:t>të kujdesen për ndërhyrje konstruktive, të shpërndara dhe jo dominuese, duke i lënë hapësirë të bollshme diskutimeve nga pjesëmarrësit</w:t>
      </w:r>
      <w:r w:rsidR="00225DD5" w:rsidRPr="000441A0">
        <w:rPr>
          <w:rFonts w:ascii="Times New Roman" w:hAnsi="Times New Roman" w:cs="Times New Roman"/>
          <w:bCs/>
          <w:sz w:val="24"/>
          <w:szCs w:val="24"/>
        </w:rPr>
        <w:t xml:space="preserve">. Gjithashtu </w:t>
      </w:r>
      <w:r w:rsidRPr="000441A0">
        <w:rPr>
          <w:rFonts w:ascii="Times New Roman" w:hAnsi="Times New Roman" w:cs="Times New Roman"/>
          <w:sz w:val="24"/>
          <w:szCs w:val="24"/>
        </w:rPr>
        <w:t>të kenë aftësinë për t</w:t>
      </w:r>
      <w:r w:rsidRPr="000441A0">
        <w:rPr>
          <w:rFonts w:ascii="Times New Roman" w:hAnsi="Times New Roman" w:cs="Times New Roman"/>
          <w:bCs/>
          <w:sz w:val="24"/>
          <w:szCs w:val="24"/>
        </w:rPr>
        <w:t>ë kombinuar disa metoda të mësimdhënies (prezantimi verbal</w:t>
      </w:r>
      <w:r w:rsidR="00225DD5" w:rsidRPr="000441A0">
        <w:rPr>
          <w:rFonts w:ascii="Times New Roman" w:hAnsi="Times New Roman" w:cs="Times New Roman"/>
          <w:bCs/>
          <w:sz w:val="24"/>
          <w:szCs w:val="24"/>
        </w:rPr>
        <w:t xml:space="preserve"> online</w:t>
      </w:r>
      <w:r w:rsidRPr="000441A0">
        <w:rPr>
          <w:rFonts w:ascii="Times New Roman" w:hAnsi="Times New Roman" w:cs="Times New Roman"/>
          <w:bCs/>
          <w:sz w:val="24"/>
          <w:szCs w:val="24"/>
        </w:rPr>
        <w:t>, prezantimi me shkrim, puna në grup, pyetjet etj.)</w:t>
      </w:r>
      <w:r w:rsidR="00225DD5" w:rsidRPr="000441A0">
        <w:rPr>
          <w:rFonts w:ascii="Times New Roman" w:hAnsi="Times New Roman" w:cs="Times New Roman"/>
          <w:bCs/>
          <w:sz w:val="24"/>
          <w:szCs w:val="24"/>
        </w:rPr>
        <w:t>.</w:t>
      </w:r>
    </w:p>
    <w:p w14:paraId="2F693680" w14:textId="0C50DA18" w:rsidR="00945BDC" w:rsidRDefault="00225DD5" w:rsidP="00945BDC">
      <w:pPr>
        <w:spacing w:after="0" w:line="276" w:lineRule="auto"/>
        <w:jc w:val="both"/>
        <w:rPr>
          <w:rFonts w:ascii="Times New Roman" w:hAnsi="Times New Roman" w:cs="Times New Roman"/>
          <w:bCs/>
          <w:sz w:val="24"/>
          <w:szCs w:val="24"/>
        </w:rPr>
      </w:pPr>
      <w:r w:rsidRPr="000441A0">
        <w:rPr>
          <w:rFonts w:ascii="Times New Roman" w:hAnsi="Times New Roman" w:cs="Times New Roman"/>
          <w:bCs/>
          <w:sz w:val="24"/>
          <w:szCs w:val="24"/>
        </w:rPr>
        <w:t xml:space="preserve">Ndaj </w:t>
      </w:r>
      <w:r w:rsidR="00F70D44" w:rsidRPr="000441A0">
        <w:rPr>
          <w:rFonts w:ascii="Times New Roman" w:hAnsi="Times New Roman" w:cs="Times New Roman"/>
          <w:bCs/>
          <w:sz w:val="24"/>
          <w:szCs w:val="24"/>
        </w:rPr>
        <w:t>çdo</w:t>
      </w:r>
      <w:r w:rsidRPr="000441A0">
        <w:rPr>
          <w:rFonts w:ascii="Times New Roman" w:hAnsi="Times New Roman" w:cs="Times New Roman"/>
          <w:bCs/>
          <w:sz w:val="24"/>
          <w:szCs w:val="24"/>
        </w:rPr>
        <w:t xml:space="preserve"> paneli u k</w:t>
      </w:r>
      <w:r w:rsidR="00636AF1" w:rsidRPr="000441A0">
        <w:rPr>
          <w:rFonts w:ascii="Times New Roman" w:hAnsi="Times New Roman" w:cs="Times New Roman"/>
          <w:bCs/>
          <w:sz w:val="24"/>
          <w:szCs w:val="24"/>
        </w:rPr>
        <w:t>ë</w:t>
      </w:r>
      <w:r w:rsidRPr="000441A0">
        <w:rPr>
          <w:rFonts w:ascii="Times New Roman" w:hAnsi="Times New Roman" w:cs="Times New Roman"/>
          <w:bCs/>
          <w:sz w:val="24"/>
          <w:szCs w:val="24"/>
        </w:rPr>
        <w:t>rkua q</w:t>
      </w:r>
      <w:r w:rsidR="00636AF1" w:rsidRPr="000441A0">
        <w:rPr>
          <w:rFonts w:ascii="Times New Roman" w:hAnsi="Times New Roman" w:cs="Times New Roman"/>
          <w:bCs/>
          <w:sz w:val="24"/>
          <w:szCs w:val="24"/>
        </w:rPr>
        <w:t>ë</w:t>
      </w:r>
      <w:r w:rsidRPr="000441A0">
        <w:rPr>
          <w:rFonts w:ascii="Times New Roman" w:hAnsi="Times New Roman" w:cs="Times New Roman"/>
          <w:bCs/>
          <w:sz w:val="24"/>
          <w:szCs w:val="24"/>
        </w:rPr>
        <w:t xml:space="preserve"> t</w:t>
      </w:r>
      <w:r w:rsidR="00636AF1" w:rsidRPr="000441A0">
        <w:rPr>
          <w:rFonts w:ascii="Times New Roman" w:hAnsi="Times New Roman" w:cs="Times New Roman"/>
          <w:bCs/>
          <w:sz w:val="24"/>
          <w:szCs w:val="24"/>
        </w:rPr>
        <w:t>ë</w:t>
      </w:r>
      <w:r w:rsidRPr="000441A0">
        <w:rPr>
          <w:rFonts w:ascii="Times New Roman" w:hAnsi="Times New Roman" w:cs="Times New Roman"/>
          <w:bCs/>
          <w:sz w:val="24"/>
          <w:szCs w:val="24"/>
        </w:rPr>
        <w:t xml:space="preserve"> kishte bashk</w:t>
      </w:r>
      <w:r w:rsidR="00636AF1" w:rsidRPr="000441A0">
        <w:rPr>
          <w:rFonts w:ascii="Times New Roman" w:hAnsi="Times New Roman" w:cs="Times New Roman"/>
          <w:bCs/>
          <w:sz w:val="24"/>
          <w:szCs w:val="24"/>
        </w:rPr>
        <w:t>ë</w:t>
      </w:r>
      <w:r w:rsidRPr="000441A0">
        <w:rPr>
          <w:rFonts w:ascii="Times New Roman" w:hAnsi="Times New Roman" w:cs="Times New Roman"/>
          <w:bCs/>
          <w:sz w:val="24"/>
          <w:szCs w:val="24"/>
        </w:rPr>
        <w:t>punim mes trajner</w:t>
      </w:r>
      <w:r w:rsidR="00636AF1" w:rsidRPr="000441A0">
        <w:rPr>
          <w:rFonts w:ascii="Times New Roman" w:hAnsi="Times New Roman" w:cs="Times New Roman"/>
          <w:bCs/>
          <w:sz w:val="24"/>
          <w:szCs w:val="24"/>
        </w:rPr>
        <w:t>ë</w:t>
      </w:r>
      <w:r w:rsidRPr="000441A0">
        <w:rPr>
          <w:rFonts w:ascii="Times New Roman" w:hAnsi="Times New Roman" w:cs="Times New Roman"/>
          <w:bCs/>
          <w:sz w:val="24"/>
          <w:szCs w:val="24"/>
        </w:rPr>
        <w:t>ve me q</w:t>
      </w:r>
      <w:r w:rsidR="00636AF1" w:rsidRPr="000441A0">
        <w:rPr>
          <w:rFonts w:ascii="Times New Roman" w:hAnsi="Times New Roman" w:cs="Times New Roman"/>
          <w:bCs/>
          <w:sz w:val="24"/>
          <w:szCs w:val="24"/>
        </w:rPr>
        <w:t>ë</w:t>
      </w:r>
      <w:r w:rsidRPr="000441A0">
        <w:rPr>
          <w:rFonts w:ascii="Times New Roman" w:hAnsi="Times New Roman" w:cs="Times New Roman"/>
          <w:bCs/>
          <w:sz w:val="24"/>
          <w:szCs w:val="24"/>
        </w:rPr>
        <w:t xml:space="preserve">llim evidentimin e </w:t>
      </w:r>
      <w:r w:rsidR="00F70D44" w:rsidRPr="000441A0">
        <w:rPr>
          <w:rFonts w:ascii="Times New Roman" w:hAnsi="Times New Roman" w:cs="Times New Roman"/>
          <w:bCs/>
          <w:sz w:val="24"/>
          <w:szCs w:val="24"/>
        </w:rPr>
        <w:t>çështjeve</w:t>
      </w:r>
      <w:r w:rsidRPr="000441A0">
        <w:rPr>
          <w:rFonts w:ascii="Times New Roman" w:hAnsi="Times New Roman" w:cs="Times New Roman"/>
          <w:bCs/>
          <w:sz w:val="24"/>
          <w:szCs w:val="24"/>
        </w:rPr>
        <w:t xml:space="preserve"> q</w:t>
      </w:r>
      <w:r w:rsidR="00636AF1" w:rsidRPr="000441A0">
        <w:rPr>
          <w:rFonts w:ascii="Times New Roman" w:hAnsi="Times New Roman" w:cs="Times New Roman"/>
          <w:bCs/>
          <w:sz w:val="24"/>
          <w:szCs w:val="24"/>
        </w:rPr>
        <w:t>ë</w:t>
      </w:r>
      <w:r w:rsidRPr="000441A0">
        <w:rPr>
          <w:rFonts w:ascii="Times New Roman" w:hAnsi="Times New Roman" w:cs="Times New Roman"/>
          <w:bCs/>
          <w:sz w:val="24"/>
          <w:szCs w:val="24"/>
        </w:rPr>
        <w:t xml:space="preserve"> do t</w:t>
      </w:r>
      <w:r w:rsidR="00636AF1" w:rsidRPr="000441A0">
        <w:rPr>
          <w:rFonts w:ascii="Times New Roman" w:hAnsi="Times New Roman" w:cs="Times New Roman"/>
          <w:bCs/>
          <w:sz w:val="24"/>
          <w:szCs w:val="24"/>
        </w:rPr>
        <w:t>ë</w:t>
      </w:r>
      <w:r w:rsidRPr="000441A0">
        <w:rPr>
          <w:rFonts w:ascii="Times New Roman" w:hAnsi="Times New Roman" w:cs="Times New Roman"/>
          <w:bCs/>
          <w:sz w:val="24"/>
          <w:szCs w:val="24"/>
        </w:rPr>
        <w:t xml:space="preserve"> trajtonte secili dhe rolin q</w:t>
      </w:r>
      <w:r w:rsidR="00636AF1" w:rsidRPr="000441A0">
        <w:rPr>
          <w:rFonts w:ascii="Times New Roman" w:hAnsi="Times New Roman" w:cs="Times New Roman"/>
          <w:bCs/>
          <w:sz w:val="24"/>
          <w:szCs w:val="24"/>
        </w:rPr>
        <w:t>ë</w:t>
      </w:r>
      <w:r w:rsidRPr="000441A0">
        <w:rPr>
          <w:rFonts w:ascii="Times New Roman" w:hAnsi="Times New Roman" w:cs="Times New Roman"/>
          <w:bCs/>
          <w:sz w:val="24"/>
          <w:szCs w:val="24"/>
        </w:rPr>
        <w:t xml:space="preserve"> do t</w:t>
      </w:r>
      <w:r w:rsidR="00636AF1" w:rsidRPr="000441A0">
        <w:rPr>
          <w:rFonts w:ascii="Times New Roman" w:hAnsi="Times New Roman" w:cs="Times New Roman"/>
          <w:bCs/>
          <w:sz w:val="24"/>
          <w:szCs w:val="24"/>
        </w:rPr>
        <w:t>ë</w:t>
      </w:r>
      <w:r w:rsidRPr="000441A0">
        <w:rPr>
          <w:rFonts w:ascii="Times New Roman" w:hAnsi="Times New Roman" w:cs="Times New Roman"/>
          <w:bCs/>
          <w:sz w:val="24"/>
          <w:szCs w:val="24"/>
        </w:rPr>
        <w:t xml:space="preserve"> merrnin n</w:t>
      </w:r>
      <w:r w:rsidR="00636AF1" w:rsidRPr="000441A0">
        <w:rPr>
          <w:rFonts w:ascii="Times New Roman" w:hAnsi="Times New Roman" w:cs="Times New Roman"/>
          <w:bCs/>
          <w:sz w:val="24"/>
          <w:szCs w:val="24"/>
        </w:rPr>
        <w:t>ë</w:t>
      </w:r>
      <w:r w:rsidRPr="000441A0">
        <w:rPr>
          <w:rFonts w:ascii="Times New Roman" w:hAnsi="Times New Roman" w:cs="Times New Roman"/>
          <w:bCs/>
          <w:sz w:val="24"/>
          <w:szCs w:val="24"/>
        </w:rPr>
        <w:t xml:space="preserve"> trajnim.</w:t>
      </w:r>
    </w:p>
    <w:p w14:paraId="5B20861E" w14:textId="77777777" w:rsidR="00CD2A3E" w:rsidRPr="000441A0" w:rsidRDefault="00CD2A3E" w:rsidP="00945BDC">
      <w:pPr>
        <w:spacing w:after="0" w:line="276" w:lineRule="auto"/>
        <w:jc w:val="both"/>
        <w:rPr>
          <w:rFonts w:ascii="Times New Roman" w:hAnsi="Times New Roman" w:cs="Times New Roman"/>
          <w:bCs/>
          <w:sz w:val="24"/>
          <w:szCs w:val="24"/>
        </w:rPr>
      </w:pPr>
    </w:p>
    <w:p w14:paraId="4CA3FEF4" w14:textId="4A78A684" w:rsidR="00CD2A3E" w:rsidRDefault="0005439A" w:rsidP="00945BDC">
      <w:pPr>
        <w:spacing w:after="0" w:line="276" w:lineRule="auto"/>
        <w:rPr>
          <w:rFonts w:ascii="Times New Roman" w:hAnsi="Times New Roman" w:cs="Times New Roman"/>
          <w:b/>
          <w:sz w:val="24"/>
          <w:szCs w:val="24"/>
        </w:rPr>
      </w:pPr>
      <w:r w:rsidRPr="000441A0">
        <w:rPr>
          <w:rFonts w:ascii="Times New Roman" w:hAnsi="Times New Roman" w:cs="Times New Roman"/>
          <w:b/>
          <w:sz w:val="24"/>
          <w:szCs w:val="24"/>
        </w:rPr>
        <w:t>I. II. c</w:t>
      </w:r>
      <w:r w:rsidRPr="000441A0">
        <w:rPr>
          <w:rFonts w:ascii="Times New Roman" w:hAnsi="Times New Roman" w:cs="Times New Roman"/>
          <w:b/>
          <w:sz w:val="24"/>
          <w:szCs w:val="24"/>
        </w:rPr>
        <w:tab/>
      </w:r>
      <w:r w:rsidRPr="000441A0">
        <w:rPr>
          <w:rFonts w:ascii="Times New Roman" w:hAnsi="Times New Roman" w:cs="Times New Roman"/>
          <w:b/>
          <w:sz w:val="24"/>
          <w:szCs w:val="24"/>
        </w:rPr>
        <w:tab/>
        <w:t>Realizimi i kalendarit t</w:t>
      </w:r>
      <w:r w:rsidR="00636AF1" w:rsidRPr="000441A0">
        <w:rPr>
          <w:rFonts w:ascii="Times New Roman" w:hAnsi="Times New Roman" w:cs="Times New Roman"/>
          <w:b/>
          <w:sz w:val="24"/>
          <w:szCs w:val="24"/>
        </w:rPr>
        <w:t>ë</w:t>
      </w:r>
      <w:r w:rsidRPr="000441A0">
        <w:rPr>
          <w:rFonts w:ascii="Times New Roman" w:hAnsi="Times New Roman" w:cs="Times New Roman"/>
          <w:b/>
          <w:sz w:val="24"/>
          <w:szCs w:val="24"/>
        </w:rPr>
        <w:t xml:space="preserve"> trajnimeve</w:t>
      </w:r>
    </w:p>
    <w:p w14:paraId="1198E18F" w14:textId="77777777" w:rsidR="00CD2A3E" w:rsidRPr="000441A0" w:rsidRDefault="00CD2A3E" w:rsidP="00945BDC">
      <w:pPr>
        <w:spacing w:after="0" w:line="276" w:lineRule="auto"/>
        <w:rPr>
          <w:rFonts w:ascii="Times New Roman" w:hAnsi="Times New Roman" w:cs="Times New Roman"/>
          <w:b/>
          <w:sz w:val="24"/>
          <w:szCs w:val="24"/>
        </w:rPr>
      </w:pPr>
    </w:p>
    <w:p w14:paraId="63E2747C" w14:textId="78FB48B0" w:rsidR="00225DD5" w:rsidRDefault="00225DD5" w:rsidP="00CD2A3E">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Trajnimet e parashikuar</w:t>
      </w:r>
      <w:r w:rsidR="00CD2A3E">
        <w:rPr>
          <w:rFonts w:ascii="Times New Roman" w:hAnsi="Times New Roman" w:cs="Times New Roman"/>
          <w:sz w:val="24"/>
          <w:szCs w:val="24"/>
        </w:rPr>
        <w:t>a p</w:t>
      </w:r>
      <w:r w:rsidR="00636AF1" w:rsidRPr="000441A0">
        <w:rPr>
          <w:rFonts w:ascii="Times New Roman" w:hAnsi="Times New Roman" w:cs="Times New Roman"/>
          <w:sz w:val="24"/>
          <w:szCs w:val="24"/>
        </w:rPr>
        <w:t>ë</w:t>
      </w:r>
      <w:r w:rsidR="00CD2A3E">
        <w:rPr>
          <w:rFonts w:ascii="Times New Roman" w:hAnsi="Times New Roman" w:cs="Times New Roman"/>
          <w:sz w:val="24"/>
          <w:szCs w:val="24"/>
        </w:rPr>
        <w:t>r</w:t>
      </w:r>
      <w:r w:rsidRPr="000441A0">
        <w:rPr>
          <w:rFonts w:ascii="Times New Roman" w:hAnsi="Times New Roman" w:cs="Times New Roman"/>
          <w:sz w:val="24"/>
          <w:szCs w:val="24"/>
        </w:rPr>
        <w:t xml:space="preserve"> vitin akademik 2020-2021, gjithsej 138,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periudh</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n tetor 2020-korrik</w:t>
      </w:r>
      <w:r w:rsidR="00572854" w:rsidRPr="000441A0">
        <w:rPr>
          <w:rFonts w:ascii="Times New Roman" w:hAnsi="Times New Roman" w:cs="Times New Roman"/>
          <w:sz w:val="24"/>
          <w:szCs w:val="24"/>
        </w:rPr>
        <w:t xml:space="preserve"> </w:t>
      </w:r>
      <w:r w:rsidRPr="000441A0">
        <w:rPr>
          <w:rFonts w:ascii="Times New Roman" w:hAnsi="Times New Roman" w:cs="Times New Roman"/>
          <w:sz w:val="24"/>
          <w:szCs w:val="24"/>
        </w:rPr>
        <w:t>2021, u zhvilluan online, n</w:t>
      </w:r>
      <w:r w:rsidR="00636AF1" w:rsidRPr="000441A0">
        <w:rPr>
          <w:rFonts w:ascii="Times New Roman" w:hAnsi="Times New Roman" w:cs="Times New Roman"/>
          <w:sz w:val="24"/>
          <w:szCs w:val="24"/>
        </w:rPr>
        <w:t>ë</w:t>
      </w:r>
      <w:r w:rsidR="00CD2A3E">
        <w:rPr>
          <w:rFonts w:ascii="Times New Roman" w:hAnsi="Times New Roman" w:cs="Times New Roman"/>
          <w:sz w:val="24"/>
          <w:szCs w:val="24"/>
        </w:rPr>
        <w:t>përmjet platformës Zoom Meeting dhe n</w:t>
      </w:r>
      <w:r w:rsidRPr="000441A0">
        <w:rPr>
          <w:rFonts w:ascii="Times New Roman" w:hAnsi="Times New Roman" w:cs="Times New Roman"/>
          <w:sz w:val="24"/>
          <w:szCs w:val="24"/>
        </w:rPr>
        <w:t>j</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pjes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e vog</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l e tyre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format hibrid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mund</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suara nga OSBE</w:t>
      </w:r>
      <w:r w:rsidR="00F70D44">
        <w:rPr>
          <w:rFonts w:ascii="Times New Roman" w:hAnsi="Times New Roman" w:cs="Times New Roman"/>
          <w:sz w:val="24"/>
          <w:szCs w:val="24"/>
        </w:rPr>
        <w:t>-ja</w:t>
      </w:r>
      <w:r w:rsidRPr="000441A0">
        <w:rPr>
          <w:rFonts w:ascii="Times New Roman" w:hAnsi="Times New Roman" w:cs="Times New Roman"/>
          <w:sz w:val="24"/>
          <w:szCs w:val="24"/>
        </w:rPr>
        <w:t>, EURALIUS</w:t>
      </w:r>
      <w:r w:rsidR="00F70D44">
        <w:rPr>
          <w:rFonts w:ascii="Times New Roman" w:hAnsi="Times New Roman" w:cs="Times New Roman"/>
          <w:sz w:val="24"/>
          <w:szCs w:val="24"/>
        </w:rPr>
        <w:t>-i</w:t>
      </w:r>
      <w:r w:rsidRPr="000441A0">
        <w:rPr>
          <w:rFonts w:ascii="Times New Roman" w:hAnsi="Times New Roman" w:cs="Times New Roman"/>
          <w:sz w:val="24"/>
          <w:szCs w:val="24"/>
        </w:rPr>
        <w:t xml:space="preserve"> dhe Projekti Italian), duke ruajtur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gjitha rregullat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 kufizimet e numrit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pjes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marr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sve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sall</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w:t>
      </w:r>
    </w:p>
    <w:p w14:paraId="09C6023F" w14:textId="77777777" w:rsidR="00CD2A3E" w:rsidRPr="000441A0" w:rsidRDefault="00CD2A3E" w:rsidP="00945BDC">
      <w:pPr>
        <w:spacing w:after="0" w:line="276" w:lineRule="auto"/>
        <w:jc w:val="both"/>
        <w:rPr>
          <w:rFonts w:ascii="Times New Roman" w:hAnsi="Times New Roman" w:cs="Times New Roman"/>
        </w:rPr>
      </w:pPr>
    </w:p>
    <w:tbl>
      <w:tblPr>
        <w:tblpPr w:leftFromText="180" w:rightFromText="180" w:vertAnchor="text" w:horzAnchor="page" w:tblpX="1366" w:tblpY="11"/>
        <w:tblW w:w="8647" w:type="dxa"/>
        <w:shd w:val="clear" w:color="auto" w:fill="BDD6EE" w:themeFill="accent1" w:themeFillTint="66"/>
        <w:tblLook w:val="04A0" w:firstRow="1" w:lastRow="0" w:firstColumn="1" w:lastColumn="0" w:noHBand="0" w:noVBand="1"/>
      </w:tblPr>
      <w:tblGrid>
        <w:gridCol w:w="993"/>
        <w:gridCol w:w="1666"/>
        <w:gridCol w:w="1335"/>
        <w:gridCol w:w="3075"/>
        <w:gridCol w:w="1578"/>
      </w:tblGrid>
      <w:tr w:rsidR="00225DD5" w:rsidRPr="000441A0" w14:paraId="17DF2F86" w14:textId="77777777" w:rsidTr="00225DD5">
        <w:trPr>
          <w:trHeight w:val="293"/>
        </w:trPr>
        <w:tc>
          <w:tcPr>
            <w:tcW w:w="993" w:type="dxa"/>
            <w:shd w:val="clear" w:color="auto" w:fill="BDD6EE" w:themeFill="accent1" w:themeFillTint="66"/>
            <w:noWrap/>
            <w:hideMark/>
          </w:tcPr>
          <w:p w14:paraId="4907483F" w14:textId="77777777" w:rsidR="00225DD5" w:rsidRPr="000441A0" w:rsidRDefault="00225DD5" w:rsidP="00CD2A3E">
            <w:pPr>
              <w:spacing w:after="0" w:line="276" w:lineRule="auto"/>
              <w:rPr>
                <w:rFonts w:eastAsia="Times New Roman"/>
                <w:b/>
                <w:bCs/>
                <w:kern w:val="24"/>
                <w:sz w:val="20"/>
              </w:rPr>
            </w:pPr>
            <w:r w:rsidRPr="000441A0">
              <w:rPr>
                <w:rFonts w:eastAsia="Times New Roman"/>
                <w:b/>
                <w:bCs/>
                <w:kern w:val="24"/>
                <w:sz w:val="20"/>
              </w:rPr>
              <w:t>Nr.</w:t>
            </w:r>
          </w:p>
        </w:tc>
        <w:tc>
          <w:tcPr>
            <w:tcW w:w="1666" w:type="dxa"/>
            <w:shd w:val="clear" w:color="auto" w:fill="BDD6EE" w:themeFill="accent1" w:themeFillTint="66"/>
            <w:noWrap/>
            <w:hideMark/>
          </w:tcPr>
          <w:p w14:paraId="376B6829" w14:textId="77777777" w:rsidR="00225DD5" w:rsidRPr="000441A0" w:rsidRDefault="00225DD5" w:rsidP="00CD2A3E">
            <w:pPr>
              <w:spacing w:after="0" w:line="276" w:lineRule="auto"/>
              <w:jc w:val="center"/>
              <w:rPr>
                <w:rFonts w:eastAsia="Times New Roman"/>
                <w:b/>
                <w:bCs/>
                <w:kern w:val="24"/>
                <w:sz w:val="20"/>
              </w:rPr>
            </w:pPr>
            <w:r w:rsidRPr="000441A0">
              <w:rPr>
                <w:rFonts w:eastAsia="Times New Roman"/>
                <w:b/>
                <w:bCs/>
                <w:kern w:val="24"/>
                <w:sz w:val="20"/>
              </w:rPr>
              <w:t>Muajt</w:t>
            </w:r>
          </w:p>
        </w:tc>
        <w:tc>
          <w:tcPr>
            <w:tcW w:w="1335" w:type="dxa"/>
            <w:shd w:val="clear" w:color="auto" w:fill="BDD6EE" w:themeFill="accent1" w:themeFillTint="66"/>
            <w:noWrap/>
            <w:hideMark/>
          </w:tcPr>
          <w:p w14:paraId="2E87CD7A" w14:textId="77777777" w:rsidR="00225DD5" w:rsidRPr="000441A0" w:rsidRDefault="00225DD5" w:rsidP="00CD2A3E">
            <w:pPr>
              <w:spacing w:after="0" w:line="276" w:lineRule="auto"/>
              <w:jc w:val="center"/>
              <w:rPr>
                <w:rFonts w:eastAsia="Times New Roman"/>
                <w:b/>
                <w:bCs/>
                <w:kern w:val="24"/>
                <w:sz w:val="20"/>
              </w:rPr>
            </w:pPr>
            <w:r w:rsidRPr="000441A0">
              <w:rPr>
                <w:rFonts w:eastAsia="Times New Roman"/>
                <w:b/>
                <w:bCs/>
                <w:kern w:val="24"/>
                <w:sz w:val="20"/>
              </w:rPr>
              <w:t>Trajnime SHM</w:t>
            </w:r>
          </w:p>
        </w:tc>
        <w:tc>
          <w:tcPr>
            <w:tcW w:w="3075" w:type="dxa"/>
            <w:shd w:val="clear" w:color="auto" w:fill="BDD6EE" w:themeFill="accent1" w:themeFillTint="66"/>
            <w:noWrap/>
            <w:hideMark/>
          </w:tcPr>
          <w:p w14:paraId="2AE2A055" w14:textId="77777777" w:rsidR="00225DD5" w:rsidRPr="000441A0" w:rsidRDefault="00225DD5" w:rsidP="00CD2A3E">
            <w:pPr>
              <w:spacing w:after="0" w:line="276" w:lineRule="auto"/>
              <w:jc w:val="center"/>
              <w:rPr>
                <w:rFonts w:eastAsia="Times New Roman"/>
                <w:b/>
                <w:bCs/>
                <w:kern w:val="24"/>
                <w:sz w:val="20"/>
              </w:rPr>
            </w:pPr>
            <w:r w:rsidRPr="000441A0">
              <w:rPr>
                <w:rFonts w:eastAsia="Times New Roman"/>
                <w:b/>
                <w:bCs/>
                <w:kern w:val="24"/>
                <w:sz w:val="20"/>
              </w:rPr>
              <w:t>Trajnime të mbështetura/të zhvilluara me donatorë</w:t>
            </w:r>
          </w:p>
        </w:tc>
        <w:tc>
          <w:tcPr>
            <w:tcW w:w="1578" w:type="dxa"/>
            <w:shd w:val="clear" w:color="auto" w:fill="BDD6EE" w:themeFill="accent1" w:themeFillTint="66"/>
            <w:noWrap/>
            <w:hideMark/>
          </w:tcPr>
          <w:p w14:paraId="532D9CA4" w14:textId="77777777" w:rsidR="00225DD5" w:rsidRPr="000441A0" w:rsidRDefault="00225DD5" w:rsidP="00CD2A3E">
            <w:pPr>
              <w:spacing w:after="0" w:line="276" w:lineRule="auto"/>
              <w:jc w:val="center"/>
              <w:rPr>
                <w:rFonts w:eastAsia="Times New Roman"/>
                <w:b/>
                <w:bCs/>
                <w:kern w:val="24"/>
                <w:sz w:val="20"/>
              </w:rPr>
            </w:pPr>
            <w:r w:rsidRPr="000441A0">
              <w:rPr>
                <w:rFonts w:eastAsia="Times New Roman"/>
                <w:b/>
                <w:bCs/>
                <w:kern w:val="24"/>
                <w:sz w:val="20"/>
              </w:rPr>
              <w:t>Trajnim Trajnerësh</w:t>
            </w:r>
          </w:p>
        </w:tc>
      </w:tr>
      <w:tr w:rsidR="00225DD5" w:rsidRPr="000441A0" w14:paraId="45BB4CA9" w14:textId="77777777" w:rsidTr="00225DD5">
        <w:trPr>
          <w:trHeight w:val="293"/>
        </w:trPr>
        <w:tc>
          <w:tcPr>
            <w:tcW w:w="993" w:type="dxa"/>
            <w:shd w:val="clear" w:color="auto" w:fill="BDD6EE" w:themeFill="accent1" w:themeFillTint="66"/>
            <w:noWrap/>
          </w:tcPr>
          <w:p w14:paraId="7FA86C5E" w14:textId="365A26AB" w:rsidR="00225DD5" w:rsidRPr="000441A0" w:rsidRDefault="00225DD5" w:rsidP="00CD2A3E">
            <w:pPr>
              <w:spacing w:after="0" w:line="276" w:lineRule="auto"/>
              <w:jc w:val="right"/>
              <w:rPr>
                <w:rFonts w:eastAsia="Times New Roman"/>
                <w:kern w:val="24"/>
              </w:rPr>
            </w:pPr>
            <w:r w:rsidRPr="000441A0">
              <w:rPr>
                <w:rFonts w:eastAsia="Times New Roman"/>
                <w:kern w:val="24"/>
              </w:rPr>
              <w:t>1.</w:t>
            </w:r>
          </w:p>
        </w:tc>
        <w:tc>
          <w:tcPr>
            <w:tcW w:w="1666" w:type="dxa"/>
            <w:shd w:val="clear" w:color="auto" w:fill="BDD6EE" w:themeFill="accent1" w:themeFillTint="66"/>
            <w:noWrap/>
          </w:tcPr>
          <w:p w14:paraId="7B5240F7" w14:textId="77777777" w:rsidR="00225DD5" w:rsidRPr="000441A0" w:rsidRDefault="00225DD5" w:rsidP="00CD2A3E">
            <w:pPr>
              <w:spacing w:after="0" w:line="276" w:lineRule="auto"/>
              <w:rPr>
                <w:rFonts w:eastAsia="Times New Roman"/>
                <w:kern w:val="24"/>
              </w:rPr>
            </w:pPr>
            <w:r w:rsidRPr="000441A0">
              <w:rPr>
                <w:rFonts w:eastAsia="Times New Roman"/>
                <w:kern w:val="24"/>
              </w:rPr>
              <w:t>Tetor 2020</w:t>
            </w:r>
          </w:p>
        </w:tc>
        <w:tc>
          <w:tcPr>
            <w:tcW w:w="1335" w:type="dxa"/>
            <w:shd w:val="clear" w:color="auto" w:fill="BDD6EE" w:themeFill="accent1" w:themeFillTint="66"/>
            <w:noWrap/>
          </w:tcPr>
          <w:p w14:paraId="1D933673" w14:textId="77777777" w:rsidR="00225DD5" w:rsidRPr="000441A0" w:rsidRDefault="00225DD5" w:rsidP="00CD2A3E">
            <w:pPr>
              <w:spacing w:after="0" w:line="276" w:lineRule="auto"/>
              <w:jc w:val="center"/>
              <w:rPr>
                <w:rFonts w:eastAsia="Times New Roman"/>
                <w:kern w:val="24"/>
              </w:rPr>
            </w:pPr>
            <w:r w:rsidRPr="000441A0">
              <w:rPr>
                <w:rFonts w:eastAsia="Times New Roman"/>
                <w:kern w:val="24"/>
              </w:rPr>
              <w:t>3</w:t>
            </w:r>
          </w:p>
        </w:tc>
        <w:tc>
          <w:tcPr>
            <w:tcW w:w="3075" w:type="dxa"/>
            <w:shd w:val="clear" w:color="auto" w:fill="BDD6EE" w:themeFill="accent1" w:themeFillTint="66"/>
            <w:noWrap/>
          </w:tcPr>
          <w:p w14:paraId="339C90DA" w14:textId="77777777" w:rsidR="00225DD5" w:rsidRPr="000441A0" w:rsidRDefault="00225DD5" w:rsidP="00CD2A3E">
            <w:pPr>
              <w:spacing w:after="0" w:line="276" w:lineRule="auto"/>
              <w:jc w:val="center"/>
              <w:rPr>
                <w:rFonts w:eastAsia="Times New Roman"/>
                <w:kern w:val="24"/>
              </w:rPr>
            </w:pPr>
            <w:r w:rsidRPr="000441A0">
              <w:rPr>
                <w:rFonts w:eastAsia="Times New Roman"/>
                <w:kern w:val="24"/>
              </w:rPr>
              <w:t>3</w:t>
            </w:r>
          </w:p>
        </w:tc>
        <w:tc>
          <w:tcPr>
            <w:tcW w:w="1578" w:type="dxa"/>
            <w:shd w:val="clear" w:color="auto" w:fill="BDD6EE" w:themeFill="accent1" w:themeFillTint="66"/>
            <w:noWrap/>
          </w:tcPr>
          <w:p w14:paraId="186DC215" w14:textId="77777777" w:rsidR="00225DD5" w:rsidRPr="000441A0" w:rsidRDefault="00225DD5" w:rsidP="00CD2A3E">
            <w:pPr>
              <w:spacing w:after="0" w:line="276" w:lineRule="auto"/>
              <w:jc w:val="center"/>
              <w:rPr>
                <w:rFonts w:eastAsia="Times New Roman"/>
                <w:kern w:val="24"/>
              </w:rPr>
            </w:pPr>
            <w:r w:rsidRPr="000441A0">
              <w:rPr>
                <w:rFonts w:eastAsia="Times New Roman"/>
                <w:kern w:val="24"/>
              </w:rPr>
              <w:t>0</w:t>
            </w:r>
          </w:p>
        </w:tc>
      </w:tr>
      <w:tr w:rsidR="00225DD5" w:rsidRPr="000441A0" w14:paraId="06B2889A" w14:textId="77777777" w:rsidTr="00225DD5">
        <w:trPr>
          <w:trHeight w:val="293"/>
        </w:trPr>
        <w:tc>
          <w:tcPr>
            <w:tcW w:w="993" w:type="dxa"/>
            <w:shd w:val="clear" w:color="auto" w:fill="BDD6EE" w:themeFill="accent1" w:themeFillTint="66"/>
            <w:noWrap/>
          </w:tcPr>
          <w:p w14:paraId="3D78CF9A" w14:textId="42C69C3D" w:rsidR="00225DD5" w:rsidRPr="000441A0" w:rsidRDefault="00225DD5" w:rsidP="00CD2A3E">
            <w:pPr>
              <w:spacing w:after="0" w:line="276" w:lineRule="auto"/>
              <w:jc w:val="right"/>
              <w:rPr>
                <w:rFonts w:eastAsia="Times New Roman"/>
                <w:kern w:val="24"/>
              </w:rPr>
            </w:pPr>
            <w:r w:rsidRPr="000441A0">
              <w:rPr>
                <w:rFonts w:eastAsia="Times New Roman"/>
                <w:kern w:val="24"/>
              </w:rPr>
              <w:t>2.</w:t>
            </w:r>
          </w:p>
        </w:tc>
        <w:tc>
          <w:tcPr>
            <w:tcW w:w="1666" w:type="dxa"/>
            <w:shd w:val="clear" w:color="auto" w:fill="BDD6EE" w:themeFill="accent1" w:themeFillTint="66"/>
            <w:noWrap/>
          </w:tcPr>
          <w:p w14:paraId="5EC12979" w14:textId="77777777" w:rsidR="00225DD5" w:rsidRPr="000441A0" w:rsidRDefault="00225DD5" w:rsidP="00CD2A3E">
            <w:pPr>
              <w:spacing w:after="0" w:line="276" w:lineRule="auto"/>
              <w:rPr>
                <w:rFonts w:eastAsia="Times New Roman"/>
                <w:kern w:val="24"/>
              </w:rPr>
            </w:pPr>
            <w:r w:rsidRPr="000441A0">
              <w:rPr>
                <w:rFonts w:eastAsia="Times New Roman"/>
                <w:kern w:val="24"/>
              </w:rPr>
              <w:t>Nëntor 2020</w:t>
            </w:r>
          </w:p>
        </w:tc>
        <w:tc>
          <w:tcPr>
            <w:tcW w:w="1335" w:type="dxa"/>
            <w:shd w:val="clear" w:color="auto" w:fill="BDD6EE" w:themeFill="accent1" w:themeFillTint="66"/>
            <w:noWrap/>
          </w:tcPr>
          <w:p w14:paraId="336101B1" w14:textId="77777777" w:rsidR="00225DD5" w:rsidRPr="000441A0" w:rsidRDefault="00225DD5" w:rsidP="00CD2A3E">
            <w:pPr>
              <w:spacing w:after="0" w:line="276" w:lineRule="auto"/>
              <w:jc w:val="center"/>
              <w:rPr>
                <w:rFonts w:eastAsia="Times New Roman"/>
                <w:kern w:val="24"/>
              </w:rPr>
            </w:pPr>
            <w:r w:rsidRPr="000441A0">
              <w:rPr>
                <w:rFonts w:eastAsia="Times New Roman"/>
                <w:kern w:val="24"/>
              </w:rPr>
              <w:t>13</w:t>
            </w:r>
          </w:p>
        </w:tc>
        <w:tc>
          <w:tcPr>
            <w:tcW w:w="3075" w:type="dxa"/>
            <w:shd w:val="clear" w:color="auto" w:fill="BDD6EE" w:themeFill="accent1" w:themeFillTint="66"/>
            <w:noWrap/>
          </w:tcPr>
          <w:p w14:paraId="2B8AAB02" w14:textId="77777777" w:rsidR="00225DD5" w:rsidRPr="000441A0" w:rsidRDefault="00225DD5" w:rsidP="00CD2A3E">
            <w:pPr>
              <w:spacing w:after="0" w:line="276" w:lineRule="auto"/>
              <w:jc w:val="center"/>
              <w:rPr>
                <w:rFonts w:eastAsia="Times New Roman"/>
                <w:kern w:val="24"/>
              </w:rPr>
            </w:pPr>
            <w:r w:rsidRPr="000441A0">
              <w:rPr>
                <w:rFonts w:eastAsia="Times New Roman"/>
                <w:kern w:val="24"/>
              </w:rPr>
              <w:t>9</w:t>
            </w:r>
          </w:p>
        </w:tc>
        <w:tc>
          <w:tcPr>
            <w:tcW w:w="1578" w:type="dxa"/>
            <w:shd w:val="clear" w:color="auto" w:fill="BDD6EE" w:themeFill="accent1" w:themeFillTint="66"/>
            <w:noWrap/>
          </w:tcPr>
          <w:p w14:paraId="01CF3F0D" w14:textId="77777777" w:rsidR="00225DD5" w:rsidRPr="000441A0" w:rsidRDefault="00225DD5" w:rsidP="00CD2A3E">
            <w:pPr>
              <w:spacing w:after="0" w:line="276" w:lineRule="auto"/>
              <w:jc w:val="center"/>
              <w:rPr>
                <w:rFonts w:eastAsia="Times New Roman"/>
                <w:kern w:val="24"/>
              </w:rPr>
            </w:pPr>
            <w:r w:rsidRPr="000441A0">
              <w:rPr>
                <w:rFonts w:eastAsia="Times New Roman"/>
                <w:kern w:val="24"/>
              </w:rPr>
              <w:t>2</w:t>
            </w:r>
          </w:p>
        </w:tc>
      </w:tr>
      <w:tr w:rsidR="00225DD5" w:rsidRPr="000441A0" w14:paraId="156BD597" w14:textId="77777777" w:rsidTr="00225DD5">
        <w:trPr>
          <w:trHeight w:val="293"/>
        </w:trPr>
        <w:tc>
          <w:tcPr>
            <w:tcW w:w="993" w:type="dxa"/>
            <w:shd w:val="clear" w:color="auto" w:fill="BDD6EE" w:themeFill="accent1" w:themeFillTint="66"/>
            <w:noWrap/>
          </w:tcPr>
          <w:p w14:paraId="0A2F3C3D" w14:textId="27C97FF6" w:rsidR="00225DD5" w:rsidRPr="000441A0" w:rsidRDefault="00225DD5" w:rsidP="00CD2A3E">
            <w:pPr>
              <w:spacing w:after="0" w:line="276" w:lineRule="auto"/>
              <w:jc w:val="right"/>
              <w:rPr>
                <w:rFonts w:eastAsia="Times New Roman"/>
                <w:kern w:val="24"/>
              </w:rPr>
            </w:pPr>
            <w:r w:rsidRPr="000441A0">
              <w:rPr>
                <w:rFonts w:eastAsia="Times New Roman"/>
                <w:kern w:val="24"/>
              </w:rPr>
              <w:t>3.</w:t>
            </w:r>
          </w:p>
        </w:tc>
        <w:tc>
          <w:tcPr>
            <w:tcW w:w="1666" w:type="dxa"/>
            <w:shd w:val="clear" w:color="auto" w:fill="BDD6EE" w:themeFill="accent1" w:themeFillTint="66"/>
            <w:noWrap/>
            <w:hideMark/>
          </w:tcPr>
          <w:p w14:paraId="5126B4C9" w14:textId="77777777" w:rsidR="00225DD5" w:rsidRPr="000441A0" w:rsidRDefault="00225DD5" w:rsidP="00CD2A3E">
            <w:pPr>
              <w:spacing w:after="0" w:line="276" w:lineRule="auto"/>
              <w:rPr>
                <w:rFonts w:eastAsia="Times New Roman"/>
                <w:kern w:val="24"/>
              </w:rPr>
            </w:pPr>
            <w:r w:rsidRPr="000441A0">
              <w:rPr>
                <w:rFonts w:eastAsia="Times New Roman"/>
                <w:kern w:val="24"/>
              </w:rPr>
              <w:t>Dhjetor 2020</w:t>
            </w:r>
          </w:p>
        </w:tc>
        <w:tc>
          <w:tcPr>
            <w:tcW w:w="1335" w:type="dxa"/>
            <w:shd w:val="clear" w:color="auto" w:fill="BDD6EE" w:themeFill="accent1" w:themeFillTint="66"/>
            <w:noWrap/>
          </w:tcPr>
          <w:p w14:paraId="54F25C49" w14:textId="77777777" w:rsidR="00225DD5" w:rsidRPr="000441A0" w:rsidRDefault="00225DD5" w:rsidP="00CD2A3E">
            <w:pPr>
              <w:spacing w:after="0" w:line="276" w:lineRule="auto"/>
              <w:jc w:val="center"/>
              <w:rPr>
                <w:rFonts w:eastAsia="Times New Roman"/>
                <w:kern w:val="24"/>
              </w:rPr>
            </w:pPr>
            <w:r w:rsidRPr="000441A0">
              <w:rPr>
                <w:rFonts w:eastAsia="Times New Roman"/>
                <w:kern w:val="24"/>
              </w:rPr>
              <w:t>8</w:t>
            </w:r>
          </w:p>
        </w:tc>
        <w:tc>
          <w:tcPr>
            <w:tcW w:w="3075" w:type="dxa"/>
            <w:shd w:val="clear" w:color="auto" w:fill="BDD6EE" w:themeFill="accent1" w:themeFillTint="66"/>
            <w:noWrap/>
          </w:tcPr>
          <w:p w14:paraId="70CB4A96" w14:textId="77777777" w:rsidR="00225DD5" w:rsidRPr="000441A0" w:rsidRDefault="00225DD5" w:rsidP="00CD2A3E">
            <w:pPr>
              <w:spacing w:after="0" w:line="276" w:lineRule="auto"/>
              <w:jc w:val="center"/>
              <w:rPr>
                <w:rFonts w:eastAsia="Times New Roman"/>
                <w:kern w:val="24"/>
              </w:rPr>
            </w:pPr>
            <w:r w:rsidRPr="000441A0">
              <w:rPr>
                <w:rFonts w:eastAsia="Times New Roman"/>
                <w:kern w:val="24"/>
              </w:rPr>
              <w:t>6</w:t>
            </w:r>
          </w:p>
        </w:tc>
        <w:tc>
          <w:tcPr>
            <w:tcW w:w="1578" w:type="dxa"/>
            <w:shd w:val="clear" w:color="auto" w:fill="BDD6EE" w:themeFill="accent1" w:themeFillTint="66"/>
            <w:noWrap/>
          </w:tcPr>
          <w:p w14:paraId="41F9562D" w14:textId="77777777" w:rsidR="00225DD5" w:rsidRPr="000441A0" w:rsidRDefault="00225DD5" w:rsidP="00CD2A3E">
            <w:pPr>
              <w:spacing w:after="0" w:line="276" w:lineRule="auto"/>
              <w:jc w:val="center"/>
              <w:rPr>
                <w:rFonts w:eastAsia="Times New Roman"/>
                <w:kern w:val="24"/>
              </w:rPr>
            </w:pPr>
            <w:r w:rsidRPr="000441A0">
              <w:rPr>
                <w:rFonts w:eastAsia="Times New Roman"/>
                <w:kern w:val="24"/>
              </w:rPr>
              <w:t>0</w:t>
            </w:r>
          </w:p>
        </w:tc>
      </w:tr>
      <w:tr w:rsidR="00225DD5" w:rsidRPr="000441A0" w14:paraId="0FABF1B3" w14:textId="77777777" w:rsidTr="00225DD5">
        <w:trPr>
          <w:trHeight w:val="293"/>
        </w:trPr>
        <w:tc>
          <w:tcPr>
            <w:tcW w:w="993" w:type="dxa"/>
            <w:shd w:val="clear" w:color="auto" w:fill="BDD6EE" w:themeFill="accent1" w:themeFillTint="66"/>
            <w:noWrap/>
          </w:tcPr>
          <w:p w14:paraId="64EDC224" w14:textId="19A2CA57" w:rsidR="00225DD5" w:rsidRPr="000441A0" w:rsidRDefault="00225DD5" w:rsidP="00CD2A3E">
            <w:pPr>
              <w:spacing w:after="0" w:line="276" w:lineRule="auto"/>
              <w:jc w:val="right"/>
              <w:rPr>
                <w:rFonts w:eastAsia="Times New Roman"/>
                <w:kern w:val="24"/>
              </w:rPr>
            </w:pPr>
            <w:r w:rsidRPr="000441A0">
              <w:rPr>
                <w:rFonts w:eastAsia="Times New Roman"/>
                <w:kern w:val="24"/>
              </w:rPr>
              <w:t>4.</w:t>
            </w:r>
          </w:p>
        </w:tc>
        <w:tc>
          <w:tcPr>
            <w:tcW w:w="1666" w:type="dxa"/>
            <w:shd w:val="clear" w:color="auto" w:fill="BDD6EE" w:themeFill="accent1" w:themeFillTint="66"/>
            <w:noWrap/>
            <w:hideMark/>
          </w:tcPr>
          <w:p w14:paraId="103DD970" w14:textId="77777777" w:rsidR="00225DD5" w:rsidRPr="000441A0" w:rsidRDefault="00225DD5" w:rsidP="00CD2A3E">
            <w:pPr>
              <w:spacing w:after="0" w:line="276" w:lineRule="auto"/>
              <w:rPr>
                <w:rFonts w:eastAsia="Times New Roman"/>
                <w:kern w:val="24"/>
              </w:rPr>
            </w:pPr>
            <w:r w:rsidRPr="000441A0">
              <w:rPr>
                <w:rFonts w:eastAsia="Times New Roman"/>
                <w:kern w:val="24"/>
              </w:rPr>
              <w:t>Janar 2021</w:t>
            </w:r>
          </w:p>
        </w:tc>
        <w:tc>
          <w:tcPr>
            <w:tcW w:w="1335" w:type="dxa"/>
            <w:shd w:val="clear" w:color="auto" w:fill="BDD6EE" w:themeFill="accent1" w:themeFillTint="66"/>
            <w:noWrap/>
          </w:tcPr>
          <w:p w14:paraId="2FCB68EB" w14:textId="77777777" w:rsidR="00225DD5" w:rsidRPr="000441A0" w:rsidRDefault="00225DD5" w:rsidP="00CD2A3E">
            <w:pPr>
              <w:spacing w:after="0" w:line="276" w:lineRule="auto"/>
              <w:jc w:val="center"/>
              <w:rPr>
                <w:rFonts w:eastAsia="Times New Roman"/>
                <w:kern w:val="24"/>
              </w:rPr>
            </w:pPr>
            <w:r w:rsidRPr="000441A0">
              <w:rPr>
                <w:rFonts w:eastAsia="Times New Roman"/>
                <w:kern w:val="24"/>
              </w:rPr>
              <w:t>12</w:t>
            </w:r>
          </w:p>
        </w:tc>
        <w:tc>
          <w:tcPr>
            <w:tcW w:w="3075" w:type="dxa"/>
            <w:shd w:val="clear" w:color="auto" w:fill="BDD6EE" w:themeFill="accent1" w:themeFillTint="66"/>
            <w:noWrap/>
          </w:tcPr>
          <w:p w14:paraId="2984C0EF" w14:textId="77777777" w:rsidR="00225DD5" w:rsidRPr="000441A0" w:rsidRDefault="00225DD5" w:rsidP="00CD2A3E">
            <w:pPr>
              <w:spacing w:after="0" w:line="276" w:lineRule="auto"/>
              <w:jc w:val="center"/>
              <w:rPr>
                <w:rFonts w:eastAsia="Times New Roman"/>
                <w:kern w:val="24"/>
              </w:rPr>
            </w:pPr>
            <w:r w:rsidRPr="000441A0">
              <w:rPr>
                <w:rFonts w:eastAsia="Times New Roman"/>
                <w:kern w:val="24"/>
              </w:rPr>
              <w:t>1</w:t>
            </w:r>
          </w:p>
        </w:tc>
        <w:tc>
          <w:tcPr>
            <w:tcW w:w="1578" w:type="dxa"/>
            <w:shd w:val="clear" w:color="auto" w:fill="BDD6EE" w:themeFill="accent1" w:themeFillTint="66"/>
            <w:noWrap/>
          </w:tcPr>
          <w:p w14:paraId="64EA6830" w14:textId="77777777" w:rsidR="00225DD5" w:rsidRPr="000441A0" w:rsidRDefault="00225DD5" w:rsidP="00CD2A3E">
            <w:pPr>
              <w:spacing w:after="0" w:line="276" w:lineRule="auto"/>
              <w:jc w:val="center"/>
              <w:rPr>
                <w:rFonts w:eastAsia="Times New Roman"/>
                <w:kern w:val="24"/>
              </w:rPr>
            </w:pPr>
            <w:r w:rsidRPr="000441A0">
              <w:rPr>
                <w:rFonts w:eastAsia="Times New Roman"/>
                <w:kern w:val="24"/>
              </w:rPr>
              <w:t>0</w:t>
            </w:r>
          </w:p>
        </w:tc>
      </w:tr>
      <w:tr w:rsidR="00225DD5" w:rsidRPr="000441A0" w14:paraId="5A1018E3" w14:textId="77777777" w:rsidTr="00225DD5">
        <w:trPr>
          <w:trHeight w:val="293"/>
        </w:trPr>
        <w:tc>
          <w:tcPr>
            <w:tcW w:w="993" w:type="dxa"/>
            <w:shd w:val="clear" w:color="auto" w:fill="BDD6EE" w:themeFill="accent1" w:themeFillTint="66"/>
            <w:noWrap/>
          </w:tcPr>
          <w:p w14:paraId="526427F5" w14:textId="4D7562C3" w:rsidR="00225DD5" w:rsidRPr="000441A0" w:rsidRDefault="00225DD5" w:rsidP="00CD2A3E">
            <w:pPr>
              <w:spacing w:after="0" w:line="276" w:lineRule="auto"/>
              <w:jc w:val="right"/>
              <w:rPr>
                <w:rFonts w:eastAsia="Times New Roman"/>
                <w:kern w:val="24"/>
              </w:rPr>
            </w:pPr>
            <w:r w:rsidRPr="000441A0">
              <w:rPr>
                <w:rFonts w:eastAsia="Times New Roman"/>
                <w:kern w:val="24"/>
              </w:rPr>
              <w:t>5.</w:t>
            </w:r>
          </w:p>
        </w:tc>
        <w:tc>
          <w:tcPr>
            <w:tcW w:w="1666" w:type="dxa"/>
            <w:shd w:val="clear" w:color="auto" w:fill="BDD6EE" w:themeFill="accent1" w:themeFillTint="66"/>
            <w:noWrap/>
            <w:hideMark/>
          </w:tcPr>
          <w:p w14:paraId="675DCA3A" w14:textId="77777777" w:rsidR="00225DD5" w:rsidRPr="000441A0" w:rsidRDefault="00225DD5" w:rsidP="00CD2A3E">
            <w:pPr>
              <w:spacing w:after="0" w:line="276" w:lineRule="auto"/>
              <w:rPr>
                <w:rFonts w:eastAsia="Times New Roman"/>
                <w:kern w:val="24"/>
              </w:rPr>
            </w:pPr>
            <w:r w:rsidRPr="000441A0">
              <w:rPr>
                <w:rFonts w:eastAsia="Times New Roman"/>
                <w:kern w:val="24"/>
              </w:rPr>
              <w:t>Shkurt 2021</w:t>
            </w:r>
          </w:p>
        </w:tc>
        <w:tc>
          <w:tcPr>
            <w:tcW w:w="1335" w:type="dxa"/>
            <w:shd w:val="clear" w:color="auto" w:fill="BDD6EE" w:themeFill="accent1" w:themeFillTint="66"/>
            <w:noWrap/>
          </w:tcPr>
          <w:p w14:paraId="14240650" w14:textId="77777777" w:rsidR="00225DD5" w:rsidRPr="000441A0" w:rsidRDefault="00225DD5" w:rsidP="00CD2A3E">
            <w:pPr>
              <w:spacing w:after="0" w:line="276" w:lineRule="auto"/>
              <w:jc w:val="center"/>
              <w:rPr>
                <w:rFonts w:eastAsia="Times New Roman"/>
                <w:kern w:val="24"/>
              </w:rPr>
            </w:pPr>
            <w:r w:rsidRPr="000441A0">
              <w:rPr>
                <w:rFonts w:eastAsia="Times New Roman"/>
                <w:kern w:val="24"/>
              </w:rPr>
              <w:t>14</w:t>
            </w:r>
          </w:p>
        </w:tc>
        <w:tc>
          <w:tcPr>
            <w:tcW w:w="3075" w:type="dxa"/>
            <w:shd w:val="clear" w:color="auto" w:fill="BDD6EE" w:themeFill="accent1" w:themeFillTint="66"/>
            <w:noWrap/>
          </w:tcPr>
          <w:p w14:paraId="4512EC7A" w14:textId="77777777" w:rsidR="00225DD5" w:rsidRPr="000441A0" w:rsidRDefault="00225DD5" w:rsidP="00CD2A3E">
            <w:pPr>
              <w:spacing w:after="0" w:line="276" w:lineRule="auto"/>
              <w:jc w:val="center"/>
              <w:rPr>
                <w:rFonts w:eastAsia="Times New Roman"/>
                <w:kern w:val="24"/>
              </w:rPr>
            </w:pPr>
            <w:r w:rsidRPr="000441A0">
              <w:rPr>
                <w:rFonts w:eastAsia="Times New Roman"/>
                <w:kern w:val="24"/>
              </w:rPr>
              <w:t>8</w:t>
            </w:r>
          </w:p>
        </w:tc>
        <w:tc>
          <w:tcPr>
            <w:tcW w:w="1578" w:type="dxa"/>
            <w:shd w:val="clear" w:color="auto" w:fill="BDD6EE" w:themeFill="accent1" w:themeFillTint="66"/>
            <w:noWrap/>
          </w:tcPr>
          <w:p w14:paraId="0206CDC1" w14:textId="77777777" w:rsidR="00225DD5" w:rsidRPr="000441A0" w:rsidRDefault="00225DD5" w:rsidP="00CD2A3E">
            <w:pPr>
              <w:spacing w:after="0" w:line="276" w:lineRule="auto"/>
              <w:jc w:val="center"/>
              <w:rPr>
                <w:rFonts w:eastAsia="Times New Roman"/>
                <w:kern w:val="24"/>
              </w:rPr>
            </w:pPr>
            <w:r w:rsidRPr="000441A0">
              <w:rPr>
                <w:rFonts w:eastAsia="Times New Roman"/>
                <w:kern w:val="24"/>
              </w:rPr>
              <w:t>0</w:t>
            </w:r>
          </w:p>
        </w:tc>
      </w:tr>
      <w:tr w:rsidR="00225DD5" w:rsidRPr="000441A0" w14:paraId="734ECFC8" w14:textId="77777777" w:rsidTr="00225DD5">
        <w:trPr>
          <w:trHeight w:val="293"/>
        </w:trPr>
        <w:tc>
          <w:tcPr>
            <w:tcW w:w="993" w:type="dxa"/>
            <w:shd w:val="clear" w:color="auto" w:fill="BDD6EE" w:themeFill="accent1" w:themeFillTint="66"/>
            <w:noWrap/>
          </w:tcPr>
          <w:p w14:paraId="3697AA03" w14:textId="532343EA" w:rsidR="00225DD5" w:rsidRPr="000441A0" w:rsidRDefault="00225DD5" w:rsidP="00CD2A3E">
            <w:pPr>
              <w:spacing w:after="0" w:line="276" w:lineRule="auto"/>
              <w:jc w:val="right"/>
              <w:rPr>
                <w:rFonts w:eastAsia="Times New Roman"/>
                <w:kern w:val="24"/>
              </w:rPr>
            </w:pPr>
            <w:r w:rsidRPr="000441A0">
              <w:rPr>
                <w:rFonts w:eastAsia="Times New Roman"/>
                <w:kern w:val="24"/>
              </w:rPr>
              <w:lastRenderedPageBreak/>
              <w:t>6.</w:t>
            </w:r>
          </w:p>
        </w:tc>
        <w:tc>
          <w:tcPr>
            <w:tcW w:w="1666" w:type="dxa"/>
            <w:shd w:val="clear" w:color="auto" w:fill="BDD6EE" w:themeFill="accent1" w:themeFillTint="66"/>
            <w:noWrap/>
            <w:hideMark/>
          </w:tcPr>
          <w:p w14:paraId="736214FF" w14:textId="77777777" w:rsidR="00225DD5" w:rsidRPr="000441A0" w:rsidRDefault="00225DD5" w:rsidP="00CD2A3E">
            <w:pPr>
              <w:spacing w:after="0" w:line="276" w:lineRule="auto"/>
              <w:rPr>
                <w:rFonts w:eastAsia="Times New Roman"/>
                <w:kern w:val="24"/>
              </w:rPr>
            </w:pPr>
            <w:r w:rsidRPr="000441A0">
              <w:rPr>
                <w:rFonts w:eastAsia="Times New Roman"/>
                <w:kern w:val="24"/>
              </w:rPr>
              <w:t>Mars 2021</w:t>
            </w:r>
          </w:p>
        </w:tc>
        <w:tc>
          <w:tcPr>
            <w:tcW w:w="1335" w:type="dxa"/>
            <w:shd w:val="clear" w:color="auto" w:fill="BDD6EE" w:themeFill="accent1" w:themeFillTint="66"/>
            <w:noWrap/>
          </w:tcPr>
          <w:p w14:paraId="14CC67A9" w14:textId="77777777" w:rsidR="00225DD5" w:rsidRPr="000441A0" w:rsidRDefault="00225DD5" w:rsidP="00CD2A3E">
            <w:pPr>
              <w:spacing w:after="0" w:line="276" w:lineRule="auto"/>
              <w:jc w:val="center"/>
              <w:rPr>
                <w:rFonts w:eastAsia="Times New Roman"/>
                <w:kern w:val="24"/>
              </w:rPr>
            </w:pPr>
            <w:r w:rsidRPr="000441A0">
              <w:rPr>
                <w:rFonts w:eastAsia="Times New Roman"/>
                <w:kern w:val="24"/>
              </w:rPr>
              <w:t>15</w:t>
            </w:r>
          </w:p>
        </w:tc>
        <w:tc>
          <w:tcPr>
            <w:tcW w:w="3075" w:type="dxa"/>
            <w:shd w:val="clear" w:color="auto" w:fill="BDD6EE" w:themeFill="accent1" w:themeFillTint="66"/>
            <w:noWrap/>
          </w:tcPr>
          <w:p w14:paraId="00B17CF7" w14:textId="77777777" w:rsidR="00225DD5" w:rsidRPr="000441A0" w:rsidRDefault="00225DD5" w:rsidP="00CD2A3E">
            <w:pPr>
              <w:spacing w:after="0" w:line="276" w:lineRule="auto"/>
              <w:jc w:val="center"/>
              <w:rPr>
                <w:rFonts w:eastAsia="Times New Roman"/>
                <w:kern w:val="24"/>
              </w:rPr>
            </w:pPr>
            <w:r w:rsidRPr="000441A0">
              <w:rPr>
                <w:rFonts w:eastAsia="Times New Roman"/>
                <w:kern w:val="24"/>
              </w:rPr>
              <w:t>4</w:t>
            </w:r>
          </w:p>
        </w:tc>
        <w:tc>
          <w:tcPr>
            <w:tcW w:w="1578" w:type="dxa"/>
            <w:shd w:val="clear" w:color="auto" w:fill="BDD6EE" w:themeFill="accent1" w:themeFillTint="66"/>
            <w:noWrap/>
          </w:tcPr>
          <w:p w14:paraId="3413B68B" w14:textId="77777777" w:rsidR="00225DD5" w:rsidRPr="000441A0" w:rsidRDefault="00225DD5" w:rsidP="00CD2A3E">
            <w:pPr>
              <w:spacing w:after="0" w:line="276" w:lineRule="auto"/>
              <w:jc w:val="center"/>
              <w:rPr>
                <w:rFonts w:eastAsia="Times New Roman"/>
                <w:kern w:val="24"/>
              </w:rPr>
            </w:pPr>
            <w:r w:rsidRPr="000441A0">
              <w:rPr>
                <w:rFonts w:eastAsia="Times New Roman"/>
                <w:kern w:val="24"/>
              </w:rPr>
              <w:t>0</w:t>
            </w:r>
          </w:p>
        </w:tc>
      </w:tr>
      <w:tr w:rsidR="00225DD5" w:rsidRPr="000441A0" w14:paraId="31A01609" w14:textId="77777777" w:rsidTr="00225DD5">
        <w:trPr>
          <w:trHeight w:val="293"/>
        </w:trPr>
        <w:tc>
          <w:tcPr>
            <w:tcW w:w="993" w:type="dxa"/>
            <w:shd w:val="clear" w:color="auto" w:fill="BDD6EE" w:themeFill="accent1" w:themeFillTint="66"/>
            <w:noWrap/>
          </w:tcPr>
          <w:p w14:paraId="31861678" w14:textId="640AB86B" w:rsidR="00225DD5" w:rsidRPr="000441A0" w:rsidRDefault="00225DD5" w:rsidP="00CD2A3E">
            <w:pPr>
              <w:spacing w:after="0" w:line="276" w:lineRule="auto"/>
              <w:jc w:val="right"/>
              <w:rPr>
                <w:rFonts w:eastAsia="Times New Roman"/>
                <w:kern w:val="24"/>
              </w:rPr>
            </w:pPr>
            <w:r w:rsidRPr="000441A0">
              <w:rPr>
                <w:rFonts w:eastAsia="Times New Roman"/>
                <w:kern w:val="24"/>
              </w:rPr>
              <w:t>7.</w:t>
            </w:r>
          </w:p>
        </w:tc>
        <w:tc>
          <w:tcPr>
            <w:tcW w:w="1666" w:type="dxa"/>
            <w:shd w:val="clear" w:color="auto" w:fill="BDD6EE" w:themeFill="accent1" w:themeFillTint="66"/>
            <w:noWrap/>
            <w:hideMark/>
          </w:tcPr>
          <w:p w14:paraId="0018BD8F" w14:textId="77777777" w:rsidR="00225DD5" w:rsidRPr="000441A0" w:rsidRDefault="00225DD5" w:rsidP="00CD2A3E">
            <w:pPr>
              <w:spacing w:after="0" w:line="276" w:lineRule="auto"/>
              <w:rPr>
                <w:rFonts w:eastAsia="Times New Roman"/>
                <w:kern w:val="24"/>
              </w:rPr>
            </w:pPr>
            <w:r w:rsidRPr="000441A0">
              <w:rPr>
                <w:rFonts w:eastAsia="Times New Roman"/>
                <w:kern w:val="24"/>
              </w:rPr>
              <w:t>Prill 2021</w:t>
            </w:r>
          </w:p>
        </w:tc>
        <w:tc>
          <w:tcPr>
            <w:tcW w:w="1335" w:type="dxa"/>
            <w:shd w:val="clear" w:color="auto" w:fill="BDD6EE" w:themeFill="accent1" w:themeFillTint="66"/>
            <w:noWrap/>
          </w:tcPr>
          <w:p w14:paraId="502CC0C2" w14:textId="77777777" w:rsidR="00225DD5" w:rsidRPr="000441A0" w:rsidRDefault="00225DD5" w:rsidP="00CD2A3E">
            <w:pPr>
              <w:spacing w:after="0" w:line="276" w:lineRule="auto"/>
              <w:jc w:val="center"/>
              <w:rPr>
                <w:rFonts w:eastAsia="Times New Roman"/>
                <w:kern w:val="24"/>
              </w:rPr>
            </w:pPr>
            <w:r w:rsidRPr="000441A0">
              <w:rPr>
                <w:rFonts w:eastAsia="Times New Roman"/>
                <w:kern w:val="24"/>
              </w:rPr>
              <w:t>10</w:t>
            </w:r>
          </w:p>
        </w:tc>
        <w:tc>
          <w:tcPr>
            <w:tcW w:w="3075" w:type="dxa"/>
            <w:shd w:val="clear" w:color="auto" w:fill="BDD6EE" w:themeFill="accent1" w:themeFillTint="66"/>
            <w:noWrap/>
          </w:tcPr>
          <w:p w14:paraId="5FEBB9F4" w14:textId="77777777" w:rsidR="00225DD5" w:rsidRPr="000441A0" w:rsidRDefault="00225DD5" w:rsidP="00CD2A3E">
            <w:pPr>
              <w:spacing w:after="0" w:line="276" w:lineRule="auto"/>
              <w:jc w:val="center"/>
              <w:rPr>
                <w:rFonts w:eastAsia="Times New Roman"/>
                <w:kern w:val="24"/>
              </w:rPr>
            </w:pPr>
            <w:r w:rsidRPr="000441A0">
              <w:rPr>
                <w:rFonts w:eastAsia="Times New Roman"/>
                <w:kern w:val="24"/>
              </w:rPr>
              <w:t>5</w:t>
            </w:r>
          </w:p>
        </w:tc>
        <w:tc>
          <w:tcPr>
            <w:tcW w:w="1578" w:type="dxa"/>
            <w:shd w:val="clear" w:color="auto" w:fill="BDD6EE" w:themeFill="accent1" w:themeFillTint="66"/>
            <w:noWrap/>
          </w:tcPr>
          <w:p w14:paraId="7149A732" w14:textId="77777777" w:rsidR="00225DD5" w:rsidRPr="000441A0" w:rsidRDefault="00225DD5" w:rsidP="00CD2A3E">
            <w:pPr>
              <w:spacing w:after="0" w:line="276" w:lineRule="auto"/>
              <w:jc w:val="center"/>
              <w:rPr>
                <w:rFonts w:eastAsia="Times New Roman"/>
                <w:kern w:val="24"/>
              </w:rPr>
            </w:pPr>
            <w:r w:rsidRPr="000441A0">
              <w:rPr>
                <w:rFonts w:eastAsia="Times New Roman"/>
                <w:kern w:val="24"/>
              </w:rPr>
              <w:t>0</w:t>
            </w:r>
          </w:p>
        </w:tc>
      </w:tr>
      <w:tr w:rsidR="00225DD5" w:rsidRPr="000441A0" w14:paraId="49660D7B" w14:textId="77777777" w:rsidTr="00225DD5">
        <w:trPr>
          <w:trHeight w:val="293"/>
        </w:trPr>
        <w:tc>
          <w:tcPr>
            <w:tcW w:w="993" w:type="dxa"/>
            <w:shd w:val="clear" w:color="auto" w:fill="BDD6EE" w:themeFill="accent1" w:themeFillTint="66"/>
            <w:noWrap/>
          </w:tcPr>
          <w:p w14:paraId="657A2E42" w14:textId="7CDC2521" w:rsidR="00225DD5" w:rsidRPr="000441A0" w:rsidRDefault="00225DD5" w:rsidP="00CD2A3E">
            <w:pPr>
              <w:spacing w:after="0" w:line="276" w:lineRule="auto"/>
              <w:jc w:val="right"/>
              <w:rPr>
                <w:rFonts w:eastAsia="Times New Roman"/>
                <w:kern w:val="24"/>
              </w:rPr>
            </w:pPr>
            <w:r w:rsidRPr="000441A0">
              <w:rPr>
                <w:rFonts w:eastAsia="Times New Roman"/>
                <w:kern w:val="24"/>
              </w:rPr>
              <w:t>8.</w:t>
            </w:r>
          </w:p>
        </w:tc>
        <w:tc>
          <w:tcPr>
            <w:tcW w:w="1666" w:type="dxa"/>
            <w:shd w:val="clear" w:color="auto" w:fill="BDD6EE" w:themeFill="accent1" w:themeFillTint="66"/>
            <w:noWrap/>
            <w:hideMark/>
          </w:tcPr>
          <w:p w14:paraId="1B4D95C3" w14:textId="77777777" w:rsidR="00225DD5" w:rsidRPr="000441A0" w:rsidRDefault="00225DD5" w:rsidP="00CD2A3E">
            <w:pPr>
              <w:spacing w:after="0" w:line="276" w:lineRule="auto"/>
              <w:rPr>
                <w:rFonts w:eastAsia="Times New Roman"/>
                <w:kern w:val="24"/>
              </w:rPr>
            </w:pPr>
            <w:r w:rsidRPr="000441A0">
              <w:rPr>
                <w:rFonts w:eastAsia="Times New Roman"/>
                <w:kern w:val="24"/>
              </w:rPr>
              <w:t>Maj 2021</w:t>
            </w:r>
          </w:p>
        </w:tc>
        <w:tc>
          <w:tcPr>
            <w:tcW w:w="1335" w:type="dxa"/>
            <w:shd w:val="clear" w:color="auto" w:fill="BDD6EE" w:themeFill="accent1" w:themeFillTint="66"/>
            <w:noWrap/>
          </w:tcPr>
          <w:p w14:paraId="0A771004" w14:textId="77777777" w:rsidR="00225DD5" w:rsidRPr="000441A0" w:rsidRDefault="00225DD5" w:rsidP="00CD2A3E">
            <w:pPr>
              <w:spacing w:after="0" w:line="276" w:lineRule="auto"/>
              <w:jc w:val="center"/>
              <w:rPr>
                <w:rFonts w:eastAsia="Times New Roman"/>
                <w:kern w:val="24"/>
              </w:rPr>
            </w:pPr>
            <w:r w:rsidRPr="000441A0">
              <w:rPr>
                <w:rFonts w:eastAsia="Times New Roman"/>
                <w:kern w:val="24"/>
              </w:rPr>
              <w:t>5</w:t>
            </w:r>
          </w:p>
        </w:tc>
        <w:tc>
          <w:tcPr>
            <w:tcW w:w="3075" w:type="dxa"/>
            <w:shd w:val="clear" w:color="auto" w:fill="BDD6EE" w:themeFill="accent1" w:themeFillTint="66"/>
            <w:noWrap/>
          </w:tcPr>
          <w:p w14:paraId="14AE2972" w14:textId="77777777" w:rsidR="00225DD5" w:rsidRPr="000441A0" w:rsidRDefault="00225DD5" w:rsidP="00CD2A3E">
            <w:pPr>
              <w:spacing w:after="0" w:line="276" w:lineRule="auto"/>
              <w:jc w:val="center"/>
              <w:rPr>
                <w:rFonts w:eastAsia="Times New Roman"/>
                <w:kern w:val="24"/>
              </w:rPr>
            </w:pPr>
            <w:r w:rsidRPr="000441A0">
              <w:rPr>
                <w:rFonts w:eastAsia="Times New Roman"/>
                <w:kern w:val="24"/>
              </w:rPr>
              <w:t>5</w:t>
            </w:r>
          </w:p>
        </w:tc>
        <w:tc>
          <w:tcPr>
            <w:tcW w:w="1578" w:type="dxa"/>
            <w:shd w:val="clear" w:color="auto" w:fill="BDD6EE" w:themeFill="accent1" w:themeFillTint="66"/>
            <w:noWrap/>
          </w:tcPr>
          <w:p w14:paraId="7878B288" w14:textId="77777777" w:rsidR="00225DD5" w:rsidRPr="000441A0" w:rsidRDefault="00225DD5" w:rsidP="00CD2A3E">
            <w:pPr>
              <w:spacing w:after="0" w:line="276" w:lineRule="auto"/>
              <w:jc w:val="center"/>
              <w:rPr>
                <w:rFonts w:eastAsia="Times New Roman"/>
                <w:kern w:val="24"/>
              </w:rPr>
            </w:pPr>
            <w:r w:rsidRPr="000441A0">
              <w:rPr>
                <w:rFonts w:eastAsia="Times New Roman"/>
                <w:kern w:val="24"/>
              </w:rPr>
              <w:t>0</w:t>
            </w:r>
          </w:p>
        </w:tc>
      </w:tr>
      <w:tr w:rsidR="00225DD5" w:rsidRPr="000441A0" w14:paraId="23E44EC0" w14:textId="77777777" w:rsidTr="00225DD5">
        <w:trPr>
          <w:trHeight w:val="293"/>
        </w:trPr>
        <w:tc>
          <w:tcPr>
            <w:tcW w:w="993" w:type="dxa"/>
            <w:shd w:val="clear" w:color="auto" w:fill="BDD6EE" w:themeFill="accent1" w:themeFillTint="66"/>
            <w:noWrap/>
          </w:tcPr>
          <w:p w14:paraId="6B200E1C" w14:textId="1F8E2071" w:rsidR="00225DD5" w:rsidRPr="000441A0" w:rsidRDefault="00225DD5" w:rsidP="00CD2A3E">
            <w:pPr>
              <w:spacing w:after="0" w:line="276" w:lineRule="auto"/>
              <w:jc w:val="right"/>
              <w:rPr>
                <w:rFonts w:eastAsia="Times New Roman"/>
                <w:kern w:val="24"/>
              </w:rPr>
            </w:pPr>
            <w:r w:rsidRPr="000441A0">
              <w:rPr>
                <w:rFonts w:eastAsia="Times New Roman"/>
                <w:kern w:val="24"/>
              </w:rPr>
              <w:t>9.</w:t>
            </w:r>
          </w:p>
        </w:tc>
        <w:tc>
          <w:tcPr>
            <w:tcW w:w="1666" w:type="dxa"/>
            <w:shd w:val="clear" w:color="auto" w:fill="BDD6EE" w:themeFill="accent1" w:themeFillTint="66"/>
            <w:noWrap/>
          </w:tcPr>
          <w:p w14:paraId="47CA2DA0" w14:textId="77777777" w:rsidR="00225DD5" w:rsidRPr="000441A0" w:rsidRDefault="00225DD5" w:rsidP="00CD2A3E">
            <w:pPr>
              <w:spacing w:after="0" w:line="276" w:lineRule="auto"/>
              <w:rPr>
                <w:rFonts w:eastAsia="Times New Roman"/>
                <w:kern w:val="24"/>
              </w:rPr>
            </w:pPr>
            <w:r w:rsidRPr="000441A0">
              <w:rPr>
                <w:rFonts w:eastAsia="Times New Roman"/>
                <w:kern w:val="24"/>
              </w:rPr>
              <w:t>Qershor 2021</w:t>
            </w:r>
          </w:p>
        </w:tc>
        <w:tc>
          <w:tcPr>
            <w:tcW w:w="1335" w:type="dxa"/>
            <w:shd w:val="clear" w:color="auto" w:fill="BDD6EE" w:themeFill="accent1" w:themeFillTint="66"/>
            <w:noWrap/>
          </w:tcPr>
          <w:p w14:paraId="32452ADE" w14:textId="77777777" w:rsidR="00225DD5" w:rsidRPr="000441A0" w:rsidRDefault="00225DD5" w:rsidP="00CD2A3E">
            <w:pPr>
              <w:spacing w:after="0" w:line="276" w:lineRule="auto"/>
              <w:jc w:val="center"/>
              <w:rPr>
                <w:rFonts w:eastAsia="Times New Roman"/>
                <w:kern w:val="24"/>
              </w:rPr>
            </w:pPr>
            <w:r w:rsidRPr="000441A0">
              <w:rPr>
                <w:rFonts w:eastAsia="Times New Roman"/>
                <w:kern w:val="24"/>
              </w:rPr>
              <w:t>6</w:t>
            </w:r>
          </w:p>
        </w:tc>
        <w:tc>
          <w:tcPr>
            <w:tcW w:w="3075" w:type="dxa"/>
            <w:shd w:val="clear" w:color="auto" w:fill="BDD6EE" w:themeFill="accent1" w:themeFillTint="66"/>
            <w:noWrap/>
          </w:tcPr>
          <w:p w14:paraId="228A5507" w14:textId="77777777" w:rsidR="00225DD5" w:rsidRPr="000441A0" w:rsidRDefault="00225DD5" w:rsidP="00CD2A3E">
            <w:pPr>
              <w:spacing w:after="0" w:line="276" w:lineRule="auto"/>
              <w:jc w:val="center"/>
              <w:rPr>
                <w:rFonts w:eastAsia="Times New Roman"/>
                <w:kern w:val="24"/>
              </w:rPr>
            </w:pPr>
            <w:r w:rsidRPr="000441A0">
              <w:rPr>
                <w:rFonts w:eastAsia="Times New Roman"/>
                <w:kern w:val="24"/>
              </w:rPr>
              <w:t>5</w:t>
            </w:r>
          </w:p>
        </w:tc>
        <w:tc>
          <w:tcPr>
            <w:tcW w:w="1578" w:type="dxa"/>
            <w:shd w:val="clear" w:color="auto" w:fill="BDD6EE" w:themeFill="accent1" w:themeFillTint="66"/>
            <w:noWrap/>
          </w:tcPr>
          <w:p w14:paraId="2FECA0DF" w14:textId="77777777" w:rsidR="00225DD5" w:rsidRPr="000441A0" w:rsidRDefault="00225DD5" w:rsidP="00CD2A3E">
            <w:pPr>
              <w:spacing w:after="0" w:line="276" w:lineRule="auto"/>
              <w:jc w:val="center"/>
              <w:rPr>
                <w:rFonts w:eastAsia="Times New Roman"/>
                <w:kern w:val="24"/>
              </w:rPr>
            </w:pPr>
            <w:r w:rsidRPr="000441A0">
              <w:rPr>
                <w:rFonts w:eastAsia="Times New Roman"/>
                <w:kern w:val="24"/>
              </w:rPr>
              <w:t>0</w:t>
            </w:r>
          </w:p>
        </w:tc>
      </w:tr>
      <w:tr w:rsidR="00225DD5" w:rsidRPr="000441A0" w14:paraId="076AAAFA" w14:textId="77777777" w:rsidTr="00225DD5">
        <w:trPr>
          <w:trHeight w:val="293"/>
        </w:trPr>
        <w:tc>
          <w:tcPr>
            <w:tcW w:w="993" w:type="dxa"/>
            <w:shd w:val="clear" w:color="auto" w:fill="BDD6EE" w:themeFill="accent1" w:themeFillTint="66"/>
            <w:noWrap/>
          </w:tcPr>
          <w:p w14:paraId="08ADD706" w14:textId="704779C8" w:rsidR="00225DD5" w:rsidRPr="000441A0" w:rsidRDefault="00225DD5" w:rsidP="00CD2A3E">
            <w:pPr>
              <w:spacing w:after="0" w:line="276" w:lineRule="auto"/>
              <w:jc w:val="right"/>
              <w:rPr>
                <w:rFonts w:eastAsia="Times New Roman"/>
                <w:kern w:val="24"/>
              </w:rPr>
            </w:pPr>
            <w:r w:rsidRPr="000441A0">
              <w:rPr>
                <w:rFonts w:eastAsia="Times New Roman"/>
                <w:kern w:val="24"/>
              </w:rPr>
              <w:t xml:space="preserve">10. </w:t>
            </w:r>
          </w:p>
        </w:tc>
        <w:tc>
          <w:tcPr>
            <w:tcW w:w="1666" w:type="dxa"/>
            <w:shd w:val="clear" w:color="auto" w:fill="BDD6EE" w:themeFill="accent1" w:themeFillTint="66"/>
            <w:noWrap/>
          </w:tcPr>
          <w:p w14:paraId="101EA84C" w14:textId="77777777" w:rsidR="00225DD5" w:rsidRPr="000441A0" w:rsidRDefault="00225DD5" w:rsidP="00CD2A3E">
            <w:pPr>
              <w:spacing w:after="0" w:line="276" w:lineRule="auto"/>
              <w:rPr>
                <w:rFonts w:eastAsia="Times New Roman"/>
                <w:kern w:val="24"/>
              </w:rPr>
            </w:pPr>
            <w:r w:rsidRPr="000441A0">
              <w:rPr>
                <w:rFonts w:eastAsia="Times New Roman"/>
                <w:kern w:val="24"/>
              </w:rPr>
              <w:t>Korrik 2021</w:t>
            </w:r>
          </w:p>
        </w:tc>
        <w:tc>
          <w:tcPr>
            <w:tcW w:w="1335" w:type="dxa"/>
            <w:shd w:val="clear" w:color="auto" w:fill="BDD6EE" w:themeFill="accent1" w:themeFillTint="66"/>
            <w:noWrap/>
          </w:tcPr>
          <w:p w14:paraId="032B180C" w14:textId="77777777" w:rsidR="00225DD5" w:rsidRPr="000441A0" w:rsidRDefault="00225DD5" w:rsidP="00CD2A3E">
            <w:pPr>
              <w:spacing w:after="0" w:line="276" w:lineRule="auto"/>
              <w:jc w:val="center"/>
              <w:rPr>
                <w:rFonts w:eastAsia="Times New Roman"/>
                <w:kern w:val="24"/>
              </w:rPr>
            </w:pPr>
            <w:r w:rsidRPr="000441A0">
              <w:rPr>
                <w:rFonts w:eastAsia="Times New Roman"/>
                <w:kern w:val="24"/>
              </w:rPr>
              <w:t>2</w:t>
            </w:r>
          </w:p>
        </w:tc>
        <w:tc>
          <w:tcPr>
            <w:tcW w:w="3075" w:type="dxa"/>
            <w:shd w:val="clear" w:color="auto" w:fill="BDD6EE" w:themeFill="accent1" w:themeFillTint="66"/>
            <w:noWrap/>
          </w:tcPr>
          <w:p w14:paraId="27462CD3" w14:textId="77777777" w:rsidR="00225DD5" w:rsidRPr="000441A0" w:rsidRDefault="00225DD5" w:rsidP="00CD2A3E">
            <w:pPr>
              <w:spacing w:after="0" w:line="276" w:lineRule="auto"/>
              <w:jc w:val="center"/>
              <w:rPr>
                <w:rFonts w:eastAsia="Times New Roman"/>
                <w:kern w:val="24"/>
              </w:rPr>
            </w:pPr>
            <w:r w:rsidRPr="000441A0">
              <w:rPr>
                <w:rFonts w:eastAsia="Times New Roman"/>
                <w:kern w:val="24"/>
              </w:rPr>
              <w:t>1</w:t>
            </w:r>
          </w:p>
        </w:tc>
        <w:tc>
          <w:tcPr>
            <w:tcW w:w="1578" w:type="dxa"/>
            <w:shd w:val="clear" w:color="auto" w:fill="BDD6EE" w:themeFill="accent1" w:themeFillTint="66"/>
            <w:noWrap/>
          </w:tcPr>
          <w:p w14:paraId="4A32516D" w14:textId="77777777" w:rsidR="00225DD5" w:rsidRPr="000441A0" w:rsidRDefault="00225DD5" w:rsidP="00CD2A3E">
            <w:pPr>
              <w:spacing w:after="0" w:line="276" w:lineRule="auto"/>
              <w:jc w:val="center"/>
              <w:rPr>
                <w:rFonts w:eastAsia="Times New Roman"/>
                <w:kern w:val="24"/>
              </w:rPr>
            </w:pPr>
            <w:r w:rsidRPr="000441A0">
              <w:rPr>
                <w:rFonts w:eastAsia="Times New Roman"/>
                <w:kern w:val="24"/>
              </w:rPr>
              <w:t>1</w:t>
            </w:r>
          </w:p>
        </w:tc>
      </w:tr>
      <w:tr w:rsidR="00225DD5" w:rsidRPr="000441A0" w14:paraId="5043CD05" w14:textId="77777777" w:rsidTr="00225DD5">
        <w:trPr>
          <w:trHeight w:val="293"/>
        </w:trPr>
        <w:tc>
          <w:tcPr>
            <w:tcW w:w="993" w:type="dxa"/>
            <w:shd w:val="clear" w:color="auto" w:fill="BDD6EE" w:themeFill="accent1" w:themeFillTint="66"/>
            <w:noWrap/>
            <w:hideMark/>
          </w:tcPr>
          <w:p w14:paraId="222DED46" w14:textId="77777777" w:rsidR="00225DD5" w:rsidRPr="000441A0" w:rsidRDefault="00225DD5" w:rsidP="00CD2A3E">
            <w:pPr>
              <w:spacing w:after="0" w:line="276" w:lineRule="auto"/>
              <w:rPr>
                <w:rFonts w:eastAsia="Times New Roman"/>
                <w:kern w:val="24"/>
              </w:rPr>
            </w:pPr>
            <w:r w:rsidRPr="000441A0">
              <w:rPr>
                <w:rFonts w:eastAsia="Times New Roman"/>
                <w:kern w:val="24"/>
              </w:rPr>
              <w:t> </w:t>
            </w:r>
          </w:p>
        </w:tc>
        <w:tc>
          <w:tcPr>
            <w:tcW w:w="1666" w:type="dxa"/>
            <w:shd w:val="clear" w:color="auto" w:fill="BDD6EE" w:themeFill="accent1" w:themeFillTint="66"/>
            <w:noWrap/>
            <w:hideMark/>
          </w:tcPr>
          <w:p w14:paraId="56F44F99" w14:textId="77777777" w:rsidR="00225DD5" w:rsidRPr="000441A0" w:rsidRDefault="00225DD5" w:rsidP="00CD2A3E">
            <w:pPr>
              <w:spacing w:after="0" w:line="276" w:lineRule="auto"/>
              <w:rPr>
                <w:rFonts w:eastAsia="Times New Roman"/>
                <w:kern w:val="24"/>
              </w:rPr>
            </w:pPr>
            <w:r w:rsidRPr="000441A0">
              <w:rPr>
                <w:rFonts w:eastAsia="Times New Roman"/>
                <w:kern w:val="24"/>
              </w:rPr>
              <w:t>TOTAL</w:t>
            </w:r>
          </w:p>
        </w:tc>
        <w:tc>
          <w:tcPr>
            <w:tcW w:w="1335" w:type="dxa"/>
            <w:shd w:val="clear" w:color="auto" w:fill="BDD6EE" w:themeFill="accent1" w:themeFillTint="66"/>
            <w:noWrap/>
          </w:tcPr>
          <w:p w14:paraId="759E911F" w14:textId="77777777" w:rsidR="00225DD5" w:rsidRPr="000441A0" w:rsidRDefault="00225DD5" w:rsidP="00CD2A3E">
            <w:pPr>
              <w:spacing w:after="0" w:line="276" w:lineRule="auto"/>
              <w:jc w:val="center"/>
              <w:rPr>
                <w:rFonts w:eastAsia="Times New Roman"/>
                <w:b/>
                <w:bCs/>
                <w:kern w:val="24"/>
              </w:rPr>
            </w:pPr>
            <w:r w:rsidRPr="000441A0">
              <w:rPr>
                <w:rFonts w:eastAsia="Times New Roman"/>
                <w:b/>
                <w:bCs/>
                <w:kern w:val="24"/>
              </w:rPr>
              <w:t>88</w:t>
            </w:r>
          </w:p>
        </w:tc>
        <w:tc>
          <w:tcPr>
            <w:tcW w:w="3075" w:type="dxa"/>
            <w:shd w:val="clear" w:color="auto" w:fill="BDD6EE" w:themeFill="accent1" w:themeFillTint="66"/>
            <w:noWrap/>
          </w:tcPr>
          <w:p w14:paraId="5F324BB8" w14:textId="77777777" w:rsidR="00225DD5" w:rsidRPr="000441A0" w:rsidRDefault="00225DD5" w:rsidP="00CD2A3E">
            <w:pPr>
              <w:spacing w:after="0" w:line="276" w:lineRule="auto"/>
              <w:jc w:val="center"/>
              <w:rPr>
                <w:rFonts w:eastAsia="Times New Roman"/>
                <w:b/>
                <w:bCs/>
                <w:kern w:val="24"/>
              </w:rPr>
            </w:pPr>
            <w:r w:rsidRPr="000441A0">
              <w:rPr>
                <w:rFonts w:eastAsia="Times New Roman"/>
                <w:b/>
                <w:bCs/>
                <w:kern w:val="24"/>
              </w:rPr>
              <w:t>47</w:t>
            </w:r>
          </w:p>
        </w:tc>
        <w:tc>
          <w:tcPr>
            <w:tcW w:w="1578" w:type="dxa"/>
            <w:shd w:val="clear" w:color="auto" w:fill="BDD6EE" w:themeFill="accent1" w:themeFillTint="66"/>
            <w:noWrap/>
          </w:tcPr>
          <w:p w14:paraId="278FBC9E" w14:textId="77777777" w:rsidR="00225DD5" w:rsidRPr="000441A0" w:rsidRDefault="00225DD5" w:rsidP="00CD2A3E">
            <w:pPr>
              <w:spacing w:after="0" w:line="276" w:lineRule="auto"/>
              <w:jc w:val="center"/>
              <w:rPr>
                <w:rFonts w:eastAsia="Times New Roman"/>
                <w:b/>
                <w:bCs/>
                <w:kern w:val="24"/>
              </w:rPr>
            </w:pPr>
            <w:r w:rsidRPr="000441A0">
              <w:rPr>
                <w:rFonts w:eastAsia="Times New Roman"/>
                <w:b/>
                <w:bCs/>
                <w:kern w:val="24"/>
              </w:rPr>
              <w:t>3</w:t>
            </w:r>
          </w:p>
        </w:tc>
      </w:tr>
    </w:tbl>
    <w:p w14:paraId="0E2553AA" w14:textId="77777777" w:rsidR="00225DD5" w:rsidRPr="000441A0" w:rsidRDefault="00225DD5" w:rsidP="00225DD5">
      <w:pPr>
        <w:shd w:val="clear" w:color="auto" w:fill="FFFFFF" w:themeFill="background1"/>
        <w:jc w:val="both"/>
        <w:rPr>
          <w:rFonts w:ascii="Times New Roman" w:hAnsi="Times New Roman" w:cs="Times New Roman"/>
        </w:rPr>
      </w:pPr>
    </w:p>
    <w:p w14:paraId="10F11F8D" w14:textId="77777777" w:rsidR="00225DD5" w:rsidRPr="000441A0" w:rsidRDefault="00225DD5" w:rsidP="00225DD5">
      <w:pPr>
        <w:jc w:val="both"/>
        <w:rPr>
          <w:rFonts w:ascii="Times New Roman" w:hAnsi="Times New Roman" w:cs="Times New Roman"/>
        </w:rPr>
      </w:pPr>
    </w:p>
    <w:p w14:paraId="15738C57" w14:textId="77777777" w:rsidR="00225DD5" w:rsidRPr="000441A0" w:rsidRDefault="00225DD5" w:rsidP="0005439A">
      <w:pPr>
        <w:rPr>
          <w:rFonts w:ascii="Times New Roman" w:hAnsi="Times New Roman" w:cs="Times New Roman"/>
          <w:b/>
          <w:sz w:val="24"/>
          <w:szCs w:val="24"/>
        </w:rPr>
      </w:pPr>
    </w:p>
    <w:p w14:paraId="264B0460" w14:textId="140E13FB" w:rsidR="00225DD5" w:rsidRPr="00CD2A3E" w:rsidRDefault="00C53961" w:rsidP="003C683E">
      <w:pPr>
        <w:spacing w:line="276" w:lineRule="auto"/>
        <w:jc w:val="center"/>
        <w:rPr>
          <w:rFonts w:ascii="Georgia" w:eastAsia="Calibri" w:hAnsi="Georgia"/>
          <w:i/>
          <w:iCs/>
          <w:kern w:val="24"/>
          <w:sz w:val="20"/>
        </w:rPr>
      </w:pPr>
      <w:r>
        <w:rPr>
          <w:rFonts w:ascii="Georgia" w:eastAsia="Calibri" w:hAnsi="Georgia"/>
          <w:i/>
          <w:iCs/>
          <w:kern w:val="24"/>
          <w:sz w:val="20"/>
        </w:rPr>
        <w:t>Tabela</w:t>
      </w:r>
      <w:r w:rsidR="00F70D44" w:rsidRPr="00CD2A3E">
        <w:rPr>
          <w:rFonts w:ascii="Georgia" w:eastAsia="Calibri" w:hAnsi="Georgia"/>
          <w:i/>
          <w:iCs/>
          <w:kern w:val="24"/>
          <w:sz w:val="20"/>
        </w:rPr>
        <w:t xml:space="preserve"> 2</w:t>
      </w:r>
      <w:r>
        <w:rPr>
          <w:rFonts w:ascii="Georgia" w:eastAsia="Calibri" w:hAnsi="Georgia"/>
          <w:i/>
          <w:iCs/>
          <w:kern w:val="24"/>
          <w:sz w:val="20"/>
        </w:rPr>
        <w:t>:</w:t>
      </w:r>
      <w:r w:rsidR="00225DD5" w:rsidRPr="00CD2A3E">
        <w:rPr>
          <w:rFonts w:ascii="Georgia" w:eastAsia="Calibri" w:hAnsi="Georgia"/>
          <w:i/>
          <w:iCs/>
          <w:kern w:val="24"/>
          <w:sz w:val="20"/>
        </w:rPr>
        <w:t xml:space="preserve"> Shpërndarja mujore e aktiviteteve për vitin akademik 2020-2021</w:t>
      </w:r>
    </w:p>
    <w:p w14:paraId="40A87B55" w14:textId="0A904BB7" w:rsidR="00225DD5" w:rsidRPr="000441A0" w:rsidRDefault="00225DD5" w:rsidP="00225DD5">
      <w:pPr>
        <w:spacing w:line="276" w:lineRule="auto"/>
        <w:rPr>
          <w:rFonts w:eastAsia="Calibri"/>
          <w:iCs/>
          <w:kern w:val="24"/>
          <w:sz w:val="20"/>
        </w:rPr>
      </w:pPr>
      <w:r w:rsidRPr="000441A0">
        <w:rPr>
          <w:rFonts w:eastAsia="Calibri"/>
          <w:kern w:val="24"/>
          <w:sz w:val="20"/>
        </w:rPr>
        <w:t xml:space="preserve">           </w:t>
      </w:r>
      <w:r w:rsidRPr="000441A0">
        <w:rPr>
          <w:rFonts w:eastAsia="Calibri"/>
          <w:iCs/>
          <w:kern w:val="24"/>
          <w:sz w:val="20"/>
        </w:rPr>
        <w:t xml:space="preserve"> </w:t>
      </w:r>
      <w:r w:rsidR="00751C44">
        <w:rPr>
          <w:rFonts w:eastAsia="Calibri"/>
          <w:iCs/>
          <w:noProof/>
          <w:kern w:val="24"/>
          <w:sz w:val="20"/>
          <w:lang w:val="en-US"/>
        </w:rPr>
        <w:drawing>
          <wp:inline distT="0" distB="0" distL="0" distR="0" wp14:anchorId="5CB56074" wp14:editId="59CCC270">
            <wp:extent cx="5943600" cy="49822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5943600" cy="4982210"/>
                    </a:xfrm>
                    <a:prstGeom prst="rect">
                      <a:avLst/>
                    </a:prstGeom>
                  </pic:spPr>
                </pic:pic>
              </a:graphicData>
            </a:graphic>
          </wp:inline>
        </w:drawing>
      </w:r>
    </w:p>
    <w:p w14:paraId="2F0C62FC" w14:textId="0CF1090B" w:rsidR="00225DD5" w:rsidRPr="002F7BA5" w:rsidRDefault="00225DD5" w:rsidP="003C683E">
      <w:pPr>
        <w:spacing w:line="276" w:lineRule="auto"/>
        <w:jc w:val="center"/>
        <w:rPr>
          <w:rFonts w:ascii="Georgia" w:eastAsia="Calibri" w:hAnsi="Georgia"/>
          <w:i/>
          <w:iCs/>
          <w:kern w:val="24"/>
          <w:sz w:val="20"/>
        </w:rPr>
      </w:pPr>
      <w:r w:rsidRPr="002F7BA5">
        <w:rPr>
          <w:rFonts w:ascii="Georgia" w:eastAsia="Calibri" w:hAnsi="Georgia"/>
          <w:i/>
          <w:iCs/>
          <w:kern w:val="24"/>
          <w:sz w:val="20"/>
        </w:rPr>
        <w:t xml:space="preserve">Grafiku nr. </w:t>
      </w:r>
      <w:r w:rsidR="00F70D44" w:rsidRPr="002F7BA5">
        <w:rPr>
          <w:rFonts w:ascii="Georgia" w:eastAsia="Calibri" w:hAnsi="Georgia"/>
          <w:i/>
          <w:iCs/>
          <w:kern w:val="24"/>
          <w:sz w:val="20"/>
        </w:rPr>
        <w:t>6</w:t>
      </w:r>
      <w:r w:rsidRPr="002F7BA5">
        <w:rPr>
          <w:rFonts w:ascii="Georgia" w:eastAsia="Calibri" w:hAnsi="Georgia"/>
          <w:i/>
          <w:iCs/>
          <w:kern w:val="24"/>
          <w:sz w:val="20"/>
        </w:rPr>
        <w:t xml:space="preserve"> Numri i trajnimeve sipas muajve për vitin akademik 2020-2021</w:t>
      </w:r>
    </w:p>
    <w:p w14:paraId="7D692B5A" w14:textId="497EB55D" w:rsidR="00AE5314" w:rsidRPr="000441A0" w:rsidRDefault="00AE5314" w:rsidP="00CD2A3E">
      <w:pPr>
        <w:spacing w:line="276" w:lineRule="auto"/>
        <w:ind w:firstLine="720"/>
        <w:jc w:val="both"/>
        <w:rPr>
          <w:rFonts w:ascii="Times New Roman" w:eastAsia="Calibri" w:hAnsi="Times New Roman" w:cs="Times New Roman"/>
          <w:kern w:val="24"/>
          <w:sz w:val="24"/>
          <w:szCs w:val="24"/>
        </w:rPr>
      </w:pPr>
      <w:r w:rsidRPr="000441A0">
        <w:rPr>
          <w:rFonts w:ascii="Times New Roman" w:eastAsia="Calibri" w:hAnsi="Times New Roman" w:cs="Times New Roman"/>
          <w:kern w:val="24"/>
          <w:sz w:val="24"/>
          <w:szCs w:val="24"/>
        </w:rPr>
        <w:t xml:space="preserve">Trajnimet e formimit vazhdues </w:t>
      </w:r>
      <w:r w:rsidR="00F70D44">
        <w:rPr>
          <w:rFonts w:ascii="Times New Roman" w:eastAsia="Calibri" w:hAnsi="Times New Roman" w:cs="Times New Roman"/>
          <w:kern w:val="24"/>
          <w:sz w:val="24"/>
          <w:szCs w:val="24"/>
        </w:rPr>
        <w:t xml:space="preserve">kanë si synim </w:t>
      </w:r>
      <w:r w:rsidRPr="000441A0">
        <w:rPr>
          <w:rFonts w:ascii="Times New Roman" w:eastAsia="Calibri" w:hAnsi="Times New Roman" w:cs="Times New Roman"/>
          <w:kern w:val="24"/>
          <w:sz w:val="24"/>
          <w:szCs w:val="24"/>
        </w:rPr>
        <w:t>t</w:t>
      </w:r>
      <w:r w:rsidR="00636AF1" w:rsidRPr="000441A0">
        <w:rPr>
          <w:rFonts w:ascii="Times New Roman" w:eastAsia="Calibri" w:hAnsi="Times New Roman" w:cs="Times New Roman"/>
          <w:kern w:val="24"/>
          <w:sz w:val="24"/>
          <w:szCs w:val="24"/>
        </w:rPr>
        <w:t>ë</w:t>
      </w:r>
      <w:r w:rsidRPr="000441A0">
        <w:rPr>
          <w:rFonts w:ascii="Times New Roman" w:eastAsia="Calibri" w:hAnsi="Times New Roman" w:cs="Times New Roman"/>
          <w:kern w:val="24"/>
          <w:sz w:val="24"/>
          <w:szCs w:val="24"/>
        </w:rPr>
        <w:t xml:space="preserve"> jen</w:t>
      </w:r>
      <w:r w:rsidR="00636AF1" w:rsidRPr="000441A0">
        <w:rPr>
          <w:rFonts w:ascii="Times New Roman" w:eastAsia="Calibri" w:hAnsi="Times New Roman" w:cs="Times New Roman"/>
          <w:kern w:val="24"/>
          <w:sz w:val="24"/>
          <w:szCs w:val="24"/>
        </w:rPr>
        <w:t>ë</w:t>
      </w:r>
      <w:r w:rsidRPr="000441A0">
        <w:rPr>
          <w:rFonts w:ascii="Times New Roman" w:eastAsia="Calibri" w:hAnsi="Times New Roman" w:cs="Times New Roman"/>
          <w:kern w:val="24"/>
          <w:sz w:val="24"/>
          <w:szCs w:val="24"/>
        </w:rPr>
        <w:t xml:space="preserve"> t</w:t>
      </w:r>
      <w:r w:rsidR="00636AF1" w:rsidRPr="000441A0">
        <w:rPr>
          <w:rFonts w:ascii="Times New Roman" w:eastAsia="Calibri" w:hAnsi="Times New Roman" w:cs="Times New Roman"/>
          <w:kern w:val="24"/>
          <w:sz w:val="24"/>
          <w:szCs w:val="24"/>
        </w:rPr>
        <w:t>ë</w:t>
      </w:r>
      <w:r w:rsidRPr="000441A0">
        <w:rPr>
          <w:rFonts w:ascii="Times New Roman" w:eastAsia="Calibri" w:hAnsi="Times New Roman" w:cs="Times New Roman"/>
          <w:kern w:val="24"/>
          <w:sz w:val="24"/>
          <w:szCs w:val="24"/>
        </w:rPr>
        <w:t xml:space="preserve"> specializuara dhe sa m</w:t>
      </w:r>
      <w:r w:rsidR="00636AF1" w:rsidRPr="000441A0">
        <w:rPr>
          <w:rFonts w:ascii="Times New Roman" w:eastAsia="Calibri" w:hAnsi="Times New Roman" w:cs="Times New Roman"/>
          <w:kern w:val="24"/>
          <w:sz w:val="24"/>
          <w:szCs w:val="24"/>
        </w:rPr>
        <w:t>ë</w:t>
      </w:r>
      <w:r w:rsidRPr="000441A0">
        <w:rPr>
          <w:rFonts w:ascii="Times New Roman" w:eastAsia="Calibri" w:hAnsi="Times New Roman" w:cs="Times New Roman"/>
          <w:kern w:val="24"/>
          <w:sz w:val="24"/>
          <w:szCs w:val="24"/>
        </w:rPr>
        <w:t xml:space="preserve"> pran</w:t>
      </w:r>
      <w:r w:rsidR="00636AF1" w:rsidRPr="000441A0">
        <w:rPr>
          <w:rFonts w:ascii="Times New Roman" w:eastAsia="Calibri" w:hAnsi="Times New Roman" w:cs="Times New Roman"/>
          <w:kern w:val="24"/>
          <w:sz w:val="24"/>
          <w:szCs w:val="24"/>
        </w:rPr>
        <w:t>ë</w:t>
      </w:r>
      <w:r w:rsidRPr="000441A0">
        <w:rPr>
          <w:rFonts w:ascii="Times New Roman" w:eastAsia="Calibri" w:hAnsi="Times New Roman" w:cs="Times New Roman"/>
          <w:kern w:val="24"/>
          <w:sz w:val="24"/>
          <w:szCs w:val="24"/>
        </w:rPr>
        <w:t xml:space="preserve"> nevojave t</w:t>
      </w:r>
      <w:r w:rsidR="00636AF1" w:rsidRPr="000441A0">
        <w:rPr>
          <w:rFonts w:ascii="Times New Roman" w:eastAsia="Calibri" w:hAnsi="Times New Roman" w:cs="Times New Roman"/>
          <w:kern w:val="24"/>
          <w:sz w:val="24"/>
          <w:szCs w:val="24"/>
        </w:rPr>
        <w:t>ë</w:t>
      </w:r>
      <w:r w:rsidRPr="000441A0">
        <w:rPr>
          <w:rFonts w:ascii="Times New Roman" w:eastAsia="Calibri" w:hAnsi="Times New Roman" w:cs="Times New Roman"/>
          <w:kern w:val="24"/>
          <w:sz w:val="24"/>
          <w:szCs w:val="24"/>
        </w:rPr>
        <w:t xml:space="preserve"> sistemit t</w:t>
      </w:r>
      <w:r w:rsidR="00636AF1" w:rsidRPr="000441A0">
        <w:rPr>
          <w:rFonts w:ascii="Times New Roman" w:eastAsia="Calibri" w:hAnsi="Times New Roman" w:cs="Times New Roman"/>
          <w:kern w:val="24"/>
          <w:sz w:val="24"/>
          <w:szCs w:val="24"/>
        </w:rPr>
        <w:t>ë</w:t>
      </w:r>
      <w:r w:rsidRPr="000441A0">
        <w:rPr>
          <w:rFonts w:ascii="Times New Roman" w:eastAsia="Calibri" w:hAnsi="Times New Roman" w:cs="Times New Roman"/>
          <w:kern w:val="24"/>
          <w:sz w:val="24"/>
          <w:szCs w:val="24"/>
        </w:rPr>
        <w:t xml:space="preserve"> drejt</w:t>
      </w:r>
      <w:r w:rsidR="00636AF1" w:rsidRPr="000441A0">
        <w:rPr>
          <w:rFonts w:ascii="Times New Roman" w:eastAsia="Calibri" w:hAnsi="Times New Roman" w:cs="Times New Roman"/>
          <w:kern w:val="24"/>
          <w:sz w:val="24"/>
          <w:szCs w:val="24"/>
        </w:rPr>
        <w:t>ë</w:t>
      </w:r>
      <w:r w:rsidRPr="000441A0">
        <w:rPr>
          <w:rFonts w:ascii="Times New Roman" w:eastAsia="Calibri" w:hAnsi="Times New Roman" w:cs="Times New Roman"/>
          <w:kern w:val="24"/>
          <w:sz w:val="24"/>
          <w:szCs w:val="24"/>
        </w:rPr>
        <w:t>sis</w:t>
      </w:r>
      <w:r w:rsidR="00636AF1" w:rsidRPr="000441A0">
        <w:rPr>
          <w:rFonts w:ascii="Times New Roman" w:eastAsia="Calibri" w:hAnsi="Times New Roman" w:cs="Times New Roman"/>
          <w:kern w:val="24"/>
          <w:sz w:val="24"/>
          <w:szCs w:val="24"/>
        </w:rPr>
        <w:t>ë</w:t>
      </w:r>
      <w:r w:rsidRPr="000441A0">
        <w:rPr>
          <w:rFonts w:ascii="Times New Roman" w:eastAsia="Calibri" w:hAnsi="Times New Roman" w:cs="Times New Roman"/>
          <w:kern w:val="24"/>
          <w:sz w:val="24"/>
          <w:szCs w:val="24"/>
        </w:rPr>
        <w:t xml:space="preserve"> me q</w:t>
      </w:r>
      <w:r w:rsidR="00636AF1" w:rsidRPr="000441A0">
        <w:rPr>
          <w:rFonts w:ascii="Times New Roman" w:eastAsia="Calibri" w:hAnsi="Times New Roman" w:cs="Times New Roman"/>
          <w:kern w:val="24"/>
          <w:sz w:val="24"/>
          <w:szCs w:val="24"/>
        </w:rPr>
        <w:t>ë</w:t>
      </w:r>
      <w:r w:rsidRPr="000441A0">
        <w:rPr>
          <w:rFonts w:ascii="Times New Roman" w:eastAsia="Calibri" w:hAnsi="Times New Roman" w:cs="Times New Roman"/>
          <w:kern w:val="24"/>
          <w:sz w:val="24"/>
          <w:szCs w:val="24"/>
        </w:rPr>
        <w:t>llim forcimin e kapaciteteve t</w:t>
      </w:r>
      <w:r w:rsidR="00636AF1" w:rsidRPr="000441A0">
        <w:rPr>
          <w:rFonts w:ascii="Times New Roman" w:eastAsia="Calibri" w:hAnsi="Times New Roman" w:cs="Times New Roman"/>
          <w:kern w:val="24"/>
          <w:sz w:val="24"/>
          <w:szCs w:val="24"/>
        </w:rPr>
        <w:t>ë</w:t>
      </w:r>
      <w:r w:rsidRPr="000441A0">
        <w:rPr>
          <w:rFonts w:ascii="Times New Roman" w:eastAsia="Calibri" w:hAnsi="Times New Roman" w:cs="Times New Roman"/>
          <w:kern w:val="24"/>
          <w:sz w:val="24"/>
          <w:szCs w:val="24"/>
        </w:rPr>
        <w:t xml:space="preserve"> tij. P</w:t>
      </w:r>
      <w:r w:rsidR="00636AF1" w:rsidRPr="000441A0">
        <w:rPr>
          <w:rFonts w:ascii="Times New Roman" w:eastAsia="Calibri" w:hAnsi="Times New Roman" w:cs="Times New Roman"/>
          <w:kern w:val="24"/>
          <w:sz w:val="24"/>
          <w:szCs w:val="24"/>
        </w:rPr>
        <w:t>ë</w:t>
      </w:r>
      <w:r w:rsidRPr="000441A0">
        <w:rPr>
          <w:rFonts w:ascii="Times New Roman" w:eastAsia="Calibri" w:hAnsi="Times New Roman" w:cs="Times New Roman"/>
          <w:kern w:val="24"/>
          <w:sz w:val="24"/>
          <w:szCs w:val="24"/>
        </w:rPr>
        <w:t>r k</w:t>
      </w:r>
      <w:r w:rsidR="00636AF1" w:rsidRPr="000441A0">
        <w:rPr>
          <w:rFonts w:ascii="Times New Roman" w:eastAsia="Calibri" w:hAnsi="Times New Roman" w:cs="Times New Roman"/>
          <w:kern w:val="24"/>
          <w:sz w:val="24"/>
          <w:szCs w:val="24"/>
        </w:rPr>
        <w:t>ë</w:t>
      </w:r>
      <w:r w:rsidRPr="000441A0">
        <w:rPr>
          <w:rFonts w:ascii="Times New Roman" w:eastAsia="Calibri" w:hAnsi="Times New Roman" w:cs="Times New Roman"/>
          <w:kern w:val="24"/>
          <w:sz w:val="24"/>
          <w:szCs w:val="24"/>
        </w:rPr>
        <w:t>t</w:t>
      </w:r>
      <w:r w:rsidR="00636AF1" w:rsidRPr="000441A0">
        <w:rPr>
          <w:rFonts w:ascii="Times New Roman" w:eastAsia="Calibri" w:hAnsi="Times New Roman" w:cs="Times New Roman"/>
          <w:kern w:val="24"/>
          <w:sz w:val="24"/>
          <w:szCs w:val="24"/>
        </w:rPr>
        <w:t>ë</w:t>
      </w:r>
      <w:r w:rsidRPr="000441A0">
        <w:rPr>
          <w:rFonts w:ascii="Times New Roman" w:eastAsia="Calibri" w:hAnsi="Times New Roman" w:cs="Times New Roman"/>
          <w:kern w:val="24"/>
          <w:sz w:val="24"/>
          <w:szCs w:val="24"/>
        </w:rPr>
        <w:t xml:space="preserve"> arsye, </w:t>
      </w:r>
      <w:r w:rsidR="00F70D44" w:rsidRPr="000441A0">
        <w:rPr>
          <w:rFonts w:ascii="Times New Roman" w:eastAsia="Calibri" w:hAnsi="Times New Roman" w:cs="Times New Roman"/>
          <w:kern w:val="24"/>
          <w:sz w:val="24"/>
          <w:szCs w:val="24"/>
        </w:rPr>
        <w:t>S</w:t>
      </w:r>
      <w:r w:rsidR="00F70D44">
        <w:rPr>
          <w:rFonts w:ascii="Times New Roman" w:eastAsia="Calibri" w:hAnsi="Times New Roman" w:cs="Times New Roman"/>
          <w:kern w:val="24"/>
          <w:sz w:val="24"/>
          <w:szCs w:val="24"/>
        </w:rPr>
        <w:t>H</w:t>
      </w:r>
      <w:r w:rsidR="00F70D44" w:rsidRPr="000441A0">
        <w:rPr>
          <w:rFonts w:ascii="Times New Roman" w:eastAsia="Calibri" w:hAnsi="Times New Roman" w:cs="Times New Roman"/>
          <w:kern w:val="24"/>
          <w:sz w:val="24"/>
          <w:szCs w:val="24"/>
        </w:rPr>
        <w:t>M</w:t>
      </w:r>
      <w:r w:rsidR="00F70D44">
        <w:rPr>
          <w:rFonts w:ascii="Times New Roman" w:eastAsia="Calibri" w:hAnsi="Times New Roman" w:cs="Times New Roman"/>
          <w:kern w:val="24"/>
          <w:sz w:val="24"/>
          <w:szCs w:val="24"/>
        </w:rPr>
        <w:t>-ja</w:t>
      </w:r>
      <w:r w:rsidR="00F70D44" w:rsidRPr="000441A0">
        <w:rPr>
          <w:rFonts w:ascii="Times New Roman" w:eastAsia="Calibri" w:hAnsi="Times New Roman" w:cs="Times New Roman"/>
          <w:kern w:val="24"/>
          <w:sz w:val="24"/>
          <w:szCs w:val="24"/>
        </w:rPr>
        <w:t xml:space="preserve"> </w:t>
      </w:r>
      <w:r w:rsidRPr="000441A0">
        <w:rPr>
          <w:rFonts w:ascii="Times New Roman" w:eastAsia="Calibri" w:hAnsi="Times New Roman" w:cs="Times New Roman"/>
          <w:kern w:val="24"/>
          <w:sz w:val="24"/>
          <w:szCs w:val="24"/>
        </w:rPr>
        <w:t>organizon trajnime t</w:t>
      </w:r>
      <w:r w:rsidR="00636AF1" w:rsidRPr="000441A0">
        <w:rPr>
          <w:rFonts w:ascii="Times New Roman" w:eastAsia="Calibri" w:hAnsi="Times New Roman" w:cs="Times New Roman"/>
          <w:kern w:val="24"/>
          <w:sz w:val="24"/>
          <w:szCs w:val="24"/>
        </w:rPr>
        <w:t>ë</w:t>
      </w:r>
      <w:r w:rsidRPr="000441A0">
        <w:rPr>
          <w:rFonts w:ascii="Times New Roman" w:eastAsia="Calibri" w:hAnsi="Times New Roman" w:cs="Times New Roman"/>
          <w:kern w:val="24"/>
          <w:sz w:val="24"/>
          <w:szCs w:val="24"/>
        </w:rPr>
        <w:t xml:space="preserve"> orientuar n</w:t>
      </w:r>
      <w:r w:rsidR="00636AF1" w:rsidRPr="000441A0">
        <w:rPr>
          <w:rFonts w:ascii="Times New Roman" w:eastAsia="Calibri" w:hAnsi="Times New Roman" w:cs="Times New Roman"/>
          <w:kern w:val="24"/>
          <w:sz w:val="24"/>
          <w:szCs w:val="24"/>
        </w:rPr>
        <w:t>ë</w:t>
      </w:r>
      <w:r w:rsidRPr="000441A0">
        <w:rPr>
          <w:rFonts w:ascii="Times New Roman" w:eastAsia="Calibri" w:hAnsi="Times New Roman" w:cs="Times New Roman"/>
          <w:kern w:val="24"/>
          <w:sz w:val="24"/>
          <w:szCs w:val="24"/>
        </w:rPr>
        <w:t xml:space="preserve"> fusha t</w:t>
      </w:r>
      <w:r w:rsidR="00636AF1" w:rsidRPr="000441A0">
        <w:rPr>
          <w:rFonts w:ascii="Times New Roman" w:eastAsia="Calibri" w:hAnsi="Times New Roman" w:cs="Times New Roman"/>
          <w:kern w:val="24"/>
          <w:sz w:val="24"/>
          <w:szCs w:val="24"/>
        </w:rPr>
        <w:t>ë</w:t>
      </w:r>
      <w:r w:rsidRPr="000441A0">
        <w:rPr>
          <w:rFonts w:ascii="Times New Roman" w:eastAsia="Calibri" w:hAnsi="Times New Roman" w:cs="Times New Roman"/>
          <w:kern w:val="24"/>
          <w:sz w:val="24"/>
          <w:szCs w:val="24"/>
        </w:rPr>
        <w:t xml:space="preserve"> ndryshme t</w:t>
      </w:r>
      <w:r w:rsidR="00636AF1" w:rsidRPr="000441A0">
        <w:rPr>
          <w:rFonts w:ascii="Times New Roman" w:eastAsia="Calibri" w:hAnsi="Times New Roman" w:cs="Times New Roman"/>
          <w:kern w:val="24"/>
          <w:sz w:val="24"/>
          <w:szCs w:val="24"/>
        </w:rPr>
        <w:t>ë</w:t>
      </w:r>
      <w:r w:rsidRPr="000441A0">
        <w:rPr>
          <w:rFonts w:ascii="Times New Roman" w:eastAsia="Calibri" w:hAnsi="Times New Roman" w:cs="Times New Roman"/>
          <w:kern w:val="24"/>
          <w:sz w:val="24"/>
          <w:szCs w:val="24"/>
        </w:rPr>
        <w:t xml:space="preserve"> s</w:t>
      </w:r>
      <w:r w:rsidR="00636AF1" w:rsidRPr="000441A0">
        <w:rPr>
          <w:rFonts w:ascii="Times New Roman" w:eastAsia="Calibri" w:hAnsi="Times New Roman" w:cs="Times New Roman"/>
          <w:kern w:val="24"/>
          <w:sz w:val="24"/>
          <w:szCs w:val="24"/>
        </w:rPr>
        <w:t>ë</w:t>
      </w:r>
      <w:r w:rsidRPr="000441A0">
        <w:rPr>
          <w:rFonts w:ascii="Times New Roman" w:eastAsia="Calibri" w:hAnsi="Times New Roman" w:cs="Times New Roman"/>
          <w:kern w:val="24"/>
          <w:sz w:val="24"/>
          <w:szCs w:val="24"/>
        </w:rPr>
        <w:t xml:space="preserve"> drejt</w:t>
      </w:r>
      <w:r w:rsidR="00636AF1" w:rsidRPr="000441A0">
        <w:rPr>
          <w:rFonts w:ascii="Times New Roman" w:eastAsia="Calibri" w:hAnsi="Times New Roman" w:cs="Times New Roman"/>
          <w:kern w:val="24"/>
          <w:sz w:val="24"/>
          <w:szCs w:val="24"/>
        </w:rPr>
        <w:t>ë</w:t>
      </w:r>
      <w:r w:rsidRPr="000441A0">
        <w:rPr>
          <w:rFonts w:ascii="Times New Roman" w:eastAsia="Calibri" w:hAnsi="Times New Roman" w:cs="Times New Roman"/>
          <w:kern w:val="24"/>
          <w:sz w:val="24"/>
          <w:szCs w:val="24"/>
        </w:rPr>
        <w:t>s dhe p</w:t>
      </w:r>
      <w:r w:rsidR="00636AF1" w:rsidRPr="000441A0">
        <w:rPr>
          <w:rFonts w:ascii="Times New Roman" w:eastAsia="Calibri" w:hAnsi="Times New Roman" w:cs="Times New Roman"/>
          <w:kern w:val="24"/>
          <w:sz w:val="24"/>
          <w:szCs w:val="24"/>
        </w:rPr>
        <w:t>ë</w:t>
      </w:r>
      <w:r w:rsidRPr="000441A0">
        <w:rPr>
          <w:rFonts w:ascii="Times New Roman" w:eastAsia="Calibri" w:hAnsi="Times New Roman" w:cs="Times New Roman"/>
          <w:kern w:val="24"/>
          <w:sz w:val="24"/>
          <w:szCs w:val="24"/>
        </w:rPr>
        <w:t>r grupe t</w:t>
      </w:r>
      <w:r w:rsidR="00636AF1" w:rsidRPr="000441A0">
        <w:rPr>
          <w:rFonts w:ascii="Times New Roman" w:eastAsia="Calibri" w:hAnsi="Times New Roman" w:cs="Times New Roman"/>
          <w:kern w:val="24"/>
          <w:sz w:val="24"/>
          <w:szCs w:val="24"/>
        </w:rPr>
        <w:t>ë</w:t>
      </w:r>
      <w:r w:rsidRPr="000441A0">
        <w:rPr>
          <w:rFonts w:ascii="Times New Roman" w:eastAsia="Calibri" w:hAnsi="Times New Roman" w:cs="Times New Roman"/>
          <w:kern w:val="24"/>
          <w:sz w:val="24"/>
          <w:szCs w:val="24"/>
        </w:rPr>
        <w:t xml:space="preserve"> caktuara subjektesh.</w:t>
      </w:r>
    </w:p>
    <w:p w14:paraId="39857D18" w14:textId="2134584A" w:rsidR="00AE5314" w:rsidRPr="000441A0" w:rsidRDefault="00AE5314" w:rsidP="00CD2A3E">
      <w:pPr>
        <w:spacing w:line="276" w:lineRule="auto"/>
        <w:ind w:firstLine="360"/>
        <w:jc w:val="both"/>
        <w:rPr>
          <w:rFonts w:ascii="Times New Roman" w:eastAsia="Calibri" w:hAnsi="Times New Roman" w:cs="Times New Roman"/>
          <w:kern w:val="24"/>
          <w:sz w:val="24"/>
          <w:szCs w:val="24"/>
        </w:rPr>
      </w:pPr>
      <w:r w:rsidRPr="000441A0">
        <w:rPr>
          <w:rFonts w:ascii="Times New Roman" w:eastAsia="Calibri" w:hAnsi="Times New Roman" w:cs="Times New Roman"/>
          <w:kern w:val="24"/>
          <w:sz w:val="24"/>
          <w:szCs w:val="24"/>
        </w:rPr>
        <w:t>K</w:t>
      </w:r>
      <w:r w:rsidR="00636AF1" w:rsidRPr="000441A0">
        <w:rPr>
          <w:rFonts w:ascii="Times New Roman" w:eastAsia="Calibri" w:hAnsi="Times New Roman" w:cs="Times New Roman"/>
          <w:kern w:val="24"/>
          <w:sz w:val="24"/>
          <w:szCs w:val="24"/>
        </w:rPr>
        <w:t>ë</w:t>
      </w:r>
      <w:r w:rsidRPr="000441A0">
        <w:rPr>
          <w:rFonts w:ascii="Times New Roman" w:eastAsia="Calibri" w:hAnsi="Times New Roman" w:cs="Times New Roman"/>
          <w:kern w:val="24"/>
          <w:sz w:val="24"/>
          <w:szCs w:val="24"/>
        </w:rPr>
        <w:t xml:space="preserve">shtu, </w:t>
      </w:r>
      <w:r w:rsidR="00F70D44" w:rsidRPr="000441A0">
        <w:rPr>
          <w:rFonts w:ascii="Times New Roman" w:eastAsia="Calibri" w:hAnsi="Times New Roman" w:cs="Times New Roman"/>
          <w:kern w:val="24"/>
          <w:sz w:val="24"/>
          <w:szCs w:val="24"/>
        </w:rPr>
        <w:t>S</w:t>
      </w:r>
      <w:r w:rsidR="00F70D44">
        <w:rPr>
          <w:rFonts w:ascii="Times New Roman" w:eastAsia="Calibri" w:hAnsi="Times New Roman" w:cs="Times New Roman"/>
          <w:kern w:val="24"/>
          <w:sz w:val="24"/>
          <w:szCs w:val="24"/>
        </w:rPr>
        <w:t>H</w:t>
      </w:r>
      <w:r w:rsidR="00F70D44" w:rsidRPr="000441A0">
        <w:rPr>
          <w:rFonts w:ascii="Times New Roman" w:eastAsia="Calibri" w:hAnsi="Times New Roman" w:cs="Times New Roman"/>
          <w:kern w:val="24"/>
          <w:sz w:val="24"/>
          <w:szCs w:val="24"/>
        </w:rPr>
        <w:t xml:space="preserve">M </w:t>
      </w:r>
      <w:r w:rsidRPr="000441A0">
        <w:rPr>
          <w:rFonts w:ascii="Times New Roman" w:eastAsia="Calibri" w:hAnsi="Times New Roman" w:cs="Times New Roman"/>
          <w:kern w:val="24"/>
          <w:sz w:val="24"/>
          <w:szCs w:val="24"/>
        </w:rPr>
        <w:t>ka org</w:t>
      </w:r>
      <w:r w:rsidR="00105556" w:rsidRPr="000441A0">
        <w:rPr>
          <w:rFonts w:ascii="Times New Roman" w:eastAsia="Calibri" w:hAnsi="Times New Roman" w:cs="Times New Roman"/>
          <w:kern w:val="24"/>
          <w:sz w:val="24"/>
          <w:szCs w:val="24"/>
        </w:rPr>
        <w:t>a</w:t>
      </w:r>
      <w:r w:rsidRPr="000441A0">
        <w:rPr>
          <w:rFonts w:ascii="Times New Roman" w:eastAsia="Calibri" w:hAnsi="Times New Roman" w:cs="Times New Roman"/>
          <w:kern w:val="24"/>
          <w:sz w:val="24"/>
          <w:szCs w:val="24"/>
        </w:rPr>
        <w:t>nizuar trajnime t</w:t>
      </w:r>
      <w:r w:rsidR="00636AF1" w:rsidRPr="000441A0">
        <w:rPr>
          <w:rFonts w:ascii="Times New Roman" w:eastAsia="Calibri" w:hAnsi="Times New Roman" w:cs="Times New Roman"/>
          <w:kern w:val="24"/>
          <w:sz w:val="24"/>
          <w:szCs w:val="24"/>
        </w:rPr>
        <w:t>ë</w:t>
      </w:r>
      <w:r w:rsidRPr="000441A0">
        <w:rPr>
          <w:rFonts w:ascii="Times New Roman" w:eastAsia="Calibri" w:hAnsi="Times New Roman" w:cs="Times New Roman"/>
          <w:kern w:val="24"/>
          <w:sz w:val="24"/>
          <w:szCs w:val="24"/>
        </w:rPr>
        <w:t xml:space="preserve"> </w:t>
      </w:r>
      <w:r w:rsidR="00F70D44" w:rsidRPr="000441A0">
        <w:rPr>
          <w:rFonts w:ascii="Times New Roman" w:eastAsia="Calibri" w:hAnsi="Times New Roman" w:cs="Times New Roman"/>
          <w:kern w:val="24"/>
          <w:sz w:val="24"/>
          <w:szCs w:val="24"/>
        </w:rPr>
        <w:t>posaçme</w:t>
      </w:r>
      <w:r w:rsidR="00105556" w:rsidRPr="000441A0">
        <w:rPr>
          <w:rFonts w:ascii="Times New Roman" w:eastAsia="Calibri" w:hAnsi="Times New Roman" w:cs="Times New Roman"/>
          <w:kern w:val="24"/>
          <w:sz w:val="24"/>
          <w:szCs w:val="24"/>
        </w:rPr>
        <w:t>, si për</w:t>
      </w:r>
      <w:r w:rsidR="00F70D44">
        <w:rPr>
          <w:rFonts w:ascii="Times New Roman" w:eastAsia="Calibri" w:hAnsi="Times New Roman" w:cs="Times New Roman"/>
          <w:kern w:val="24"/>
          <w:sz w:val="24"/>
          <w:szCs w:val="24"/>
        </w:rPr>
        <w:t xml:space="preserve"> </w:t>
      </w:r>
      <w:r w:rsidR="00105556" w:rsidRPr="000441A0">
        <w:rPr>
          <w:rFonts w:ascii="Times New Roman" w:eastAsia="Calibri" w:hAnsi="Times New Roman" w:cs="Times New Roman"/>
          <w:kern w:val="24"/>
          <w:sz w:val="24"/>
          <w:szCs w:val="24"/>
        </w:rPr>
        <w:t>shembull:</w:t>
      </w:r>
    </w:p>
    <w:p w14:paraId="7D497E79" w14:textId="6FF828BE" w:rsidR="00105556" w:rsidRPr="00864A2D" w:rsidRDefault="00105556" w:rsidP="00864A2D">
      <w:pPr>
        <w:pStyle w:val="ListParagraph"/>
        <w:numPr>
          <w:ilvl w:val="0"/>
          <w:numId w:val="1"/>
        </w:numPr>
        <w:spacing w:after="0" w:line="276" w:lineRule="auto"/>
        <w:jc w:val="both"/>
        <w:rPr>
          <w:rFonts w:ascii="Times New Roman" w:eastAsia="Calibri" w:hAnsi="Times New Roman" w:cs="Times New Roman"/>
          <w:kern w:val="24"/>
          <w:sz w:val="24"/>
          <w:szCs w:val="24"/>
        </w:rPr>
      </w:pPr>
      <w:r w:rsidRPr="003C683E">
        <w:rPr>
          <w:rFonts w:ascii="Times New Roman" w:eastAsia="Calibri" w:hAnsi="Times New Roman" w:cs="Times New Roman"/>
          <w:i/>
          <w:kern w:val="24"/>
          <w:sz w:val="24"/>
          <w:szCs w:val="24"/>
        </w:rPr>
        <w:lastRenderedPageBreak/>
        <w:t>trajnime për të drejtat e njeriut:</w:t>
      </w:r>
      <w:r w:rsidRPr="000441A0">
        <w:rPr>
          <w:rFonts w:ascii="Times New Roman" w:eastAsia="Calibri" w:hAnsi="Times New Roman" w:cs="Times New Roman"/>
          <w:kern w:val="24"/>
          <w:sz w:val="24"/>
          <w:szCs w:val="24"/>
        </w:rPr>
        <w:t xml:space="preserve"> </w:t>
      </w:r>
      <w:r w:rsidRPr="000441A0">
        <w:rPr>
          <w:rFonts w:ascii="Times New Roman" w:hAnsi="Times New Roman" w:cs="Times New Roman"/>
          <w:color w:val="000000"/>
          <w:sz w:val="24"/>
          <w:szCs w:val="24"/>
        </w:rPr>
        <w:t xml:space="preserve">E </w:t>
      </w:r>
      <w:r w:rsidRPr="00864A2D">
        <w:rPr>
          <w:rFonts w:ascii="Times New Roman" w:hAnsi="Times New Roman" w:cs="Times New Roman"/>
          <w:color w:val="000000"/>
          <w:sz w:val="24"/>
          <w:szCs w:val="24"/>
        </w:rPr>
        <w:t xml:space="preserve">drejta e pronës në këndvështrimin e jurisprudencës së GJEDNJ-së; </w:t>
      </w:r>
      <w:r w:rsidR="00F70D44" w:rsidRPr="00864A2D">
        <w:rPr>
          <w:rFonts w:ascii="Times New Roman" w:hAnsi="Times New Roman" w:cs="Times New Roman"/>
          <w:color w:val="000000"/>
          <w:sz w:val="24"/>
          <w:szCs w:val="24"/>
        </w:rPr>
        <w:t xml:space="preserve">e </w:t>
      </w:r>
      <w:r w:rsidRPr="00864A2D">
        <w:rPr>
          <w:rFonts w:ascii="Times New Roman" w:hAnsi="Times New Roman" w:cs="Times New Roman"/>
          <w:color w:val="000000"/>
          <w:sz w:val="24"/>
          <w:szCs w:val="24"/>
        </w:rPr>
        <w:t xml:space="preserve">drejta për jetë private dhe jetë familjare në kuadër të </w:t>
      </w:r>
      <w:r w:rsidR="00F70D44" w:rsidRPr="00864A2D">
        <w:rPr>
          <w:rFonts w:ascii="Times New Roman" w:hAnsi="Times New Roman" w:cs="Times New Roman"/>
          <w:color w:val="000000"/>
          <w:sz w:val="24"/>
          <w:szCs w:val="24"/>
        </w:rPr>
        <w:t xml:space="preserve">nenit </w:t>
      </w:r>
      <w:r w:rsidRPr="00864A2D">
        <w:rPr>
          <w:rFonts w:ascii="Times New Roman" w:hAnsi="Times New Roman" w:cs="Times New Roman"/>
          <w:color w:val="000000"/>
          <w:sz w:val="24"/>
          <w:szCs w:val="24"/>
        </w:rPr>
        <w:t xml:space="preserve">8 </w:t>
      </w:r>
      <w:r w:rsidR="00F70D44" w:rsidRPr="00864A2D">
        <w:rPr>
          <w:rFonts w:ascii="Times New Roman" w:hAnsi="Times New Roman" w:cs="Times New Roman"/>
          <w:color w:val="000000"/>
          <w:sz w:val="24"/>
          <w:szCs w:val="24"/>
        </w:rPr>
        <w:t xml:space="preserve">të </w:t>
      </w:r>
      <w:r w:rsidRPr="00864A2D">
        <w:rPr>
          <w:rFonts w:ascii="Times New Roman" w:hAnsi="Times New Roman" w:cs="Times New Roman"/>
          <w:color w:val="000000"/>
          <w:sz w:val="24"/>
          <w:szCs w:val="24"/>
        </w:rPr>
        <w:t>KEDNJ</w:t>
      </w:r>
      <w:r w:rsidR="00F70D44" w:rsidRPr="00864A2D">
        <w:rPr>
          <w:rFonts w:ascii="Times New Roman" w:hAnsi="Times New Roman" w:cs="Times New Roman"/>
          <w:color w:val="000000"/>
          <w:sz w:val="24"/>
          <w:szCs w:val="24"/>
        </w:rPr>
        <w:t>-së</w:t>
      </w:r>
      <w:r w:rsidRPr="00864A2D">
        <w:rPr>
          <w:rFonts w:ascii="Times New Roman" w:hAnsi="Times New Roman" w:cs="Times New Roman"/>
          <w:color w:val="000000"/>
          <w:sz w:val="24"/>
          <w:szCs w:val="24"/>
        </w:rPr>
        <w:t xml:space="preserve">; </w:t>
      </w:r>
      <w:r w:rsidR="00F70D44" w:rsidRPr="00864A2D">
        <w:rPr>
          <w:rFonts w:ascii="Times New Roman" w:hAnsi="Times New Roman" w:cs="Times New Roman"/>
          <w:color w:val="000000"/>
          <w:sz w:val="24"/>
          <w:szCs w:val="24"/>
        </w:rPr>
        <w:t>e</w:t>
      </w:r>
      <w:r w:rsidRPr="00864A2D">
        <w:rPr>
          <w:rFonts w:ascii="Times New Roman" w:hAnsi="Times New Roman" w:cs="Times New Roman"/>
          <w:color w:val="000000"/>
          <w:sz w:val="24"/>
          <w:szCs w:val="24"/>
        </w:rPr>
        <w:t xml:space="preserve"> drejta për një mbrojtje efektive në kuadër të një procesi të rregullt ligjor; </w:t>
      </w:r>
      <w:r w:rsidR="00F70D44" w:rsidRPr="00864A2D">
        <w:rPr>
          <w:rFonts w:ascii="Times New Roman" w:hAnsi="Times New Roman" w:cs="Times New Roman"/>
          <w:color w:val="000000"/>
          <w:sz w:val="24"/>
          <w:szCs w:val="24"/>
        </w:rPr>
        <w:t xml:space="preserve">parimi </w:t>
      </w:r>
      <w:r w:rsidRPr="00864A2D">
        <w:rPr>
          <w:rFonts w:ascii="Times New Roman" w:hAnsi="Times New Roman" w:cs="Times New Roman"/>
          <w:color w:val="000000"/>
          <w:sz w:val="24"/>
          <w:szCs w:val="24"/>
        </w:rPr>
        <w:t xml:space="preserve">i prezumimit të pafajësisë; </w:t>
      </w:r>
      <w:r w:rsidR="00F70D44" w:rsidRPr="00864A2D">
        <w:rPr>
          <w:rFonts w:ascii="Times New Roman" w:hAnsi="Times New Roman" w:cs="Times New Roman"/>
          <w:sz w:val="24"/>
          <w:szCs w:val="24"/>
          <w:u w:val="wave"/>
        </w:rPr>
        <w:t xml:space="preserve">gjykimi </w:t>
      </w:r>
      <w:r w:rsidRPr="00864A2D">
        <w:rPr>
          <w:rFonts w:ascii="Times New Roman" w:hAnsi="Times New Roman" w:cs="Times New Roman"/>
          <w:sz w:val="24"/>
          <w:szCs w:val="24"/>
          <w:u w:val="wave"/>
        </w:rPr>
        <w:t>në mungesë sipas Kodit të Procedurës Penale; Shpronësimi në kuadër të GJEDNJ</w:t>
      </w:r>
      <w:r w:rsidR="00F70D44" w:rsidRPr="00864A2D">
        <w:rPr>
          <w:rFonts w:ascii="Times New Roman" w:hAnsi="Times New Roman" w:cs="Times New Roman"/>
          <w:sz w:val="24"/>
          <w:szCs w:val="24"/>
          <w:u w:val="wave"/>
        </w:rPr>
        <w:t>-së</w:t>
      </w:r>
      <w:r w:rsidRPr="00864A2D">
        <w:rPr>
          <w:rFonts w:ascii="Times New Roman" w:hAnsi="Times New Roman" w:cs="Times New Roman"/>
          <w:sz w:val="24"/>
          <w:szCs w:val="24"/>
          <w:u w:val="wave"/>
        </w:rPr>
        <w:t xml:space="preserve"> dhe mënyra e llogaritjes së shpërblimit të drejtë në këto raste</w:t>
      </w:r>
      <w:r w:rsidR="00F70D44" w:rsidRPr="00864A2D">
        <w:rPr>
          <w:rFonts w:ascii="Times New Roman" w:hAnsi="Times New Roman" w:cs="Times New Roman"/>
          <w:sz w:val="24"/>
          <w:szCs w:val="24"/>
          <w:u w:val="wave"/>
        </w:rPr>
        <w:t>;</w:t>
      </w:r>
      <w:r w:rsidRPr="00864A2D">
        <w:rPr>
          <w:rFonts w:ascii="Times New Roman" w:hAnsi="Times New Roman" w:cs="Times New Roman"/>
          <w:sz w:val="24"/>
          <w:szCs w:val="24"/>
          <w:u w:val="wave"/>
        </w:rPr>
        <w:t xml:space="preserve"> </w:t>
      </w:r>
      <w:r w:rsidR="00F70D44" w:rsidRPr="00864A2D">
        <w:rPr>
          <w:rFonts w:ascii="Times New Roman" w:hAnsi="Times New Roman" w:cs="Times New Roman"/>
          <w:sz w:val="24"/>
          <w:szCs w:val="24"/>
        </w:rPr>
        <w:t>t</w:t>
      </w:r>
      <w:r w:rsidRPr="00864A2D">
        <w:rPr>
          <w:rFonts w:ascii="Times New Roman" w:hAnsi="Times New Roman" w:cs="Times New Roman"/>
          <w:sz w:val="24"/>
          <w:szCs w:val="24"/>
        </w:rPr>
        <w:t>ë drejtat e personalitetit dhe liria e shprehjes së gjyqtarëve</w:t>
      </w:r>
      <w:r w:rsidR="00F70D44" w:rsidRPr="00864A2D">
        <w:rPr>
          <w:rFonts w:ascii="Times New Roman" w:hAnsi="Times New Roman" w:cs="Times New Roman"/>
          <w:sz w:val="24"/>
          <w:szCs w:val="24"/>
        </w:rPr>
        <w:t xml:space="preserve"> </w:t>
      </w:r>
      <w:r w:rsidRPr="00864A2D">
        <w:rPr>
          <w:rFonts w:ascii="Times New Roman" w:hAnsi="Times New Roman" w:cs="Times New Roman"/>
          <w:sz w:val="24"/>
          <w:szCs w:val="24"/>
          <w:u w:val="wave"/>
        </w:rPr>
        <w:t>etj</w:t>
      </w:r>
      <w:r w:rsidR="00F70D44" w:rsidRPr="00864A2D">
        <w:rPr>
          <w:rFonts w:ascii="Times New Roman" w:hAnsi="Times New Roman" w:cs="Times New Roman"/>
          <w:sz w:val="24"/>
          <w:szCs w:val="24"/>
          <w:u w:val="wave"/>
        </w:rPr>
        <w:t>.</w:t>
      </w:r>
      <w:r w:rsidRPr="00864A2D">
        <w:rPr>
          <w:rFonts w:ascii="Times New Roman" w:hAnsi="Times New Roman" w:cs="Times New Roman"/>
          <w:sz w:val="24"/>
          <w:szCs w:val="24"/>
          <w:u w:val="wave"/>
        </w:rPr>
        <w:t>;</w:t>
      </w:r>
    </w:p>
    <w:p w14:paraId="35A1927C" w14:textId="60FEC6C5" w:rsidR="00105556" w:rsidRPr="000441A0" w:rsidRDefault="00105556" w:rsidP="00CD2A3E">
      <w:pPr>
        <w:pStyle w:val="ListParagraph"/>
        <w:numPr>
          <w:ilvl w:val="0"/>
          <w:numId w:val="1"/>
        </w:numPr>
        <w:spacing w:after="0" w:line="276" w:lineRule="auto"/>
        <w:jc w:val="both"/>
        <w:rPr>
          <w:rFonts w:ascii="Times New Roman" w:eastAsia="Calibri" w:hAnsi="Times New Roman" w:cs="Times New Roman"/>
          <w:kern w:val="24"/>
          <w:sz w:val="24"/>
          <w:szCs w:val="24"/>
        </w:rPr>
      </w:pPr>
      <w:r w:rsidRPr="003C683E">
        <w:rPr>
          <w:rFonts w:ascii="Times New Roman" w:hAnsi="Times New Roman" w:cs="Times New Roman"/>
          <w:i/>
          <w:sz w:val="24"/>
          <w:szCs w:val="24"/>
          <w:u w:val="wave"/>
        </w:rPr>
        <w:t>trajnime për temat që lidhen me korrupsionin dhe trajnime për SPAK</w:t>
      </w:r>
      <w:r w:rsidR="00F70D44">
        <w:rPr>
          <w:rFonts w:ascii="Times New Roman" w:hAnsi="Times New Roman" w:cs="Times New Roman"/>
          <w:sz w:val="24"/>
          <w:szCs w:val="24"/>
          <w:u w:val="wave"/>
        </w:rPr>
        <w:t>-un</w:t>
      </w:r>
      <w:r w:rsidRPr="000441A0">
        <w:rPr>
          <w:rFonts w:ascii="Times New Roman" w:hAnsi="Times New Roman" w:cs="Times New Roman"/>
          <w:sz w:val="24"/>
          <w:szCs w:val="24"/>
          <w:u w:val="wave"/>
        </w:rPr>
        <w:t xml:space="preserve">: </w:t>
      </w:r>
      <w:r w:rsidRPr="000441A0">
        <w:rPr>
          <w:rFonts w:ascii="Times New Roman" w:hAnsi="Times New Roman" w:cs="Times New Roman"/>
          <w:sz w:val="24"/>
          <w:szCs w:val="24"/>
        </w:rPr>
        <w:t>Trajnim për gjyqtarët e G</w:t>
      </w:r>
      <w:r w:rsidR="00F70D44">
        <w:rPr>
          <w:rFonts w:ascii="Times New Roman" w:hAnsi="Times New Roman" w:cs="Times New Roman"/>
          <w:sz w:val="24"/>
          <w:szCs w:val="24"/>
        </w:rPr>
        <w:t>J</w:t>
      </w:r>
      <w:r w:rsidRPr="000441A0">
        <w:rPr>
          <w:rFonts w:ascii="Times New Roman" w:hAnsi="Times New Roman" w:cs="Times New Roman"/>
          <w:sz w:val="24"/>
          <w:szCs w:val="24"/>
        </w:rPr>
        <w:t>KKO</w:t>
      </w:r>
      <w:r w:rsidR="00F70D44">
        <w:rPr>
          <w:rFonts w:ascii="Times New Roman" w:hAnsi="Times New Roman" w:cs="Times New Roman"/>
          <w:sz w:val="24"/>
          <w:szCs w:val="24"/>
        </w:rPr>
        <w:t>-së</w:t>
      </w:r>
      <w:r w:rsidRPr="000441A0">
        <w:rPr>
          <w:rFonts w:ascii="Times New Roman" w:hAnsi="Times New Roman" w:cs="Times New Roman"/>
          <w:sz w:val="24"/>
          <w:szCs w:val="24"/>
        </w:rPr>
        <w:t xml:space="preserve"> dhe prokurorët e SPAK</w:t>
      </w:r>
      <w:r w:rsidR="00F70D44">
        <w:rPr>
          <w:rFonts w:ascii="Times New Roman" w:hAnsi="Times New Roman" w:cs="Times New Roman"/>
          <w:sz w:val="24"/>
          <w:szCs w:val="24"/>
        </w:rPr>
        <w:t>-ut</w:t>
      </w:r>
      <w:r w:rsidRPr="000441A0">
        <w:rPr>
          <w:rFonts w:ascii="Times New Roman" w:hAnsi="Times New Roman" w:cs="Times New Roman"/>
          <w:sz w:val="24"/>
          <w:szCs w:val="24"/>
        </w:rPr>
        <w:t xml:space="preserve"> mbi pranimin e fajësisë; </w:t>
      </w:r>
      <w:r w:rsidR="00F70D44">
        <w:rPr>
          <w:rFonts w:ascii="Times New Roman" w:hAnsi="Times New Roman" w:cs="Times New Roman"/>
          <w:sz w:val="24"/>
          <w:szCs w:val="24"/>
        </w:rPr>
        <w:t>t</w:t>
      </w:r>
      <w:r w:rsidR="00F70D44" w:rsidRPr="000441A0">
        <w:rPr>
          <w:rFonts w:ascii="Times New Roman" w:hAnsi="Times New Roman" w:cs="Times New Roman"/>
          <w:sz w:val="24"/>
          <w:szCs w:val="24"/>
        </w:rPr>
        <w:t xml:space="preserve">rajnim </w:t>
      </w:r>
      <w:r w:rsidRPr="000441A0">
        <w:rPr>
          <w:rFonts w:ascii="Times New Roman" w:hAnsi="Times New Roman" w:cs="Times New Roman"/>
          <w:sz w:val="24"/>
          <w:szCs w:val="24"/>
        </w:rPr>
        <w:t>për anëtarët e SPAK</w:t>
      </w:r>
      <w:r w:rsidR="00F70D44">
        <w:rPr>
          <w:rFonts w:ascii="Times New Roman" w:hAnsi="Times New Roman" w:cs="Times New Roman"/>
          <w:sz w:val="24"/>
          <w:szCs w:val="24"/>
        </w:rPr>
        <w:t>-ut</w:t>
      </w:r>
      <w:r w:rsidRPr="000441A0">
        <w:rPr>
          <w:rFonts w:ascii="Times New Roman" w:hAnsi="Times New Roman" w:cs="Times New Roman"/>
          <w:sz w:val="24"/>
          <w:szCs w:val="24"/>
        </w:rPr>
        <w:t xml:space="preserve"> dhe prokurorët e </w:t>
      </w:r>
      <w:r w:rsidR="00F70D44" w:rsidRPr="000441A0">
        <w:rPr>
          <w:rFonts w:ascii="Times New Roman" w:hAnsi="Times New Roman" w:cs="Times New Roman"/>
          <w:sz w:val="24"/>
          <w:szCs w:val="24"/>
        </w:rPr>
        <w:t>posa</w:t>
      </w:r>
      <w:r w:rsidR="00F70D44">
        <w:rPr>
          <w:rFonts w:ascii="Times New Roman" w:hAnsi="Times New Roman" w:cs="Times New Roman"/>
          <w:sz w:val="24"/>
          <w:szCs w:val="24"/>
        </w:rPr>
        <w:t>ç</w:t>
      </w:r>
      <w:r w:rsidR="00F70D44" w:rsidRPr="000441A0">
        <w:rPr>
          <w:rFonts w:ascii="Times New Roman" w:hAnsi="Times New Roman" w:cs="Times New Roman"/>
          <w:sz w:val="24"/>
          <w:szCs w:val="24"/>
        </w:rPr>
        <w:t xml:space="preserve">ëm </w:t>
      </w:r>
      <w:r w:rsidRPr="000441A0">
        <w:rPr>
          <w:rFonts w:ascii="Times New Roman" w:hAnsi="Times New Roman" w:cs="Times New Roman"/>
          <w:sz w:val="24"/>
          <w:szCs w:val="24"/>
        </w:rPr>
        <w:t xml:space="preserve">mbi bashkëpunimin gjyqësor ndërkombëtar; </w:t>
      </w:r>
      <w:r w:rsidR="00F70D44">
        <w:rPr>
          <w:rFonts w:ascii="Times New Roman" w:hAnsi="Times New Roman" w:cs="Times New Roman"/>
          <w:sz w:val="24"/>
          <w:szCs w:val="24"/>
        </w:rPr>
        <w:t>t</w:t>
      </w:r>
      <w:r w:rsidR="00F70D44" w:rsidRPr="000441A0">
        <w:rPr>
          <w:rFonts w:ascii="Times New Roman" w:hAnsi="Times New Roman" w:cs="Times New Roman"/>
          <w:sz w:val="24"/>
          <w:szCs w:val="24"/>
        </w:rPr>
        <w:t xml:space="preserve">rajnim </w:t>
      </w:r>
      <w:r w:rsidRPr="000441A0">
        <w:rPr>
          <w:rFonts w:ascii="Times New Roman" w:hAnsi="Times New Roman" w:cs="Times New Roman"/>
          <w:sz w:val="24"/>
          <w:szCs w:val="24"/>
        </w:rPr>
        <w:t>për gjyqtarët e G</w:t>
      </w:r>
      <w:r w:rsidR="00F70D44">
        <w:rPr>
          <w:rFonts w:ascii="Times New Roman" w:hAnsi="Times New Roman" w:cs="Times New Roman"/>
          <w:sz w:val="24"/>
          <w:szCs w:val="24"/>
        </w:rPr>
        <w:t>J</w:t>
      </w:r>
      <w:r w:rsidRPr="000441A0">
        <w:rPr>
          <w:rFonts w:ascii="Times New Roman" w:hAnsi="Times New Roman" w:cs="Times New Roman"/>
          <w:sz w:val="24"/>
          <w:szCs w:val="24"/>
        </w:rPr>
        <w:t>KKO</w:t>
      </w:r>
      <w:r w:rsidR="00F70D44">
        <w:rPr>
          <w:rFonts w:ascii="Times New Roman" w:hAnsi="Times New Roman" w:cs="Times New Roman"/>
          <w:sz w:val="24"/>
          <w:szCs w:val="24"/>
        </w:rPr>
        <w:t>-së</w:t>
      </w:r>
      <w:r w:rsidRPr="000441A0">
        <w:rPr>
          <w:rFonts w:ascii="Times New Roman" w:hAnsi="Times New Roman" w:cs="Times New Roman"/>
          <w:sz w:val="24"/>
          <w:szCs w:val="24"/>
        </w:rPr>
        <w:t xml:space="preserve"> dhe prokurorët e SPAK</w:t>
      </w:r>
      <w:r w:rsidR="00F70D44">
        <w:rPr>
          <w:rFonts w:ascii="Times New Roman" w:hAnsi="Times New Roman" w:cs="Times New Roman"/>
          <w:sz w:val="24"/>
          <w:szCs w:val="24"/>
        </w:rPr>
        <w:t>-ut</w:t>
      </w:r>
      <w:r w:rsidRPr="000441A0">
        <w:rPr>
          <w:rFonts w:ascii="Times New Roman" w:hAnsi="Times New Roman" w:cs="Times New Roman"/>
          <w:sz w:val="24"/>
          <w:szCs w:val="24"/>
        </w:rPr>
        <w:t xml:space="preserve"> për seancën paraprake; </w:t>
      </w:r>
      <w:r w:rsidR="00F70D44">
        <w:rPr>
          <w:rFonts w:ascii="Times New Roman" w:hAnsi="Times New Roman" w:cs="Times New Roman"/>
          <w:sz w:val="24"/>
          <w:szCs w:val="24"/>
          <w:u w:val="wave"/>
        </w:rPr>
        <w:t>h</w:t>
      </w:r>
      <w:r w:rsidR="00F70D44" w:rsidRPr="000441A0">
        <w:rPr>
          <w:rFonts w:ascii="Times New Roman" w:hAnsi="Times New Roman" w:cs="Times New Roman"/>
          <w:sz w:val="24"/>
          <w:szCs w:val="24"/>
          <w:u w:val="wave"/>
        </w:rPr>
        <w:t xml:space="preserve">etimi </w:t>
      </w:r>
      <w:r w:rsidRPr="000441A0">
        <w:rPr>
          <w:rFonts w:ascii="Times New Roman" w:hAnsi="Times New Roman" w:cs="Times New Roman"/>
          <w:sz w:val="24"/>
          <w:szCs w:val="24"/>
          <w:u w:val="wave"/>
        </w:rPr>
        <w:t xml:space="preserve">pro aktiv në luftën kundër korrupsionit; krimit financiar dhe prokurimeve publike; </w:t>
      </w:r>
      <w:r w:rsidR="00F70D44">
        <w:rPr>
          <w:rFonts w:ascii="Times New Roman" w:hAnsi="Times New Roman" w:cs="Times New Roman"/>
          <w:sz w:val="24"/>
          <w:szCs w:val="24"/>
        </w:rPr>
        <w:t>s</w:t>
      </w:r>
      <w:r w:rsidR="00F70D44" w:rsidRPr="000441A0">
        <w:rPr>
          <w:rFonts w:ascii="Times New Roman" w:hAnsi="Times New Roman" w:cs="Times New Roman"/>
          <w:sz w:val="24"/>
          <w:szCs w:val="24"/>
        </w:rPr>
        <w:t xml:space="preserve">ekuestrimi </w:t>
      </w:r>
      <w:r w:rsidRPr="000441A0">
        <w:rPr>
          <w:rFonts w:ascii="Times New Roman" w:hAnsi="Times New Roman" w:cs="Times New Roman"/>
          <w:sz w:val="24"/>
          <w:szCs w:val="24"/>
        </w:rPr>
        <w:t>dhe konfiskimi i pasurive në bazë të ligjit “Për parandalimin dhe goditjen e krimit të organizuar, të veprave penale kundër korrupsionit dhe veprave të tjera penale</w:t>
      </w:r>
      <w:r w:rsidR="00F70D44" w:rsidRPr="000441A0">
        <w:rPr>
          <w:rFonts w:ascii="Times New Roman" w:hAnsi="Times New Roman" w:cs="Times New Roman"/>
          <w:sz w:val="24"/>
          <w:szCs w:val="24"/>
        </w:rPr>
        <w:t>”</w:t>
      </w:r>
      <w:r w:rsidR="00F70D44">
        <w:rPr>
          <w:rFonts w:ascii="Times New Roman" w:hAnsi="Times New Roman" w:cs="Times New Roman"/>
          <w:sz w:val="24"/>
          <w:szCs w:val="24"/>
        </w:rPr>
        <w:t>;</w:t>
      </w:r>
      <w:r w:rsidR="00F70D44" w:rsidRPr="000441A0">
        <w:rPr>
          <w:rFonts w:ascii="Times New Roman" w:hAnsi="Times New Roman" w:cs="Times New Roman"/>
          <w:sz w:val="24"/>
          <w:szCs w:val="24"/>
        </w:rPr>
        <w:t xml:space="preserve"> </w:t>
      </w:r>
      <w:r w:rsidR="00F70D44">
        <w:rPr>
          <w:rFonts w:ascii="Times New Roman" w:hAnsi="Times New Roman" w:cs="Times New Roman"/>
          <w:sz w:val="24"/>
          <w:szCs w:val="24"/>
        </w:rPr>
        <w:t>r</w:t>
      </w:r>
      <w:r w:rsidR="00F70D44" w:rsidRPr="000441A0">
        <w:rPr>
          <w:rFonts w:ascii="Times New Roman" w:hAnsi="Times New Roman" w:cs="Times New Roman"/>
          <w:sz w:val="24"/>
          <w:szCs w:val="24"/>
        </w:rPr>
        <w:t xml:space="preserve">isitë </w:t>
      </w:r>
      <w:r w:rsidRPr="000441A0">
        <w:rPr>
          <w:rFonts w:ascii="Times New Roman" w:hAnsi="Times New Roman" w:cs="Times New Roman"/>
          <w:sz w:val="24"/>
          <w:szCs w:val="24"/>
        </w:rPr>
        <w:t>e ndryshimeve dhe roli i ri i gjykatës etj</w:t>
      </w:r>
      <w:r w:rsidR="00F70D44">
        <w:rPr>
          <w:rFonts w:ascii="Times New Roman" w:hAnsi="Times New Roman" w:cs="Times New Roman"/>
          <w:sz w:val="24"/>
          <w:szCs w:val="24"/>
        </w:rPr>
        <w:t>.</w:t>
      </w:r>
      <w:r w:rsidRPr="000441A0">
        <w:rPr>
          <w:rFonts w:ascii="Times New Roman" w:hAnsi="Times New Roman" w:cs="Times New Roman"/>
          <w:sz w:val="24"/>
          <w:szCs w:val="24"/>
        </w:rPr>
        <w:t>;</w:t>
      </w:r>
    </w:p>
    <w:p w14:paraId="664C82D1" w14:textId="636A51D6" w:rsidR="00105556" w:rsidRPr="000441A0" w:rsidRDefault="00105556" w:rsidP="00CD2A3E">
      <w:pPr>
        <w:pStyle w:val="ListParagraph"/>
        <w:numPr>
          <w:ilvl w:val="0"/>
          <w:numId w:val="1"/>
        </w:numPr>
        <w:spacing w:after="0" w:line="276" w:lineRule="auto"/>
        <w:jc w:val="both"/>
        <w:rPr>
          <w:rFonts w:ascii="Times New Roman" w:eastAsia="Calibri" w:hAnsi="Times New Roman" w:cs="Times New Roman"/>
          <w:kern w:val="24"/>
          <w:sz w:val="24"/>
          <w:szCs w:val="24"/>
        </w:rPr>
      </w:pPr>
      <w:r w:rsidRPr="003C683E">
        <w:rPr>
          <w:rFonts w:ascii="Times New Roman" w:eastAsia="Calibri" w:hAnsi="Times New Roman" w:cs="Times New Roman"/>
          <w:i/>
          <w:kern w:val="24"/>
          <w:sz w:val="24"/>
          <w:szCs w:val="24"/>
        </w:rPr>
        <w:t>trajnime për administratën gjyqësore dhe kancelarët</w:t>
      </w:r>
      <w:r w:rsidRPr="000441A0">
        <w:rPr>
          <w:rFonts w:ascii="Times New Roman" w:eastAsia="Calibri" w:hAnsi="Times New Roman" w:cs="Times New Roman"/>
          <w:kern w:val="24"/>
          <w:sz w:val="24"/>
          <w:szCs w:val="24"/>
        </w:rPr>
        <w:t xml:space="preserve">: </w:t>
      </w:r>
      <w:r w:rsidR="00F70D44" w:rsidRPr="000441A0">
        <w:rPr>
          <w:rFonts w:ascii="Times New Roman" w:hAnsi="Times New Roman" w:cs="Times New Roman"/>
          <w:sz w:val="24"/>
          <w:szCs w:val="24"/>
        </w:rPr>
        <w:t>Çështje</w:t>
      </w:r>
      <w:r w:rsidRPr="000441A0">
        <w:rPr>
          <w:rFonts w:ascii="Times New Roman" w:hAnsi="Times New Roman" w:cs="Times New Roman"/>
          <w:sz w:val="24"/>
          <w:szCs w:val="24"/>
        </w:rPr>
        <w:t xml:space="preserve"> </w:t>
      </w:r>
      <w:r w:rsidR="00F70D44" w:rsidRPr="000441A0">
        <w:rPr>
          <w:rFonts w:ascii="Times New Roman" w:hAnsi="Times New Roman" w:cs="Times New Roman"/>
          <w:sz w:val="24"/>
          <w:szCs w:val="24"/>
        </w:rPr>
        <w:t>t</w:t>
      </w:r>
      <w:r w:rsidR="00F70D44">
        <w:rPr>
          <w:rFonts w:ascii="Times New Roman" w:hAnsi="Times New Roman" w:cs="Times New Roman"/>
          <w:sz w:val="24"/>
          <w:szCs w:val="24"/>
        </w:rPr>
        <w:t>ë</w:t>
      </w:r>
      <w:r w:rsidR="00F70D44" w:rsidRPr="000441A0">
        <w:rPr>
          <w:rFonts w:ascii="Times New Roman" w:hAnsi="Times New Roman" w:cs="Times New Roman"/>
          <w:sz w:val="24"/>
          <w:szCs w:val="24"/>
        </w:rPr>
        <w:t xml:space="preserve"> </w:t>
      </w:r>
      <w:r w:rsidRPr="000441A0">
        <w:rPr>
          <w:rFonts w:ascii="Times New Roman" w:hAnsi="Times New Roman" w:cs="Times New Roman"/>
          <w:sz w:val="24"/>
          <w:szCs w:val="24"/>
        </w:rPr>
        <w:t>menaxhimit t</w:t>
      </w:r>
      <w:r w:rsidR="00F70D44">
        <w:rPr>
          <w:rFonts w:ascii="Times New Roman" w:hAnsi="Times New Roman" w:cs="Times New Roman"/>
          <w:sz w:val="24"/>
          <w:szCs w:val="24"/>
        </w:rPr>
        <w:t>ë</w:t>
      </w:r>
      <w:r w:rsidRPr="000441A0">
        <w:rPr>
          <w:rFonts w:ascii="Times New Roman" w:hAnsi="Times New Roman" w:cs="Times New Roman"/>
          <w:sz w:val="24"/>
          <w:szCs w:val="24"/>
        </w:rPr>
        <w:t xml:space="preserve"> </w:t>
      </w:r>
      <w:r w:rsidR="00F70D44" w:rsidRPr="000441A0">
        <w:rPr>
          <w:rFonts w:ascii="Times New Roman" w:hAnsi="Times New Roman" w:cs="Times New Roman"/>
          <w:sz w:val="24"/>
          <w:szCs w:val="24"/>
        </w:rPr>
        <w:t>prokurorisë</w:t>
      </w:r>
      <w:r w:rsidR="00F70D44">
        <w:rPr>
          <w:rFonts w:ascii="Times New Roman" w:hAnsi="Times New Roman" w:cs="Times New Roman"/>
          <w:sz w:val="24"/>
          <w:szCs w:val="24"/>
        </w:rPr>
        <w:t>;</w:t>
      </w:r>
      <w:r w:rsidR="00F70D44" w:rsidRPr="000441A0">
        <w:rPr>
          <w:rFonts w:ascii="Times New Roman" w:hAnsi="Times New Roman" w:cs="Times New Roman"/>
          <w:sz w:val="24"/>
          <w:szCs w:val="24"/>
        </w:rPr>
        <w:t xml:space="preserve"> </w:t>
      </w:r>
      <w:r w:rsidR="00F70D44">
        <w:rPr>
          <w:rFonts w:ascii="Times New Roman" w:hAnsi="Times New Roman" w:cs="Times New Roman"/>
          <w:sz w:val="24"/>
          <w:szCs w:val="24"/>
        </w:rPr>
        <w:t>p</w:t>
      </w:r>
      <w:r w:rsidR="00F70D44" w:rsidRPr="000441A0">
        <w:rPr>
          <w:rFonts w:ascii="Times New Roman" w:hAnsi="Times New Roman" w:cs="Times New Roman"/>
          <w:sz w:val="24"/>
          <w:szCs w:val="24"/>
        </w:rPr>
        <w:t xml:space="preserve">ërgjegjësitë </w:t>
      </w:r>
      <w:r w:rsidRPr="000441A0">
        <w:rPr>
          <w:rFonts w:ascii="Times New Roman" w:hAnsi="Times New Roman" w:cs="Times New Roman"/>
          <w:sz w:val="24"/>
          <w:szCs w:val="24"/>
        </w:rPr>
        <w:t xml:space="preserve">dhe </w:t>
      </w:r>
      <w:r w:rsidR="00F70D44" w:rsidRPr="000441A0">
        <w:rPr>
          <w:rFonts w:ascii="Times New Roman" w:hAnsi="Times New Roman" w:cs="Times New Roman"/>
          <w:sz w:val="24"/>
          <w:szCs w:val="24"/>
        </w:rPr>
        <w:t>bashkëpunimi</w:t>
      </w:r>
      <w:r w:rsidRPr="000441A0">
        <w:rPr>
          <w:rFonts w:ascii="Times New Roman" w:hAnsi="Times New Roman" w:cs="Times New Roman"/>
          <w:sz w:val="24"/>
          <w:szCs w:val="24"/>
        </w:rPr>
        <w:t xml:space="preserve"> </w:t>
      </w:r>
      <w:r w:rsidR="00F70D44" w:rsidRPr="000441A0">
        <w:rPr>
          <w:rFonts w:ascii="Times New Roman" w:hAnsi="Times New Roman" w:cs="Times New Roman"/>
          <w:sz w:val="24"/>
          <w:szCs w:val="24"/>
        </w:rPr>
        <w:t>ndërmjet</w:t>
      </w:r>
      <w:r w:rsidRPr="000441A0">
        <w:rPr>
          <w:rFonts w:ascii="Times New Roman" w:hAnsi="Times New Roman" w:cs="Times New Roman"/>
          <w:sz w:val="24"/>
          <w:szCs w:val="24"/>
        </w:rPr>
        <w:t xml:space="preserve"> drejtuesit t</w:t>
      </w:r>
      <w:r w:rsidR="00F70D44">
        <w:rPr>
          <w:rFonts w:ascii="Times New Roman" w:hAnsi="Times New Roman" w:cs="Times New Roman"/>
          <w:sz w:val="24"/>
          <w:szCs w:val="24"/>
        </w:rPr>
        <w:t>ë</w:t>
      </w:r>
      <w:r w:rsidRPr="000441A0">
        <w:rPr>
          <w:rFonts w:ascii="Times New Roman" w:hAnsi="Times New Roman" w:cs="Times New Roman"/>
          <w:sz w:val="24"/>
          <w:szCs w:val="24"/>
        </w:rPr>
        <w:t xml:space="preserve"> </w:t>
      </w:r>
      <w:r w:rsidR="00F70D44" w:rsidRPr="000441A0">
        <w:rPr>
          <w:rFonts w:ascii="Times New Roman" w:hAnsi="Times New Roman" w:cs="Times New Roman"/>
          <w:sz w:val="24"/>
          <w:szCs w:val="24"/>
        </w:rPr>
        <w:t>prokurorisë</w:t>
      </w:r>
      <w:r w:rsidRPr="000441A0">
        <w:rPr>
          <w:rFonts w:ascii="Times New Roman" w:hAnsi="Times New Roman" w:cs="Times New Roman"/>
          <w:sz w:val="24"/>
          <w:szCs w:val="24"/>
        </w:rPr>
        <w:t xml:space="preserve"> dhe kancelarit; </w:t>
      </w:r>
      <w:r w:rsidR="00F70D44">
        <w:rPr>
          <w:rFonts w:ascii="Times New Roman" w:eastAsia="Times New Roman" w:hAnsi="Times New Roman" w:cs="Times New Roman"/>
          <w:sz w:val="24"/>
          <w:szCs w:val="24"/>
          <w:lang w:eastAsia="en-GB"/>
        </w:rPr>
        <w:t>t</w:t>
      </w:r>
      <w:r w:rsidR="00F70D44" w:rsidRPr="000441A0">
        <w:rPr>
          <w:rFonts w:ascii="Times New Roman" w:eastAsia="Times New Roman" w:hAnsi="Times New Roman" w:cs="Times New Roman"/>
          <w:sz w:val="24"/>
          <w:szCs w:val="24"/>
          <w:lang w:eastAsia="en-GB"/>
        </w:rPr>
        <w:t xml:space="preserve">rajnime </w:t>
      </w:r>
      <w:r w:rsidRPr="000441A0">
        <w:rPr>
          <w:rFonts w:ascii="Times New Roman" w:eastAsia="Times New Roman" w:hAnsi="Times New Roman" w:cs="Times New Roman"/>
          <w:sz w:val="24"/>
          <w:szCs w:val="24"/>
          <w:lang w:eastAsia="en-GB"/>
        </w:rPr>
        <w:t xml:space="preserve">mbi </w:t>
      </w:r>
      <w:r w:rsidR="00F70D44">
        <w:rPr>
          <w:rFonts w:ascii="Times New Roman" w:eastAsia="Times New Roman" w:hAnsi="Times New Roman" w:cs="Times New Roman"/>
          <w:sz w:val="24"/>
          <w:szCs w:val="24"/>
          <w:lang w:eastAsia="en-GB"/>
        </w:rPr>
        <w:t>m</w:t>
      </w:r>
      <w:r w:rsidR="00F70D44" w:rsidRPr="000441A0">
        <w:rPr>
          <w:rFonts w:ascii="Times New Roman" w:eastAsia="Times New Roman" w:hAnsi="Times New Roman" w:cs="Times New Roman"/>
          <w:sz w:val="24"/>
          <w:szCs w:val="24"/>
          <w:lang w:eastAsia="en-GB"/>
        </w:rPr>
        <w:t xml:space="preserve">agjistratin </w:t>
      </w:r>
      <w:r w:rsidRPr="000441A0">
        <w:rPr>
          <w:rFonts w:ascii="Times New Roman" w:eastAsia="Times New Roman" w:hAnsi="Times New Roman" w:cs="Times New Roman"/>
          <w:sz w:val="24"/>
          <w:szCs w:val="24"/>
          <w:lang w:eastAsia="en-GB"/>
        </w:rPr>
        <w:t xml:space="preserve">e </w:t>
      </w:r>
      <w:r w:rsidR="00F70D44">
        <w:rPr>
          <w:rFonts w:ascii="Times New Roman" w:eastAsia="Times New Roman" w:hAnsi="Times New Roman" w:cs="Times New Roman"/>
          <w:sz w:val="24"/>
          <w:szCs w:val="24"/>
          <w:lang w:eastAsia="en-GB"/>
        </w:rPr>
        <w:t>m</w:t>
      </w:r>
      <w:r w:rsidR="00F70D44" w:rsidRPr="000441A0">
        <w:rPr>
          <w:rFonts w:ascii="Times New Roman" w:eastAsia="Times New Roman" w:hAnsi="Times New Roman" w:cs="Times New Roman"/>
          <w:sz w:val="24"/>
          <w:szCs w:val="24"/>
          <w:lang w:eastAsia="en-GB"/>
        </w:rPr>
        <w:t xml:space="preserve">edias </w:t>
      </w:r>
      <w:r w:rsidRPr="000441A0">
        <w:rPr>
          <w:rFonts w:ascii="Times New Roman" w:eastAsia="Times New Roman" w:hAnsi="Times New Roman" w:cs="Times New Roman"/>
          <w:sz w:val="24"/>
          <w:szCs w:val="24"/>
          <w:lang w:eastAsia="en-GB"/>
        </w:rPr>
        <w:t>me gjyqtarë e prokurorë</w:t>
      </w:r>
      <w:r w:rsidR="00F70D44">
        <w:rPr>
          <w:rFonts w:ascii="Times New Roman" w:eastAsia="Times New Roman" w:hAnsi="Times New Roman" w:cs="Times New Roman"/>
          <w:sz w:val="24"/>
          <w:szCs w:val="24"/>
          <w:lang w:eastAsia="en-GB"/>
        </w:rPr>
        <w:t>;</w:t>
      </w:r>
      <w:r w:rsidR="00F70D44" w:rsidRPr="000441A0">
        <w:rPr>
          <w:rFonts w:ascii="Times New Roman" w:eastAsia="Times New Roman" w:hAnsi="Times New Roman" w:cs="Times New Roman"/>
          <w:sz w:val="24"/>
          <w:szCs w:val="24"/>
          <w:lang w:eastAsia="en-GB"/>
        </w:rPr>
        <w:t xml:space="preserve"> </w:t>
      </w:r>
      <w:r w:rsidR="00F70D44">
        <w:rPr>
          <w:rFonts w:ascii="Times New Roman" w:eastAsia="Times New Roman" w:hAnsi="Times New Roman" w:cs="Times New Roman"/>
          <w:sz w:val="24"/>
          <w:szCs w:val="24"/>
          <w:lang w:eastAsia="en-GB"/>
        </w:rPr>
        <w:t>k</w:t>
      </w:r>
      <w:r w:rsidR="00F70D44" w:rsidRPr="000441A0">
        <w:rPr>
          <w:rFonts w:ascii="Times New Roman" w:eastAsia="Times New Roman" w:hAnsi="Times New Roman" w:cs="Times New Roman"/>
          <w:sz w:val="24"/>
          <w:szCs w:val="24"/>
          <w:lang w:eastAsia="en-GB"/>
        </w:rPr>
        <w:t xml:space="preserve">oordinatorin </w:t>
      </w:r>
      <w:r w:rsidRPr="000441A0">
        <w:rPr>
          <w:rFonts w:ascii="Times New Roman" w:eastAsia="Times New Roman" w:hAnsi="Times New Roman" w:cs="Times New Roman"/>
          <w:sz w:val="24"/>
          <w:szCs w:val="24"/>
          <w:lang w:eastAsia="en-GB"/>
        </w:rPr>
        <w:t xml:space="preserve">e </w:t>
      </w:r>
      <w:r w:rsidR="00F70D44">
        <w:rPr>
          <w:rFonts w:ascii="Times New Roman" w:eastAsia="Times New Roman" w:hAnsi="Times New Roman" w:cs="Times New Roman"/>
          <w:sz w:val="24"/>
          <w:szCs w:val="24"/>
          <w:lang w:eastAsia="en-GB"/>
        </w:rPr>
        <w:t>m</w:t>
      </w:r>
      <w:r w:rsidR="00F70D44" w:rsidRPr="000441A0">
        <w:rPr>
          <w:rFonts w:ascii="Times New Roman" w:eastAsia="Times New Roman" w:hAnsi="Times New Roman" w:cs="Times New Roman"/>
          <w:sz w:val="24"/>
          <w:szCs w:val="24"/>
          <w:lang w:eastAsia="en-GB"/>
        </w:rPr>
        <w:t xml:space="preserve">edias </w:t>
      </w:r>
      <w:r w:rsidRPr="000441A0">
        <w:rPr>
          <w:rFonts w:ascii="Times New Roman" w:eastAsia="Times New Roman" w:hAnsi="Times New Roman" w:cs="Times New Roman"/>
          <w:sz w:val="24"/>
          <w:szCs w:val="24"/>
          <w:lang w:eastAsia="en-GB"/>
        </w:rPr>
        <w:t xml:space="preserve">dhe </w:t>
      </w:r>
      <w:r w:rsidR="00F70D44">
        <w:rPr>
          <w:rFonts w:ascii="Times New Roman" w:eastAsia="Times New Roman" w:hAnsi="Times New Roman" w:cs="Times New Roman"/>
          <w:sz w:val="24"/>
          <w:szCs w:val="24"/>
          <w:lang w:eastAsia="en-GB"/>
        </w:rPr>
        <w:t>k</w:t>
      </w:r>
      <w:r w:rsidR="00F70D44" w:rsidRPr="000441A0">
        <w:rPr>
          <w:rFonts w:ascii="Times New Roman" w:eastAsia="Times New Roman" w:hAnsi="Times New Roman" w:cs="Times New Roman"/>
          <w:sz w:val="24"/>
          <w:szCs w:val="24"/>
          <w:lang w:eastAsia="en-GB"/>
        </w:rPr>
        <w:t xml:space="preserve">ancelarët </w:t>
      </w:r>
      <w:r w:rsidRPr="000441A0">
        <w:rPr>
          <w:rFonts w:ascii="Times New Roman" w:eastAsia="Times New Roman" w:hAnsi="Times New Roman" w:cs="Times New Roman"/>
          <w:sz w:val="24"/>
          <w:szCs w:val="24"/>
          <w:lang w:eastAsia="en-GB"/>
        </w:rPr>
        <w:t>e gjykatave dhe prokurorive për tema që lidhen me performancën e gjykatës përballë publikut</w:t>
      </w:r>
      <w:r w:rsidR="00F70D44">
        <w:rPr>
          <w:rFonts w:ascii="Times New Roman" w:eastAsia="Times New Roman" w:hAnsi="Times New Roman" w:cs="Times New Roman"/>
          <w:sz w:val="24"/>
          <w:szCs w:val="24"/>
          <w:lang w:eastAsia="en-GB"/>
        </w:rPr>
        <w:t>,</w:t>
      </w:r>
      <w:r w:rsidRPr="000441A0">
        <w:rPr>
          <w:rFonts w:ascii="Times New Roman" w:eastAsia="Times New Roman" w:hAnsi="Times New Roman" w:cs="Times New Roman"/>
          <w:sz w:val="24"/>
          <w:szCs w:val="24"/>
          <w:lang w:eastAsia="en-GB"/>
        </w:rPr>
        <w:t xml:space="preserve"> të cilat ndihmojnë edhe në përmirësimin e kulturës ligjore në shoqërinë shqiptare; TOT për zbatimin e kurikulës të </w:t>
      </w:r>
      <w:r w:rsidR="00F70D44">
        <w:rPr>
          <w:rFonts w:ascii="Times New Roman" w:eastAsia="Times New Roman" w:hAnsi="Times New Roman" w:cs="Times New Roman"/>
          <w:sz w:val="24"/>
          <w:szCs w:val="24"/>
          <w:lang w:eastAsia="en-GB"/>
        </w:rPr>
        <w:t>formimit</w:t>
      </w:r>
      <w:r w:rsidRPr="000441A0">
        <w:rPr>
          <w:rFonts w:ascii="Times New Roman" w:eastAsia="Times New Roman" w:hAnsi="Times New Roman" w:cs="Times New Roman"/>
          <w:sz w:val="24"/>
          <w:szCs w:val="24"/>
          <w:lang w:eastAsia="en-GB"/>
        </w:rPr>
        <w:t xml:space="preserve"> fillestar për kancelarët e prokurorisë;</w:t>
      </w:r>
    </w:p>
    <w:p w14:paraId="08B86562" w14:textId="3BDDC73B" w:rsidR="00105556" w:rsidRPr="000441A0" w:rsidRDefault="00105556" w:rsidP="00CD2A3E">
      <w:pPr>
        <w:pStyle w:val="ListParagraph"/>
        <w:numPr>
          <w:ilvl w:val="0"/>
          <w:numId w:val="1"/>
        </w:numPr>
        <w:spacing w:after="0" w:line="276" w:lineRule="auto"/>
        <w:jc w:val="both"/>
        <w:rPr>
          <w:rFonts w:ascii="Times New Roman" w:eastAsia="Calibri" w:hAnsi="Times New Roman" w:cs="Times New Roman"/>
          <w:kern w:val="24"/>
          <w:sz w:val="24"/>
          <w:szCs w:val="24"/>
        </w:rPr>
      </w:pPr>
      <w:r w:rsidRPr="003C683E">
        <w:rPr>
          <w:rFonts w:ascii="Times New Roman" w:eastAsia="Calibri" w:hAnsi="Times New Roman" w:cs="Times New Roman"/>
          <w:i/>
          <w:kern w:val="24"/>
          <w:sz w:val="24"/>
          <w:szCs w:val="24"/>
        </w:rPr>
        <w:t>trajnime për avokatët e shtetit</w:t>
      </w:r>
      <w:r w:rsidRPr="000441A0">
        <w:rPr>
          <w:rFonts w:ascii="Times New Roman" w:eastAsia="Calibri" w:hAnsi="Times New Roman" w:cs="Times New Roman"/>
          <w:kern w:val="24"/>
          <w:sz w:val="24"/>
          <w:szCs w:val="24"/>
        </w:rPr>
        <w:t xml:space="preserve">: </w:t>
      </w:r>
      <w:r w:rsidRPr="000441A0">
        <w:rPr>
          <w:rFonts w:ascii="Times New Roman" w:hAnsi="Times New Roman" w:cs="Times New Roman"/>
          <w:sz w:val="24"/>
          <w:szCs w:val="24"/>
        </w:rPr>
        <w:t>Roli i Avokatit të Shtetit në procesin gjyqësor</w:t>
      </w:r>
      <w:r w:rsidR="00F70D44">
        <w:rPr>
          <w:rFonts w:ascii="Times New Roman" w:hAnsi="Times New Roman" w:cs="Times New Roman"/>
          <w:sz w:val="24"/>
          <w:szCs w:val="24"/>
        </w:rPr>
        <w:t>;</w:t>
      </w:r>
      <w:r w:rsidRPr="000441A0">
        <w:rPr>
          <w:rFonts w:ascii="Times New Roman" w:hAnsi="Times New Roman" w:cs="Times New Roman"/>
          <w:sz w:val="24"/>
          <w:szCs w:val="24"/>
        </w:rPr>
        <w:t xml:space="preserve"> </w:t>
      </w:r>
      <w:r w:rsidR="00F70D44">
        <w:rPr>
          <w:rFonts w:ascii="Times New Roman" w:hAnsi="Times New Roman" w:cs="Times New Roman"/>
          <w:sz w:val="24"/>
          <w:szCs w:val="24"/>
        </w:rPr>
        <w:t>n</w:t>
      </w:r>
      <w:r w:rsidRPr="000441A0">
        <w:rPr>
          <w:rFonts w:ascii="Times New Roman" w:hAnsi="Times New Roman" w:cs="Times New Roman"/>
          <w:sz w:val="24"/>
          <w:szCs w:val="24"/>
        </w:rPr>
        <w:t xml:space="preserve">darja e kompetencave midis Avokaturës së Shtetit dhe institucioneve publike”; </w:t>
      </w:r>
      <w:r w:rsidR="00F70D44">
        <w:rPr>
          <w:rFonts w:ascii="Times New Roman" w:hAnsi="Times New Roman" w:cs="Times New Roman"/>
          <w:sz w:val="24"/>
          <w:szCs w:val="24"/>
        </w:rPr>
        <w:t>r</w:t>
      </w:r>
      <w:r w:rsidR="00F70D44" w:rsidRPr="000441A0">
        <w:rPr>
          <w:rFonts w:ascii="Times New Roman" w:hAnsi="Times New Roman" w:cs="Times New Roman"/>
          <w:sz w:val="24"/>
          <w:szCs w:val="24"/>
        </w:rPr>
        <w:t xml:space="preserve">oli </w:t>
      </w:r>
      <w:r w:rsidRPr="000441A0">
        <w:rPr>
          <w:rFonts w:ascii="Times New Roman" w:hAnsi="Times New Roman" w:cs="Times New Roman"/>
          <w:sz w:val="24"/>
          <w:szCs w:val="24"/>
        </w:rPr>
        <w:t xml:space="preserve">i Avokatit të Shtetit në procesin gjyqësor, pozicioni i tij procedural; </w:t>
      </w:r>
      <w:r w:rsidR="00F70D44">
        <w:rPr>
          <w:rFonts w:ascii="Times New Roman" w:hAnsi="Times New Roman" w:cs="Times New Roman"/>
          <w:sz w:val="24"/>
          <w:szCs w:val="24"/>
        </w:rPr>
        <w:t>n</w:t>
      </w:r>
      <w:r w:rsidR="00F70D44" w:rsidRPr="000441A0">
        <w:rPr>
          <w:rFonts w:ascii="Times New Roman" w:hAnsi="Times New Roman" w:cs="Times New Roman"/>
          <w:sz w:val="24"/>
          <w:szCs w:val="24"/>
        </w:rPr>
        <w:t xml:space="preserve">darja </w:t>
      </w:r>
      <w:r w:rsidRPr="000441A0">
        <w:rPr>
          <w:rFonts w:ascii="Times New Roman" w:hAnsi="Times New Roman" w:cs="Times New Roman"/>
          <w:sz w:val="24"/>
          <w:szCs w:val="24"/>
        </w:rPr>
        <w:t xml:space="preserve">e kompetencave midis Avokaturës së Shtetit dhe institucioneve publike; </w:t>
      </w:r>
      <w:r w:rsidR="00F70D44">
        <w:rPr>
          <w:rFonts w:ascii="Times New Roman" w:hAnsi="Times New Roman" w:cs="Times New Roman"/>
          <w:sz w:val="24"/>
          <w:szCs w:val="24"/>
        </w:rPr>
        <w:t>p</w:t>
      </w:r>
      <w:r w:rsidR="00F70D44" w:rsidRPr="000441A0">
        <w:rPr>
          <w:rFonts w:ascii="Times New Roman" w:hAnsi="Times New Roman" w:cs="Times New Roman"/>
          <w:sz w:val="24"/>
          <w:szCs w:val="24"/>
        </w:rPr>
        <w:t xml:space="preserve">raktika </w:t>
      </w:r>
      <w:r w:rsidRPr="000441A0">
        <w:rPr>
          <w:rFonts w:ascii="Times New Roman" w:hAnsi="Times New Roman" w:cs="Times New Roman"/>
          <w:sz w:val="24"/>
          <w:szCs w:val="24"/>
        </w:rPr>
        <w:t>për rolin dhe pjesëmarrjen e avokatit të shtetit në gjykim;</w:t>
      </w:r>
    </w:p>
    <w:p w14:paraId="01C9454F" w14:textId="1BE1268E" w:rsidR="00105556" w:rsidRPr="000441A0" w:rsidRDefault="00105556" w:rsidP="00CD2A3E">
      <w:pPr>
        <w:pStyle w:val="ListParagraph"/>
        <w:numPr>
          <w:ilvl w:val="0"/>
          <w:numId w:val="1"/>
        </w:numPr>
        <w:spacing w:after="0" w:line="276" w:lineRule="auto"/>
        <w:jc w:val="both"/>
        <w:rPr>
          <w:rFonts w:ascii="Times New Roman" w:eastAsia="Calibri" w:hAnsi="Times New Roman" w:cs="Times New Roman"/>
          <w:kern w:val="24"/>
          <w:sz w:val="24"/>
          <w:szCs w:val="24"/>
        </w:rPr>
      </w:pPr>
      <w:r w:rsidRPr="003C683E">
        <w:rPr>
          <w:rFonts w:ascii="Times New Roman" w:hAnsi="Times New Roman" w:cs="Times New Roman"/>
          <w:i/>
          <w:sz w:val="24"/>
          <w:szCs w:val="24"/>
        </w:rPr>
        <w:t>trajnime për “soft skills”, etikë, sjellje dhe komunikim:</w:t>
      </w:r>
      <w:r w:rsidRPr="000441A0">
        <w:rPr>
          <w:rFonts w:ascii="Times New Roman" w:hAnsi="Times New Roman" w:cs="Times New Roman"/>
          <w:sz w:val="24"/>
          <w:szCs w:val="24"/>
        </w:rPr>
        <w:t xml:space="preserve"> Metodat kërkimore,</w:t>
      </w:r>
      <w:r w:rsidR="00F70D44">
        <w:rPr>
          <w:rFonts w:ascii="Times New Roman" w:hAnsi="Times New Roman" w:cs="Times New Roman"/>
          <w:sz w:val="24"/>
          <w:szCs w:val="24"/>
        </w:rPr>
        <w:t xml:space="preserve"> t</w:t>
      </w:r>
      <w:r w:rsidR="00F70D44" w:rsidRPr="000441A0">
        <w:rPr>
          <w:rFonts w:ascii="Times New Roman" w:hAnsi="Times New Roman" w:cs="Times New Roman"/>
          <w:sz w:val="24"/>
          <w:szCs w:val="24"/>
        </w:rPr>
        <w:t xml:space="preserve">eknikat </w:t>
      </w:r>
      <w:r w:rsidRPr="000441A0">
        <w:rPr>
          <w:rFonts w:ascii="Times New Roman" w:hAnsi="Times New Roman" w:cs="Times New Roman"/>
          <w:sz w:val="24"/>
          <w:szCs w:val="24"/>
        </w:rPr>
        <w:t xml:space="preserve">e leximit (që nga mënyra sesi duhet të përzgjidhet një materia ligjor dhe format e leximit </w:t>
      </w:r>
      <w:r w:rsidR="00F70D44" w:rsidRPr="000441A0">
        <w:rPr>
          <w:rFonts w:ascii="Times New Roman" w:hAnsi="Times New Roman" w:cs="Times New Roman"/>
          <w:sz w:val="24"/>
          <w:szCs w:val="24"/>
        </w:rPr>
        <w:t>t</w:t>
      </w:r>
      <w:r w:rsidR="00F70D44">
        <w:rPr>
          <w:rFonts w:ascii="Times New Roman" w:hAnsi="Times New Roman" w:cs="Times New Roman"/>
          <w:sz w:val="24"/>
          <w:szCs w:val="24"/>
        </w:rPr>
        <w:t>ë</w:t>
      </w:r>
      <w:r w:rsidR="00F70D44" w:rsidRPr="000441A0">
        <w:rPr>
          <w:rFonts w:ascii="Times New Roman" w:hAnsi="Times New Roman" w:cs="Times New Roman"/>
          <w:sz w:val="24"/>
          <w:szCs w:val="24"/>
        </w:rPr>
        <w:t xml:space="preserve"> </w:t>
      </w:r>
      <w:r w:rsidRPr="000441A0">
        <w:rPr>
          <w:rFonts w:ascii="Times New Roman" w:hAnsi="Times New Roman" w:cs="Times New Roman"/>
          <w:sz w:val="24"/>
          <w:szCs w:val="24"/>
        </w:rPr>
        <w:t xml:space="preserve">tij); </w:t>
      </w:r>
      <w:r w:rsidR="00F70D44">
        <w:rPr>
          <w:rFonts w:ascii="Times New Roman" w:hAnsi="Times New Roman" w:cs="Times New Roman"/>
          <w:sz w:val="24"/>
          <w:szCs w:val="24"/>
        </w:rPr>
        <w:t>b</w:t>
      </w:r>
      <w:r w:rsidRPr="000441A0">
        <w:rPr>
          <w:rFonts w:ascii="Times New Roman" w:hAnsi="Times New Roman" w:cs="Times New Roman"/>
          <w:sz w:val="24"/>
          <w:szCs w:val="24"/>
        </w:rPr>
        <w:t xml:space="preserve">urimet e të dhënave, teknikat e mbledhjes, përpunimit dhe analizimit të të dhënave në fushën juridike; </w:t>
      </w:r>
      <w:r w:rsidR="00F70D44">
        <w:rPr>
          <w:rFonts w:ascii="Times New Roman" w:hAnsi="Times New Roman" w:cs="Times New Roman"/>
          <w:sz w:val="24"/>
          <w:szCs w:val="24"/>
        </w:rPr>
        <w:t>m</w:t>
      </w:r>
      <w:r w:rsidR="00F70D44" w:rsidRPr="000441A0">
        <w:rPr>
          <w:rFonts w:ascii="Times New Roman" w:hAnsi="Times New Roman" w:cs="Times New Roman"/>
          <w:sz w:val="24"/>
          <w:szCs w:val="24"/>
        </w:rPr>
        <w:t xml:space="preserve">ënyrat </w:t>
      </w:r>
      <w:r w:rsidRPr="000441A0">
        <w:rPr>
          <w:rFonts w:ascii="Times New Roman" w:hAnsi="Times New Roman" w:cs="Times New Roman"/>
          <w:sz w:val="24"/>
          <w:szCs w:val="24"/>
        </w:rPr>
        <w:t xml:space="preserve">e analizimit të një akti ligjor dhe vendimi gjykate; </w:t>
      </w:r>
      <w:r w:rsidR="00F70D44">
        <w:rPr>
          <w:rFonts w:ascii="Times New Roman" w:eastAsia="Times New Roman" w:hAnsi="Times New Roman" w:cs="Times New Roman"/>
          <w:sz w:val="24"/>
          <w:szCs w:val="24"/>
        </w:rPr>
        <w:t>v</w:t>
      </w:r>
      <w:r w:rsidR="00F70D44" w:rsidRPr="000441A0">
        <w:rPr>
          <w:rFonts w:ascii="Times New Roman" w:eastAsia="Times New Roman" w:hAnsi="Times New Roman" w:cs="Times New Roman"/>
          <w:sz w:val="24"/>
          <w:szCs w:val="24"/>
        </w:rPr>
        <w:t xml:space="preserve">lerësimi </w:t>
      </w:r>
      <w:r w:rsidRPr="000441A0">
        <w:rPr>
          <w:rFonts w:ascii="Times New Roman" w:eastAsia="Times New Roman" w:hAnsi="Times New Roman" w:cs="Times New Roman"/>
          <w:sz w:val="24"/>
          <w:szCs w:val="24"/>
        </w:rPr>
        <w:t>i performancës në bazë të mjeteve të CEPEJ-it</w:t>
      </w:r>
      <w:r w:rsidRPr="000441A0">
        <w:rPr>
          <w:rFonts w:ascii="Times New Roman" w:hAnsi="Times New Roman" w:cs="Times New Roman"/>
          <w:sz w:val="24"/>
          <w:szCs w:val="24"/>
        </w:rPr>
        <w:t>;</w:t>
      </w:r>
    </w:p>
    <w:p w14:paraId="5448CAD7" w14:textId="27337DD1" w:rsidR="00105556" w:rsidRPr="000441A0" w:rsidRDefault="00105556" w:rsidP="00CD2A3E">
      <w:pPr>
        <w:pStyle w:val="ListParagraph"/>
        <w:numPr>
          <w:ilvl w:val="0"/>
          <w:numId w:val="1"/>
        </w:numPr>
        <w:spacing w:after="0" w:line="276" w:lineRule="auto"/>
        <w:jc w:val="both"/>
        <w:rPr>
          <w:rFonts w:ascii="Times New Roman" w:eastAsia="Calibri" w:hAnsi="Times New Roman" w:cs="Times New Roman"/>
          <w:kern w:val="24"/>
          <w:sz w:val="24"/>
          <w:szCs w:val="24"/>
        </w:rPr>
      </w:pPr>
      <w:r w:rsidRPr="003C683E">
        <w:rPr>
          <w:rFonts w:ascii="Times New Roman" w:eastAsia="Calibri" w:hAnsi="Times New Roman" w:cs="Times New Roman"/>
          <w:i/>
          <w:kern w:val="24"/>
          <w:sz w:val="24"/>
          <w:szCs w:val="24"/>
        </w:rPr>
        <w:t>trajnime të fokusuara për gjyqtarë:</w:t>
      </w:r>
      <w:r w:rsidRPr="000441A0">
        <w:rPr>
          <w:rFonts w:ascii="Times New Roman" w:eastAsia="Calibri" w:hAnsi="Times New Roman" w:cs="Times New Roman"/>
          <w:kern w:val="24"/>
          <w:sz w:val="24"/>
          <w:szCs w:val="24"/>
        </w:rPr>
        <w:t xml:space="preserve"> </w:t>
      </w:r>
      <w:r w:rsidRPr="000441A0">
        <w:rPr>
          <w:rFonts w:ascii="Times New Roman" w:hAnsi="Times New Roman" w:cs="Times New Roman"/>
          <w:sz w:val="24"/>
          <w:szCs w:val="24"/>
        </w:rPr>
        <w:t xml:space="preserve">Parashkrimi fitues përballë mënyrave të tjera origjinale të fitimit të pronësisë; </w:t>
      </w:r>
      <w:r w:rsidR="00F70D44">
        <w:rPr>
          <w:rFonts w:ascii="Times New Roman" w:hAnsi="Times New Roman" w:cs="Times New Roman"/>
          <w:sz w:val="24"/>
          <w:szCs w:val="24"/>
        </w:rPr>
        <w:t>m</w:t>
      </w:r>
      <w:r w:rsidR="00F70D44" w:rsidRPr="000441A0">
        <w:rPr>
          <w:rFonts w:ascii="Times New Roman" w:hAnsi="Times New Roman" w:cs="Times New Roman"/>
          <w:sz w:val="24"/>
          <w:szCs w:val="24"/>
        </w:rPr>
        <w:t xml:space="preserve">jetet </w:t>
      </w:r>
      <w:r w:rsidRPr="000441A0">
        <w:rPr>
          <w:rFonts w:ascii="Times New Roman" w:hAnsi="Times New Roman" w:cs="Times New Roman"/>
          <w:sz w:val="24"/>
          <w:szCs w:val="24"/>
        </w:rPr>
        <w:t xml:space="preserve">e mbrojtjes kundër ekzekutimit të vendimeve; </w:t>
      </w:r>
      <w:r w:rsidR="00F70D44">
        <w:rPr>
          <w:rFonts w:ascii="Times New Roman" w:hAnsi="Times New Roman" w:cs="Times New Roman"/>
          <w:sz w:val="24"/>
          <w:szCs w:val="24"/>
        </w:rPr>
        <w:t>m</w:t>
      </w:r>
      <w:r w:rsidR="00F70D44" w:rsidRPr="000441A0">
        <w:rPr>
          <w:rFonts w:ascii="Times New Roman" w:hAnsi="Times New Roman" w:cs="Times New Roman"/>
          <w:sz w:val="24"/>
          <w:szCs w:val="24"/>
        </w:rPr>
        <w:t xml:space="preserve">asat </w:t>
      </w:r>
      <w:r w:rsidRPr="000441A0">
        <w:rPr>
          <w:rFonts w:ascii="Times New Roman" w:hAnsi="Times New Roman" w:cs="Times New Roman"/>
          <w:sz w:val="24"/>
          <w:szCs w:val="24"/>
        </w:rPr>
        <w:t xml:space="preserve">e përkohshme procedurale në procesin civil; </w:t>
      </w:r>
      <w:r w:rsidR="00F70D44">
        <w:rPr>
          <w:rFonts w:ascii="Times New Roman" w:hAnsi="Times New Roman" w:cs="Times New Roman"/>
          <w:sz w:val="24"/>
          <w:szCs w:val="24"/>
        </w:rPr>
        <w:t>t</w:t>
      </w:r>
      <w:r w:rsidR="00F70D44" w:rsidRPr="000441A0">
        <w:rPr>
          <w:rFonts w:ascii="Times New Roman" w:hAnsi="Times New Roman" w:cs="Times New Roman"/>
          <w:sz w:val="24"/>
          <w:szCs w:val="24"/>
        </w:rPr>
        <w:t xml:space="preserve">ë </w:t>
      </w:r>
      <w:r w:rsidRPr="000441A0">
        <w:rPr>
          <w:rFonts w:ascii="Times New Roman" w:hAnsi="Times New Roman" w:cs="Times New Roman"/>
          <w:sz w:val="24"/>
          <w:szCs w:val="24"/>
        </w:rPr>
        <w:t xml:space="preserve">rejat që sjell ligji nr. 111/2017, “Për ndihmën juridike të garantuar nga shteti”; </w:t>
      </w:r>
      <w:r w:rsidR="00F70D44">
        <w:rPr>
          <w:rFonts w:ascii="Times New Roman" w:hAnsi="Times New Roman" w:cs="Times New Roman"/>
          <w:sz w:val="24"/>
          <w:szCs w:val="24"/>
        </w:rPr>
        <w:t>a</w:t>
      </w:r>
      <w:r w:rsidR="00F70D44" w:rsidRPr="000441A0">
        <w:rPr>
          <w:rFonts w:ascii="Times New Roman" w:hAnsi="Times New Roman" w:cs="Times New Roman"/>
          <w:sz w:val="24"/>
          <w:szCs w:val="24"/>
        </w:rPr>
        <w:t xml:space="preserve">kti </w:t>
      </w:r>
      <w:r w:rsidRPr="000441A0">
        <w:rPr>
          <w:rFonts w:ascii="Times New Roman" w:hAnsi="Times New Roman" w:cs="Times New Roman"/>
          <w:sz w:val="24"/>
          <w:szCs w:val="24"/>
        </w:rPr>
        <w:t xml:space="preserve">normativ nënligjor dhe ndarja mes dy juridiksioneve, atij kushtetues dhe gjyqësorit administrativ, sipas legjislacionit dhe jurisprudencës; </w:t>
      </w:r>
      <w:r w:rsidR="00F70D44">
        <w:rPr>
          <w:rFonts w:ascii="Times New Roman" w:hAnsi="Times New Roman" w:cs="Times New Roman"/>
          <w:sz w:val="24"/>
          <w:szCs w:val="24"/>
        </w:rPr>
        <w:t>u</w:t>
      </w:r>
      <w:r w:rsidR="00F70D44" w:rsidRPr="000441A0">
        <w:rPr>
          <w:rFonts w:ascii="Times New Roman" w:hAnsi="Times New Roman" w:cs="Times New Roman"/>
          <w:sz w:val="24"/>
          <w:szCs w:val="24"/>
        </w:rPr>
        <w:t xml:space="preserve">rdhri </w:t>
      </w:r>
      <w:r w:rsidRPr="000441A0">
        <w:rPr>
          <w:rFonts w:ascii="Times New Roman" w:hAnsi="Times New Roman" w:cs="Times New Roman"/>
          <w:sz w:val="24"/>
          <w:szCs w:val="24"/>
        </w:rPr>
        <w:t xml:space="preserve">i ekzekutimit si vendim gjyqësor, ndërlidhja e tij me mjetet e ankimit tradicional; </w:t>
      </w:r>
      <w:r w:rsidR="00F70D44" w:rsidRPr="000441A0">
        <w:rPr>
          <w:rFonts w:ascii="Times New Roman" w:hAnsi="Times New Roman" w:cs="Times New Roman"/>
          <w:sz w:val="24"/>
          <w:szCs w:val="24"/>
        </w:rPr>
        <w:t>ç</w:t>
      </w:r>
      <w:r w:rsidRPr="000441A0">
        <w:rPr>
          <w:rFonts w:ascii="Times New Roman" w:hAnsi="Times New Roman" w:cs="Times New Roman"/>
          <w:sz w:val="24"/>
          <w:szCs w:val="24"/>
        </w:rPr>
        <w:t xml:space="preserve">ështje të kompetencës lëndore të </w:t>
      </w:r>
      <w:r w:rsidR="00F70D44">
        <w:rPr>
          <w:rFonts w:ascii="Times New Roman" w:hAnsi="Times New Roman" w:cs="Times New Roman"/>
          <w:sz w:val="24"/>
          <w:szCs w:val="24"/>
        </w:rPr>
        <w:t>g</w:t>
      </w:r>
      <w:r w:rsidR="00F70D44" w:rsidRPr="000441A0">
        <w:rPr>
          <w:rFonts w:ascii="Times New Roman" w:hAnsi="Times New Roman" w:cs="Times New Roman"/>
          <w:sz w:val="24"/>
          <w:szCs w:val="24"/>
        </w:rPr>
        <w:t xml:space="preserve">jykatave </w:t>
      </w:r>
      <w:r w:rsidR="00F70D44">
        <w:rPr>
          <w:rFonts w:ascii="Times New Roman" w:hAnsi="Times New Roman" w:cs="Times New Roman"/>
          <w:sz w:val="24"/>
          <w:szCs w:val="24"/>
        </w:rPr>
        <w:t>a</w:t>
      </w:r>
      <w:r w:rsidR="00F70D44" w:rsidRPr="000441A0">
        <w:rPr>
          <w:rFonts w:ascii="Times New Roman" w:hAnsi="Times New Roman" w:cs="Times New Roman"/>
          <w:sz w:val="24"/>
          <w:szCs w:val="24"/>
        </w:rPr>
        <w:t>dministrative</w:t>
      </w:r>
      <w:r w:rsidRPr="000441A0">
        <w:rPr>
          <w:rFonts w:ascii="Times New Roman" w:hAnsi="Times New Roman" w:cs="Times New Roman"/>
          <w:sz w:val="24"/>
          <w:szCs w:val="24"/>
        </w:rPr>
        <w:t xml:space="preserve">; </w:t>
      </w:r>
      <w:r w:rsidR="00F70D44">
        <w:rPr>
          <w:rFonts w:ascii="Times New Roman" w:hAnsi="Times New Roman" w:cs="Times New Roman"/>
          <w:sz w:val="24"/>
          <w:szCs w:val="24"/>
        </w:rPr>
        <w:t>j</w:t>
      </w:r>
      <w:r w:rsidR="00F70D44" w:rsidRPr="000441A0">
        <w:rPr>
          <w:rFonts w:ascii="Times New Roman" w:hAnsi="Times New Roman" w:cs="Times New Roman"/>
          <w:sz w:val="24"/>
          <w:szCs w:val="24"/>
        </w:rPr>
        <w:t>uridiksioni</w:t>
      </w:r>
      <w:r w:rsidRPr="000441A0">
        <w:rPr>
          <w:rFonts w:ascii="Times New Roman" w:hAnsi="Times New Roman" w:cs="Times New Roman"/>
          <w:sz w:val="24"/>
          <w:szCs w:val="24"/>
        </w:rPr>
        <w:t xml:space="preserve">, kompetenca tokësore, lëndore dhe funksionale dhe zbatimi i ligjit material në kohë mbi çështjet e njohjes, kthimit dhe kompensimit të pronës; </w:t>
      </w:r>
      <w:r w:rsidR="00F70D44">
        <w:rPr>
          <w:rFonts w:ascii="Times New Roman" w:hAnsi="Times New Roman" w:cs="Times New Roman"/>
          <w:sz w:val="24"/>
          <w:szCs w:val="24"/>
        </w:rPr>
        <w:t>k</w:t>
      </w:r>
      <w:r w:rsidR="00F70D44" w:rsidRPr="000441A0">
        <w:rPr>
          <w:rFonts w:ascii="Times New Roman" w:hAnsi="Times New Roman" w:cs="Times New Roman"/>
          <w:sz w:val="24"/>
          <w:szCs w:val="24"/>
        </w:rPr>
        <w:t xml:space="preserve">ufijtë </w:t>
      </w:r>
      <w:r w:rsidRPr="000441A0">
        <w:rPr>
          <w:rFonts w:ascii="Times New Roman" w:hAnsi="Times New Roman" w:cs="Times New Roman"/>
          <w:sz w:val="24"/>
          <w:szCs w:val="24"/>
        </w:rPr>
        <w:t xml:space="preserve">e veprimtarisë/kompetencat e gjyqtarit të hetimit paraprak, gjyqtarit të </w:t>
      </w:r>
      <w:r w:rsidR="00F70D44" w:rsidRPr="000441A0">
        <w:rPr>
          <w:rFonts w:ascii="Times New Roman" w:hAnsi="Times New Roman" w:cs="Times New Roman"/>
          <w:sz w:val="24"/>
          <w:szCs w:val="24"/>
        </w:rPr>
        <w:t>seancës</w:t>
      </w:r>
      <w:r w:rsidRPr="000441A0">
        <w:rPr>
          <w:rFonts w:ascii="Times New Roman" w:hAnsi="Times New Roman" w:cs="Times New Roman"/>
          <w:sz w:val="24"/>
          <w:szCs w:val="24"/>
        </w:rPr>
        <w:t xml:space="preserve"> paraprake dhe të gjyqtarit të themelit në një vështrim krahasues të rolit të </w:t>
      </w:r>
      <w:r w:rsidR="00F70D44" w:rsidRPr="000441A0">
        <w:rPr>
          <w:rFonts w:ascii="Times New Roman" w:hAnsi="Times New Roman" w:cs="Times New Roman"/>
          <w:sz w:val="24"/>
          <w:szCs w:val="24"/>
        </w:rPr>
        <w:lastRenderedPageBreak/>
        <w:t>secilit</w:t>
      </w:r>
      <w:r w:rsidRPr="000441A0">
        <w:rPr>
          <w:rFonts w:ascii="Times New Roman" w:hAnsi="Times New Roman" w:cs="Times New Roman"/>
          <w:sz w:val="24"/>
          <w:szCs w:val="24"/>
        </w:rPr>
        <w:t xml:space="preserve"> sipas dispozitave të reja </w:t>
      </w:r>
      <w:r w:rsidR="00F70D44" w:rsidRPr="000441A0">
        <w:rPr>
          <w:rFonts w:ascii="Times New Roman" w:hAnsi="Times New Roman" w:cs="Times New Roman"/>
          <w:sz w:val="24"/>
          <w:szCs w:val="24"/>
        </w:rPr>
        <w:t>procedural</w:t>
      </w:r>
      <w:r w:rsidR="00F70D44">
        <w:rPr>
          <w:rFonts w:ascii="Times New Roman" w:hAnsi="Times New Roman" w:cs="Times New Roman"/>
          <w:sz w:val="24"/>
          <w:szCs w:val="24"/>
        </w:rPr>
        <w:t>e</w:t>
      </w:r>
      <w:r w:rsidRPr="000441A0">
        <w:rPr>
          <w:rFonts w:ascii="Times New Roman" w:hAnsi="Times New Roman" w:cs="Times New Roman"/>
          <w:sz w:val="24"/>
          <w:szCs w:val="24"/>
        </w:rPr>
        <w:t xml:space="preserve"> penale; </w:t>
      </w:r>
      <w:r w:rsidR="00F70D44">
        <w:rPr>
          <w:rFonts w:ascii="Times New Roman" w:hAnsi="Times New Roman" w:cs="Times New Roman"/>
          <w:sz w:val="24"/>
          <w:szCs w:val="24"/>
        </w:rPr>
        <w:t>k</w:t>
      </w:r>
      <w:r w:rsidR="00F70D44" w:rsidRPr="000441A0">
        <w:rPr>
          <w:rFonts w:ascii="Times New Roman" w:hAnsi="Times New Roman" w:cs="Times New Roman"/>
          <w:sz w:val="24"/>
          <w:szCs w:val="24"/>
        </w:rPr>
        <w:t>ufijtë</w:t>
      </w:r>
      <w:r w:rsidRPr="000441A0">
        <w:rPr>
          <w:rFonts w:ascii="Times New Roman" w:hAnsi="Times New Roman" w:cs="Times New Roman"/>
          <w:sz w:val="24"/>
          <w:szCs w:val="24"/>
        </w:rPr>
        <w:t xml:space="preserve"> e gjykimit në Gjykatën e Lartë dhe problemet që hasen në praktikë pas </w:t>
      </w:r>
      <w:r w:rsidR="00F70D44" w:rsidRPr="000441A0">
        <w:rPr>
          <w:rFonts w:ascii="Times New Roman" w:hAnsi="Times New Roman" w:cs="Times New Roman"/>
          <w:sz w:val="24"/>
          <w:szCs w:val="24"/>
        </w:rPr>
        <w:t>ndryshimeve</w:t>
      </w:r>
      <w:r w:rsidRPr="000441A0">
        <w:rPr>
          <w:rFonts w:ascii="Times New Roman" w:hAnsi="Times New Roman" w:cs="Times New Roman"/>
          <w:sz w:val="24"/>
          <w:szCs w:val="24"/>
        </w:rPr>
        <w:t xml:space="preserve"> kushtetuese dhe ligjore për rolin e Gjykatës së Lartë për unifikimin dhe ndryshimin e praktikës gjyqësore etj</w:t>
      </w:r>
      <w:r w:rsidR="00F70D44">
        <w:rPr>
          <w:rFonts w:ascii="Times New Roman" w:hAnsi="Times New Roman" w:cs="Times New Roman"/>
          <w:sz w:val="24"/>
          <w:szCs w:val="24"/>
        </w:rPr>
        <w:t>.</w:t>
      </w:r>
      <w:r w:rsidRPr="000441A0">
        <w:rPr>
          <w:rFonts w:ascii="Times New Roman" w:hAnsi="Times New Roman" w:cs="Times New Roman"/>
          <w:sz w:val="24"/>
          <w:szCs w:val="24"/>
        </w:rPr>
        <w:t>;</w:t>
      </w:r>
    </w:p>
    <w:p w14:paraId="1844028F" w14:textId="4268B718" w:rsidR="00105556" w:rsidRDefault="00105556" w:rsidP="00CD2A3E">
      <w:pPr>
        <w:pStyle w:val="ListParagraph"/>
        <w:numPr>
          <w:ilvl w:val="0"/>
          <w:numId w:val="1"/>
        </w:numPr>
        <w:spacing w:after="0" w:line="276" w:lineRule="auto"/>
        <w:jc w:val="both"/>
        <w:rPr>
          <w:rFonts w:ascii="Times New Roman" w:hAnsi="Times New Roman" w:cs="Times New Roman"/>
          <w:sz w:val="24"/>
          <w:szCs w:val="24"/>
        </w:rPr>
      </w:pPr>
      <w:r w:rsidRPr="003C683E">
        <w:rPr>
          <w:rFonts w:ascii="Times New Roman" w:hAnsi="Times New Roman" w:cs="Times New Roman"/>
          <w:i/>
          <w:sz w:val="24"/>
          <w:szCs w:val="24"/>
        </w:rPr>
        <w:t>trajnime të fokusuara për prokurorë</w:t>
      </w:r>
      <w:r w:rsidRPr="000441A0">
        <w:rPr>
          <w:rFonts w:ascii="Times New Roman" w:hAnsi="Times New Roman" w:cs="Times New Roman"/>
          <w:sz w:val="24"/>
          <w:szCs w:val="24"/>
        </w:rPr>
        <w:t xml:space="preserve">: </w:t>
      </w:r>
      <w:r w:rsidR="00F70D44" w:rsidRPr="000441A0">
        <w:rPr>
          <w:rFonts w:ascii="Times New Roman" w:hAnsi="Times New Roman" w:cs="Times New Roman"/>
          <w:sz w:val="24"/>
          <w:szCs w:val="24"/>
        </w:rPr>
        <w:t>Çështje</w:t>
      </w:r>
      <w:r w:rsidRPr="000441A0">
        <w:rPr>
          <w:rFonts w:ascii="Times New Roman" w:hAnsi="Times New Roman" w:cs="Times New Roman"/>
          <w:sz w:val="24"/>
          <w:szCs w:val="24"/>
        </w:rPr>
        <w:t xml:space="preserve"> t</w:t>
      </w:r>
      <w:r w:rsidR="00F70D44">
        <w:rPr>
          <w:rFonts w:ascii="Times New Roman" w:hAnsi="Times New Roman" w:cs="Times New Roman"/>
          <w:sz w:val="24"/>
          <w:szCs w:val="24"/>
        </w:rPr>
        <w:t>ë</w:t>
      </w:r>
      <w:r w:rsidRPr="000441A0">
        <w:rPr>
          <w:rFonts w:ascii="Times New Roman" w:hAnsi="Times New Roman" w:cs="Times New Roman"/>
          <w:sz w:val="24"/>
          <w:szCs w:val="24"/>
        </w:rPr>
        <w:t xml:space="preserve"> menaxhimit t</w:t>
      </w:r>
      <w:r w:rsidR="00F70D44">
        <w:rPr>
          <w:rFonts w:ascii="Times New Roman" w:hAnsi="Times New Roman" w:cs="Times New Roman"/>
          <w:sz w:val="24"/>
          <w:szCs w:val="24"/>
        </w:rPr>
        <w:t>ë</w:t>
      </w:r>
      <w:r w:rsidRPr="000441A0">
        <w:rPr>
          <w:rFonts w:ascii="Times New Roman" w:hAnsi="Times New Roman" w:cs="Times New Roman"/>
          <w:sz w:val="24"/>
          <w:szCs w:val="24"/>
        </w:rPr>
        <w:t xml:space="preserve"> prokuroris</w:t>
      </w:r>
      <w:r w:rsidR="00F70D44">
        <w:rPr>
          <w:rFonts w:ascii="Times New Roman" w:hAnsi="Times New Roman" w:cs="Times New Roman"/>
          <w:sz w:val="24"/>
          <w:szCs w:val="24"/>
        </w:rPr>
        <w:t>ë;</w:t>
      </w:r>
      <w:r w:rsidRPr="000441A0">
        <w:rPr>
          <w:rFonts w:ascii="Times New Roman" w:hAnsi="Times New Roman" w:cs="Times New Roman"/>
          <w:sz w:val="24"/>
          <w:szCs w:val="24"/>
        </w:rPr>
        <w:t xml:space="preserve"> </w:t>
      </w:r>
      <w:r w:rsidR="00F70D44">
        <w:rPr>
          <w:rFonts w:ascii="Times New Roman" w:hAnsi="Times New Roman" w:cs="Times New Roman"/>
          <w:sz w:val="24"/>
          <w:szCs w:val="24"/>
        </w:rPr>
        <w:t>pë</w:t>
      </w:r>
      <w:r w:rsidRPr="000441A0">
        <w:rPr>
          <w:rFonts w:ascii="Times New Roman" w:hAnsi="Times New Roman" w:cs="Times New Roman"/>
          <w:sz w:val="24"/>
          <w:szCs w:val="24"/>
        </w:rPr>
        <w:t>rgjegj</w:t>
      </w:r>
      <w:r w:rsidR="00F70D44">
        <w:rPr>
          <w:rFonts w:ascii="Times New Roman" w:hAnsi="Times New Roman" w:cs="Times New Roman"/>
          <w:sz w:val="24"/>
          <w:szCs w:val="24"/>
        </w:rPr>
        <w:t>ë</w:t>
      </w:r>
      <w:r w:rsidRPr="000441A0">
        <w:rPr>
          <w:rFonts w:ascii="Times New Roman" w:hAnsi="Times New Roman" w:cs="Times New Roman"/>
          <w:sz w:val="24"/>
          <w:szCs w:val="24"/>
        </w:rPr>
        <w:t>sit</w:t>
      </w:r>
      <w:r w:rsidR="00F70D44">
        <w:rPr>
          <w:rFonts w:ascii="Times New Roman" w:hAnsi="Times New Roman" w:cs="Times New Roman"/>
          <w:sz w:val="24"/>
          <w:szCs w:val="24"/>
        </w:rPr>
        <w:t>ë</w:t>
      </w:r>
      <w:r w:rsidRPr="000441A0">
        <w:rPr>
          <w:rFonts w:ascii="Times New Roman" w:hAnsi="Times New Roman" w:cs="Times New Roman"/>
          <w:sz w:val="24"/>
          <w:szCs w:val="24"/>
        </w:rPr>
        <w:t xml:space="preserve"> dhe bashk</w:t>
      </w:r>
      <w:r w:rsidR="00F70D44">
        <w:rPr>
          <w:rFonts w:ascii="Times New Roman" w:hAnsi="Times New Roman" w:cs="Times New Roman"/>
          <w:sz w:val="24"/>
          <w:szCs w:val="24"/>
        </w:rPr>
        <w:t>ë</w:t>
      </w:r>
      <w:r w:rsidRPr="000441A0">
        <w:rPr>
          <w:rFonts w:ascii="Times New Roman" w:hAnsi="Times New Roman" w:cs="Times New Roman"/>
          <w:sz w:val="24"/>
          <w:szCs w:val="24"/>
        </w:rPr>
        <w:t>punimi nd</w:t>
      </w:r>
      <w:r w:rsidR="00F70D44">
        <w:rPr>
          <w:rFonts w:ascii="Times New Roman" w:hAnsi="Times New Roman" w:cs="Times New Roman"/>
          <w:sz w:val="24"/>
          <w:szCs w:val="24"/>
        </w:rPr>
        <w:t>ë</w:t>
      </w:r>
      <w:r w:rsidRPr="000441A0">
        <w:rPr>
          <w:rFonts w:ascii="Times New Roman" w:hAnsi="Times New Roman" w:cs="Times New Roman"/>
          <w:sz w:val="24"/>
          <w:szCs w:val="24"/>
        </w:rPr>
        <w:t>rmjet drejtuesit t</w:t>
      </w:r>
      <w:r w:rsidR="00F70D44">
        <w:rPr>
          <w:rFonts w:ascii="Times New Roman" w:hAnsi="Times New Roman" w:cs="Times New Roman"/>
          <w:sz w:val="24"/>
          <w:szCs w:val="24"/>
        </w:rPr>
        <w:t>ë</w:t>
      </w:r>
      <w:r w:rsidRPr="000441A0">
        <w:rPr>
          <w:rFonts w:ascii="Times New Roman" w:hAnsi="Times New Roman" w:cs="Times New Roman"/>
          <w:sz w:val="24"/>
          <w:szCs w:val="24"/>
        </w:rPr>
        <w:t xml:space="preserve"> prokuroris</w:t>
      </w:r>
      <w:r w:rsidR="00F70D44">
        <w:rPr>
          <w:rFonts w:ascii="Times New Roman" w:hAnsi="Times New Roman" w:cs="Times New Roman"/>
          <w:sz w:val="24"/>
          <w:szCs w:val="24"/>
        </w:rPr>
        <w:t>ë</w:t>
      </w:r>
      <w:r w:rsidRPr="000441A0">
        <w:rPr>
          <w:rFonts w:ascii="Times New Roman" w:hAnsi="Times New Roman" w:cs="Times New Roman"/>
          <w:sz w:val="24"/>
          <w:szCs w:val="24"/>
        </w:rPr>
        <w:t xml:space="preserve"> dhe kancelarit; </w:t>
      </w:r>
      <w:r w:rsidR="00F70D44">
        <w:rPr>
          <w:rFonts w:ascii="Times New Roman" w:hAnsi="Times New Roman" w:cs="Times New Roman"/>
          <w:sz w:val="24"/>
          <w:szCs w:val="24"/>
        </w:rPr>
        <w:t>r</w:t>
      </w:r>
      <w:r w:rsidR="00F70D44" w:rsidRPr="000441A0">
        <w:rPr>
          <w:rFonts w:ascii="Times New Roman" w:hAnsi="Times New Roman" w:cs="Times New Roman"/>
          <w:sz w:val="24"/>
          <w:szCs w:val="24"/>
        </w:rPr>
        <w:t xml:space="preserve">oli </w:t>
      </w:r>
      <w:r w:rsidRPr="000441A0">
        <w:rPr>
          <w:rFonts w:ascii="Times New Roman" w:hAnsi="Times New Roman" w:cs="Times New Roman"/>
          <w:sz w:val="24"/>
          <w:szCs w:val="24"/>
        </w:rPr>
        <w:t xml:space="preserve">i </w:t>
      </w:r>
      <w:r w:rsidR="00F70D44">
        <w:rPr>
          <w:rFonts w:ascii="Times New Roman" w:hAnsi="Times New Roman" w:cs="Times New Roman"/>
          <w:sz w:val="24"/>
          <w:szCs w:val="24"/>
        </w:rPr>
        <w:t>p</w:t>
      </w:r>
      <w:r w:rsidR="00F70D44" w:rsidRPr="000441A0">
        <w:rPr>
          <w:rFonts w:ascii="Times New Roman" w:hAnsi="Times New Roman" w:cs="Times New Roman"/>
          <w:sz w:val="24"/>
          <w:szCs w:val="24"/>
        </w:rPr>
        <w:t xml:space="preserve">rokurorit </w:t>
      </w:r>
      <w:r w:rsidRPr="000441A0">
        <w:rPr>
          <w:rFonts w:ascii="Times New Roman" w:hAnsi="Times New Roman" w:cs="Times New Roman"/>
          <w:sz w:val="24"/>
          <w:szCs w:val="24"/>
        </w:rPr>
        <w:t xml:space="preserve">në hetimin e veprave penale  dhe  aftësitë e lidershipit të prokurorit; </w:t>
      </w:r>
      <w:r w:rsidR="00F70D44">
        <w:rPr>
          <w:rFonts w:ascii="Times New Roman" w:hAnsi="Times New Roman" w:cs="Times New Roman"/>
          <w:sz w:val="24"/>
          <w:szCs w:val="24"/>
          <w:u w:val="wave"/>
        </w:rPr>
        <w:t>z</w:t>
      </w:r>
      <w:r w:rsidR="00F70D44" w:rsidRPr="000441A0">
        <w:rPr>
          <w:rFonts w:ascii="Times New Roman" w:hAnsi="Times New Roman" w:cs="Times New Roman"/>
          <w:sz w:val="24"/>
          <w:szCs w:val="24"/>
          <w:u w:val="wave"/>
        </w:rPr>
        <w:t xml:space="preserve">hvillimi </w:t>
      </w:r>
      <w:r w:rsidRPr="000441A0">
        <w:rPr>
          <w:rFonts w:ascii="Times New Roman" w:hAnsi="Times New Roman" w:cs="Times New Roman"/>
          <w:sz w:val="24"/>
          <w:szCs w:val="24"/>
          <w:u w:val="wave"/>
        </w:rPr>
        <w:t xml:space="preserve">i seancës paraprake: rasti i ndryshimit të cilësimit juridik të akuzës dhe rasti i ngritjes së akuzave; </w:t>
      </w:r>
      <w:r w:rsidR="00F70D44">
        <w:rPr>
          <w:rFonts w:ascii="Times New Roman" w:hAnsi="Times New Roman" w:cs="Times New Roman"/>
          <w:sz w:val="24"/>
          <w:szCs w:val="24"/>
        </w:rPr>
        <w:t>p</w:t>
      </w:r>
      <w:r w:rsidR="00F70D44" w:rsidRPr="000441A0">
        <w:rPr>
          <w:rFonts w:ascii="Times New Roman" w:hAnsi="Times New Roman" w:cs="Times New Roman"/>
          <w:sz w:val="24"/>
          <w:szCs w:val="24"/>
        </w:rPr>
        <w:t xml:space="preserve">rokurori </w:t>
      </w:r>
      <w:r w:rsidRPr="000441A0">
        <w:rPr>
          <w:rFonts w:ascii="Times New Roman" w:hAnsi="Times New Roman" w:cs="Times New Roman"/>
          <w:sz w:val="24"/>
          <w:szCs w:val="24"/>
        </w:rPr>
        <w:t xml:space="preserve">më i lartë; kompetenca dhe roli i prokurorit titullar; </w:t>
      </w:r>
      <w:r w:rsidR="00F70D44">
        <w:rPr>
          <w:rFonts w:ascii="Times New Roman" w:hAnsi="Times New Roman" w:cs="Times New Roman"/>
          <w:sz w:val="24"/>
          <w:szCs w:val="24"/>
        </w:rPr>
        <w:t>a</w:t>
      </w:r>
      <w:r w:rsidR="00F70D44" w:rsidRPr="000441A0">
        <w:rPr>
          <w:rFonts w:ascii="Times New Roman" w:hAnsi="Times New Roman" w:cs="Times New Roman"/>
          <w:sz w:val="24"/>
          <w:szCs w:val="24"/>
        </w:rPr>
        <w:t xml:space="preserve">dministrimi </w:t>
      </w:r>
      <w:r w:rsidRPr="000441A0">
        <w:rPr>
          <w:rFonts w:ascii="Times New Roman" w:hAnsi="Times New Roman" w:cs="Times New Roman"/>
          <w:sz w:val="24"/>
          <w:szCs w:val="24"/>
        </w:rPr>
        <w:t>i informacionit t</w:t>
      </w:r>
      <w:r w:rsidR="00F70D44">
        <w:rPr>
          <w:rFonts w:ascii="Times New Roman" w:hAnsi="Times New Roman" w:cs="Times New Roman"/>
          <w:sz w:val="24"/>
          <w:szCs w:val="24"/>
        </w:rPr>
        <w:t>ë</w:t>
      </w:r>
      <w:r w:rsidRPr="000441A0">
        <w:rPr>
          <w:rFonts w:ascii="Times New Roman" w:hAnsi="Times New Roman" w:cs="Times New Roman"/>
          <w:sz w:val="24"/>
          <w:szCs w:val="24"/>
        </w:rPr>
        <w:t xml:space="preserve"> proceseve n</w:t>
      </w:r>
      <w:r w:rsidR="00F70D44">
        <w:rPr>
          <w:rFonts w:ascii="Times New Roman" w:hAnsi="Times New Roman" w:cs="Times New Roman"/>
          <w:sz w:val="24"/>
          <w:szCs w:val="24"/>
        </w:rPr>
        <w:t>ë</w:t>
      </w:r>
      <w:r w:rsidRPr="000441A0">
        <w:rPr>
          <w:rFonts w:ascii="Times New Roman" w:hAnsi="Times New Roman" w:cs="Times New Roman"/>
          <w:sz w:val="24"/>
          <w:szCs w:val="24"/>
        </w:rPr>
        <w:t xml:space="preserve"> raport me t</w:t>
      </w:r>
      <w:r w:rsidR="00F70D44">
        <w:rPr>
          <w:rFonts w:ascii="Times New Roman" w:hAnsi="Times New Roman" w:cs="Times New Roman"/>
          <w:sz w:val="24"/>
          <w:szCs w:val="24"/>
        </w:rPr>
        <w:t>ë</w:t>
      </w:r>
      <w:r w:rsidRPr="000441A0">
        <w:rPr>
          <w:rFonts w:ascii="Times New Roman" w:hAnsi="Times New Roman" w:cs="Times New Roman"/>
          <w:sz w:val="24"/>
          <w:szCs w:val="24"/>
        </w:rPr>
        <w:t xml:space="preserve"> </w:t>
      </w:r>
      <w:r w:rsidR="00F70D44" w:rsidRPr="000441A0">
        <w:rPr>
          <w:rFonts w:ascii="Times New Roman" w:hAnsi="Times New Roman" w:cs="Times New Roman"/>
          <w:sz w:val="24"/>
          <w:szCs w:val="24"/>
        </w:rPr>
        <w:t>drejtën</w:t>
      </w:r>
      <w:r w:rsidRPr="000441A0">
        <w:rPr>
          <w:rFonts w:ascii="Times New Roman" w:hAnsi="Times New Roman" w:cs="Times New Roman"/>
          <w:sz w:val="24"/>
          <w:szCs w:val="24"/>
        </w:rPr>
        <w:t xml:space="preserve"> e publikut (medias) </w:t>
      </w:r>
      <w:r w:rsidR="00F70D44" w:rsidRPr="000441A0">
        <w:rPr>
          <w:rFonts w:ascii="Times New Roman" w:hAnsi="Times New Roman" w:cs="Times New Roman"/>
          <w:sz w:val="24"/>
          <w:szCs w:val="24"/>
        </w:rPr>
        <w:t>për</w:t>
      </w:r>
      <w:r w:rsidRPr="000441A0">
        <w:rPr>
          <w:rFonts w:ascii="Times New Roman" w:hAnsi="Times New Roman" w:cs="Times New Roman"/>
          <w:sz w:val="24"/>
          <w:szCs w:val="24"/>
        </w:rPr>
        <w:t xml:space="preserve"> ta marr</w:t>
      </w:r>
      <w:r w:rsidR="00F70D44">
        <w:rPr>
          <w:rFonts w:ascii="Times New Roman" w:hAnsi="Times New Roman" w:cs="Times New Roman"/>
          <w:sz w:val="24"/>
          <w:szCs w:val="24"/>
        </w:rPr>
        <w:t>ë</w:t>
      </w:r>
      <w:r w:rsidRPr="000441A0">
        <w:rPr>
          <w:rFonts w:ascii="Times New Roman" w:hAnsi="Times New Roman" w:cs="Times New Roman"/>
          <w:sz w:val="24"/>
          <w:szCs w:val="24"/>
        </w:rPr>
        <w:t xml:space="preserve"> k</w:t>
      </w:r>
      <w:r w:rsidR="00F70D44">
        <w:rPr>
          <w:rFonts w:ascii="Times New Roman" w:hAnsi="Times New Roman" w:cs="Times New Roman"/>
          <w:sz w:val="24"/>
          <w:szCs w:val="24"/>
        </w:rPr>
        <w:t>ë</w:t>
      </w:r>
      <w:r w:rsidRPr="000441A0">
        <w:rPr>
          <w:rFonts w:ascii="Times New Roman" w:hAnsi="Times New Roman" w:cs="Times New Roman"/>
          <w:sz w:val="24"/>
          <w:szCs w:val="24"/>
        </w:rPr>
        <w:t>t</w:t>
      </w:r>
      <w:r w:rsidR="00F70D44">
        <w:rPr>
          <w:rFonts w:ascii="Times New Roman" w:hAnsi="Times New Roman" w:cs="Times New Roman"/>
          <w:sz w:val="24"/>
          <w:szCs w:val="24"/>
        </w:rPr>
        <w:t>ë</w:t>
      </w:r>
      <w:r w:rsidRPr="000441A0">
        <w:rPr>
          <w:rFonts w:ascii="Times New Roman" w:hAnsi="Times New Roman" w:cs="Times New Roman"/>
          <w:sz w:val="24"/>
          <w:szCs w:val="24"/>
        </w:rPr>
        <w:t xml:space="preserve"> info, e lidhur si me </w:t>
      </w:r>
      <w:r w:rsidR="00F70D44" w:rsidRPr="000441A0">
        <w:rPr>
          <w:rFonts w:ascii="Times New Roman" w:hAnsi="Times New Roman" w:cs="Times New Roman"/>
          <w:sz w:val="24"/>
          <w:szCs w:val="24"/>
        </w:rPr>
        <w:t>jetën</w:t>
      </w:r>
      <w:r w:rsidRPr="000441A0">
        <w:rPr>
          <w:rFonts w:ascii="Times New Roman" w:hAnsi="Times New Roman" w:cs="Times New Roman"/>
          <w:sz w:val="24"/>
          <w:szCs w:val="24"/>
        </w:rPr>
        <w:t xml:space="preserve"> private t</w:t>
      </w:r>
      <w:r w:rsidR="00F70D44">
        <w:rPr>
          <w:rFonts w:ascii="Times New Roman" w:hAnsi="Times New Roman" w:cs="Times New Roman"/>
          <w:sz w:val="24"/>
          <w:szCs w:val="24"/>
        </w:rPr>
        <w:t>ë</w:t>
      </w:r>
      <w:r w:rsidRPr="000441A0">
        <w:rPr>
          <w:rFonts w:ascii="Times New Roman" w:hAnsi="Times New Roman" w:cs="Times New Roman"/>
          <w:sz w:val="24"/>
          <w:szCs w:val="24"/>
        </w:rPr>
        <w:t xml:space="preserve"> </w:t>
      </w:r>
      <w:r w:rsidR="00F70D44" w:rsidRPr="000441A0">
        <w:rPr>
          <w:rFonts w:ascii="Times New Roman" w:hAnsi="Times New Roman" w:cs="Times New Roman"/>
          <w:sz w:val="24"/>
          <w:szCs w:val="24"/>
        </w:rPr>
        <w:t>palëve</w:t>
      </w:r>
      <w:r w:rsidRPr="000441A0">
        <w:rPr>
          <w:rFonts w:ascii="Times New Roman" w:hAnsi="Times New Roman" w:cs="Times New Roman"/>
          <w:sz w:val="24"/>
          <w:szCs w:val="24"/>
        </w:rPr>
        <w:t xml:space="preserve"> ashtu edhe me ruajtjen e </w:t>
      </w:r>
      <w:r w:rsidR="00F70D44" w:rsidRPr="000441A0">
        <w:rPr>
          <w:rFonts w:ascii="Times New Roman" w:hAnsi="Times New Roman" w:cs="Times New Roman"/>
          <w:sz w:val="24"/>
          <w:szCs w:val="24"/>
        </w:rPr>
        <w:t>paanësisë</w:t>
      </w:r>
      <w:r w:rsidRPr="000441A0">
        <w:rPr>
          <w:rFonts w:ascii="Times New Roman" w:hAnsi="Times New Roman" w:cs="Times New Roman"/>
          <w:sz w:val="24"/>
          <w:szCs w:val="24"/>
        </w:rPr>
        <w:t xml:space="preserve"> s</w:t>
      </w:r>
      <w:r w:rsidR="00F70D44">
        <w:rPr>
          <w:rFonts w:ascii="Times New Roman" w:hAnsi="Times New Roman" w:cs="Times New Roman"/>
          <w:sz w:val="24"/>
          <w:szCs w:val="24"/>
        </w:rPr>
        <w:t>ë</w:t>
      </w:r>
      <w:r w:rsidRPr="000441A0">
        <w:rPr>
          <w:rFonts w:ascii="Times New Roman" w:hAnsi="Times New Roman" w:cs="Times New Roman"/>
          <w:sz w:val="24"/>
          <w:szCs w:val="24"/>
        </w:rPr>
        <w:t xml:space="preserve"> prokurorisë apo prezumimin e </w:t>
      </w:r>
      <w:r w:rsidR="00F70D44" w:rsidRPr="000441A0">
        <w:rPr>
          <w:rFonts w:ascii="Times New Roman" w:hAnsi="Times New Roman" w:cs="Times New Roman"/>
          <w:sz w:val="24"/>
          <w:szCs w:val="24"/>
        </w:rPr>
        <w:t>pafajësisë</w:t>
      </w:r>
      <w:r w:rsidRPr="000441A0">
        <w:rPr>
          <w:rFonts w:ascii="Times New Roman" w:hAnsi="Times New Roman" w:cs="Times New Roman"/>
          <w:sz w:val="24"/>
          <w:szCs w:val="24"/>
        </w:rPr>
        <w:t xml:space="preserve"> n</w:t>
      </w:r>
      <w:r w:rsidR="00F70D44">
        <w:rPr>
          <w:rFonts w:ascii="Times New Roman" w:hAnsi="Times New Roman" w:cs="Times New Roman"/>
          <w:sz w:val="24"/>
          <w:szCs w:val="24"/>
        </w:rPr>
        <w:t>ë</w:t>
      </w:r>
      <w:r w:rsidRPr="000441A0">
        <w:rPr>
          <w:rFonts w:ascii="Times New Roman" w:hAnsi="Times New Roman" w:cs="Times New Roman"/>
          <w:sz w:val="24"/>
          <w:szCs w:val="24"/>
        </w:rPr>
        <w:t xml:space="preserve"> procesin penal; </w:t>
      </w:r>
      <w:r w:rsidR="00F70D44">
        <w:rPr>
          <w:rFonts w:ascii="Times New Roman" w:hAnsi="Times New Roman" w:cs="Times New Roman"/>
          <w:sz w:val="24"/>
          <w:szCs w:val="24"/>
        </w:rPr>
        <w:t>a</w:t>
      </w:r>
      <w:r w:rsidR="00F70D44" w:rsidRPr="000441A0">
        <w:rPr>
          <w:rFonts w:ascii="Times New Roman" w:hAnsi="Times New Roman" w:cs="Times New Roman"/>
          <w:sz w:val="24"/>
          <w:szCs w:val="24"/>
        </w:rPr>
        <w:t xml:space="preserve">dministrata  </w:t>
      </w:r>
      <w:r w:rsidRPr="000441A0">
        <w:rPr>
          <w:rFonts w:ascii="Times New Roman" w:hAnsi="Times New Roman" w:cs="Times New Roman"/>
          <w:sz w:val="24"/>
          <w:szCs w:val="24"/>
        </w:rPr>
        <w:t xml:space="preserve">e prokurorisë dhe statistikat si mjete strategjike për përmirësimin e performancës; </w:t>
      </w:r>
      <w:r w:rsidR="00F70D44">
        <w:rPr>
          <w:rFonts w:ascii="Times New Roman" w:hAnsi="Times New Roman" w:cs="Times New Roman"/>
          <w:sz w:val="24"/>
          <w:szCs w:val="24"/>
        </w:rPr>
        <w:t>t</w:t>
      </w:r>
      <w:r w:rsidR="00F70D44" w:rsidRPr="000441A0">
        <w:rPr>
          <w:rFonts w:ascii="Times New Roman" w:hAnsi="Times New Roman" w:cs="Times New Roman"/>
          <w:sz w:val="24"/>
          <w:szCs w:val="24"/>
        </w:rPr>
        <w:t xml:space="preserve">eknikat </w:t>
      </w:r>
      <w:r w:rsidRPr="000441A0">
        <w:rPr>
          <w:rFonts w:ascii="Times New Roman" w:hAnsi="Times New Roman" w:cs="Times New Roman"/>
          <w:sz w:val="24"/>
          <w:szCs w:val="24"/>
        </w:rPr>
        <w:t>e hetimit për veprat penale etj.</w:t>
      </w:r>
    </w:p>
    <w:p w14:paraId="13652D8A" w14:textId="77777777" w:rsidR="00CD2A3E" w:rsidRPr="000441A0" w:rsidRDefault="00CD2A3E" w:rsidP="00CD2A3E">
      <w:pPr>
        <w:pStyle w:val="ListParagraph"/>
        <w:spacing w:after="0" w:line="276" w:lineRule="auto"/>
        <w:ind w:left="360"/>
        <w:jc w:val="both"/>
        <w:rPr>
          <w:rFonts w:ascii="Times New Roman" w:hAnsi="Times New Roman" w:cs="Times New Roman"/>
          <w:sz w:val="24"/>
          <w:szCs w:val="24"/>
        </w:rPr>
      </w:pPr>
    </w:p>
    <w:p w14:paraId="138D9140" w14:textId="00E8AEDD" w:rsidR="0000717C" w:rsidRPr="000441A0" w:rsidRDefault="00225DD5" w:rsidP="00CD2A3E">
      <w:pPr>
        <w:spacing w:after="0" w:line="276" w:lineRule="auto"/>
        <w:ind w:firstLine="720"/>
        <w:jc w:val="both"/>
        <w:rPr>
          <w:rFonts w:ascii="Times New Roman" w:eastAsia="Calibri" w:hAnsi="Times New Roman" w:cs="Times New Roman"/>
          <w:kern w:val="24"/>
          <w:sz w:val="24"/>
          <w:szCs w:val="24"/>
        </w:rPr>
      </w:pPr>
      <w:r w:rsidRPr="000441A0">
        <w:rPr>
          <w:rFonts w:ascii="Times New Roman" w:eastAsia="Calibri" w:hAnsi="Times New Roman" w:cs="Times New Roman"/>
          <w:kern w:val="24"/>
          <w:sz w:val="24"/>
          <w:szCs w:val="24"/>
        </w:rPr>
        <w:t>Numri m</w:t>
      </w:r>
      <w:r w:rsidR="00636AF1" w:rsidRPr="000441A0">
        <w:rPr>
          <w:rFonts w:ascii="Times New Roman" w:eastAsia="Calibri" w:hAnsi="Times New Roman" w:cs="Times New Roman"/>
          <w:kern w:val="24"/>
          <w:sz w:val="24"/>
          <w:szCs w:val="24"/>
        </w:rPr>
        <w:t>ë</w:t>
      </w:r>
      <w:r w:rsidRPr="000441A0">
        <w:rPr>
          <w:rFonts w:ascii="Times New Roman" w:eastAsia="Calibri" w:hAnsi="Times New Roman" w:cs="Times New Roman"/>
          <w:kern w:val="24"/>
          <w:sz w:val="24"/>
          <w:szCs w:val="24"/>
        </w:rPr>
        <w:t xml:space="preserve"> i madh i trajnimeve </w:t>
      </w:r>
      <w:r w:rsidR="00636AF1" w:rsidRPr="000441A0">
        <w:rPr>
          <w:rFonts w:ascii="Times New Roman" w:eastAsia="Calibri" w:hAnsi="Times New Roman" w:cs="Times New Roman"/>
          <w:kern w:val="24"/>
          <w:sz w:val="24"/>
          <w:szCs w:val="24"/>
        </w:rPr>
        <w:t>ë</w:t>
      </w:r>
      <w:r w:rsidRPr="000441A0">
        <w:rPr>
          <w:rFonts w:ascii="Times New Roman" w:eastAsia="Calibri" w:hAnsi="Times New Roman" w:cs="Times New Roman"/>
          <w:kern w:val="24"/>
          <w:sz w:val="24"/>
          <w:szCs w:val="24"/>
        </w:rPr>
        <w:t>sht</w:t>
      </w:r>
      <w:r w:rsidR="00636AF1" w:rsidRPr="000441A0">
        <w:rPr>
          <w:rFonts w:ascii="Times New Roman" w:eastAsia="Calibri" w:hAnsi="Times New Roman" w:cs="Times New Roman"/>
          <w:kern w:val="24"/>
          <w:sz w:val="24"/>
          <w:szCs w:val="24"/>
        </w:rPr>
        <w:t>ë</w:t>
      </w:r>
      <w:r w:rsidRPr="000441A0">
        <w:rPr>
          <w:rFonts w:ascii="Times New Roman" w:eastAsia="Calibri" w:hAnsi="Times New Roman" w:cs="Times New Roman"/>
          <w:kern w:val="24"/>
          <w:sz w:val="24"/>
          <w:szCs w:val="24"/>
        </w:rPr>
        <w:t xml:space="preserve"> realizuar nga vet</w:t>
      </w:r>
      <w:r w:rsidR="00636AF1" w:rsidRPr="000441A0">
        <w:rPr>
          <w:rFonts w:ascii="Times New Roman" w:eastAsia="Calibri" w:hAnsi="Times New Roman" w:cs="Times New Roman"/>
          <w:kern w:val="24"/>
          <w:sz w:val="24"/>
          <w:szCs w:val="24"/>
        </w:rPr>
        <w:t>ë</w:t>
      </w:r>
      <w:r w:rsidRPr="000441A0">
        <w:rPr>
          <w:rFonts w:ascii="Times New Roman" w:eastAsia="Calibri" w:hAnsi="Times New Roman" w:cs="Times New Roman"/>
          <w:kern w:val="24"/>
          <w:sz w:val="24"/>
          <w:szCs w:val="24"/>
        </w:rPr>
        <w:t xml:space="preserve"> Shkolla e Magjistratur</w:t>
      </w:r>
      <w:r w:rsidR="00636AF1" w:rsidRPr="000441A0">
        <w:rPr>
          <w:rFonts w:ascii="Times New Roman" w:eastAsia="Calibri" w:hAnsi="Times New Roman" w:cs="Times New Roman"/>
          <w:kern w:val="24"/>
          <w:sz w:val="24"/>
          <w:szCs w:val="24"/>
        </w:rPr>
        <w:t>ë</w:t>
      </w:r>
      <w:r w:rsidRPr="000441A0">
        <w:rPr>
          <w:rFonts w:ascii="Times New Roman" w:eastAsia="Calibri" w:hAnsi="Times New Roman" w:cs="Times New Roman"/>
          <w:kern w:val="24"/>
          <w:sz w:val="24"/>
          <w:szCs w:val="24"/>
        </w:rPr>
        <w:t>s edhe</w:t>
      </w:r>
      <w:r w:rsidR="00F70D44">
        <w:rPr>
          <w:rFonts w:ascii="Times New Roman" w:eastAsia="Calibri" w:hAnsi="Times New Roman" w:cs="Times New Roman"/>
          <w:kern w:val="24"/>
          <w:sz w:val="24"/>
          <w:szCs w:val="24"/>
        </w:rPr>
        <w:t xml:space="preserve"> </w:t>
      </w:r>
      <w:r w:rsidRPr="000441A0">
        <w:rPr>
          <w:rFonts w:ascii="Times New Roman" w:eastAsia="Calibri" w:hAnsi="Times New Roman" w:cs="Times New Roman"/>
          <w:kern w:val="24"/>
          <w:sz w:val="24"/>
          <w:szCs w:val="24"/>
        </w:rPr>
        <w:t>pse k</w:t>
      </w:r>
      <w:r w:rsidR="00636AF1" w:rsidRPr="000441A0">
        <w:rPr>
          <w:rFonts w:ascii="Times New Roman" w:eastAsia="Calibri" w:hAnsi="Times New Roman" w:cs="Times New Roman"/>
          <w:kern w:val="24"/>
          <w:sz w:val="24"/>
          <w:szCs w:val="24"/>
        </w:rPr>
        <w:t>ë</w:t>
      </w:r>
      <w:r w:rsidRPr="000441A0">
        <w:rPr>
          <w:rFonts w:ascii="Times New Roman" w:eastAsia="Calibri" w:hAnsi="Times New Roman" w:cs="Times New Roman"/>
          <w:kern w:val="24"/>
          <w:sz w:val="24"/>
          <w:szCs w:val="24"/>
        </w:rPr>
        <w:t>rkesat p</w:t>
      </w:r>
      <w:r w:rsidR="00636AF1" w:rsidRPr="000441A0">
        <w:rPr>
          <w:rFonts w:ascii="Times New Roman" w:eastAsia="Calibri" w:hAnsi="Times New Roman" w:cs="Times New Roman"/>
          <w:kern w:val="24"/>
          <w:sz w:val="24"/>
          <w:szCs w:val="24"/>
        </w:rPr>
        <w:t>ë</w:t>
      </w:r>
      <w:r w:rsidRPr="000441A0">
        <w:rPr>
          <w:rFonts w:ascii="Times New Roman" w:eastAsia="Calibri" w:hAnsi="Times New Roman" w:cs="Times New Roman"/>
          <w:kern w:val="24"/>
          <w:sz w:val="24"/>
          <w:szCs w:val="24"/>
        </w:rPr>
        <w:t>r mb</w:t>
      </w:r>
      <w:r w:rsidR="00636AF1" w:rsidRPr="000441A0">
        <w:rPr>
          <w:rFonts w:ascii="Times New Roman" w:eastAsia="Calibri" w:hAnsi="Times New Roman" w:cs="Times New Roman"/>
          <w:kern w:val="24"/>
          <w:sz w:val="24"/>
          <w:szCs w:val="24"/>
        </w:rPr>
        <w:t>ë</w:t>
      </w:r>
      <w:r w:rsidRPr="000441A0">
        <w:rPr>
          <w:rFonts w:ascii="Times New Roman" w:eastAsia="Calibri" w:hAnsi="Times New Roman" w:cs="Times New Roman"/>
          <w:kern w:val="24"/>
          <w:sz w:val="24"/>
          <w:szCs w:val="24"/>
        </w:rPr>
        <w:t>shtetje nga partner</w:t>
      </w:r>
      <w:r w:rsidR="00636AF1" w:rsidRPr="000441A0">
        <w:rPr>
          <w:rFonts w:ascii="Times New Roman" w:eastAsia="Calibri" w:hAnsi="Times New Roman" w:cs="Times New Roman"/>
          <w:kern w:val="24"/>
          <w:sz w:val="24"/>
          <w:szCs w:val="24"/>
        </w:rPr>
        <w:t>ë</w:t>
      </w:r>
      <w:r w:rsidRPr="000441A0">
        <w:rPr>
          <w:rFonts w:ascii="Times New Roman" w:eastAsia="Calibri" w:hAnsi="Times New Roman" w:cs="Times New Roman"/>
          <w:kern w:val="24"/>
          <w:sz w:val="24"/>
          <w:szCs w:val="24"/>
        </w:rPr>
        <w:t>t nd</w:t>
      </w:r>
      <w:r w:rsidR="00636AF1" w:rsidRPr="000441A0">
        <w:rPr>
          <w:rFonts w:ascii="Times New Roman" w:eastAsia="Calibri" w:hAnsi="Times New Roman" w:cs="Times New Roman"/>
          <w:kern w:val="24"/>
          <w:sz w:val="24"/>
          <w:szCs w:val="24"/>
        </w:rPr>
        <w:t>ë</w:t>
      </w:r>
      <w:r w:rsidRPr="000441A0">
        <w:rPr>
          <w:rFonts w:ascii="Times New Roman" w:eastAsia="Calibri" w:hAnsi="Times New Roman" w:cs="Times New Roman"/>
          <w:kern w:val="24"/>
          <w:sz w:val="24"/>
          <w:szCs w:val="24"/>
        </w:rPr>
        <w:t>rkomb</w:t>
      </w:r>
      <w:r w:rsidR="00636AF1" w:rsidRPr="000441A0">
        <w:rPr>
          <w:rFonts w:ascii="Times New Roman" w:eastAsia="Calibri" w:hAnsi="Times New Roman" w:cs="Times New Roman"/>
          <w:kern w:val="24"/>
          <w:sz w:val="24"/>
          <w:szCs w:val="24"/>
        </w:rPr>
        <w:t>ë</w:t>
      </w:r>
      <w:r w:rsidRPr="000441A0">
        <w:rPr>
          <w:rFonts w:ascii="Times New Roman" w:eastAsia="Calibri" w:hAnsi="Times New Roman" w:cs="Times New Roman"/>
          <w:kern w:val="24"/>
          <w:sz w:val="24"/>
          <w:szCs w:val="24"/>
        </w:rPr>
        <w:t>tar</w:t>
      </w:r>
      <w:r w:rsidR="00636AF1" w:rsidRPr="000441A0">
        <w:rPr>
          <w:rFonts w:ascii="Times New Roman" w:eastAsia="Calibri" w:hAnsi="Times New Roman" w:cs="Times New Roman"/>
          <w:kern w:val="24"/>
          <w:sz w:val="24"/>
          <w:szCs w:val="24"/>
        </w:rPr>
        <w:t>ë</w:t>
      </w:r>
      <w:r w:rsidRPr="000441A0">
        <w:rPr>
          <w:rFonts w:ascii="Times New Roman" w:eastAsia="Calibri" w:hAnsi="Times New Roman" w:cs="Times New Roman"/>
          <w:kern w:val="24"/>
          <w:sz w:val="24"/>
          <w:szCs w:val="24"/>
        </w:rPr>
        <w:t xml:space="preserve"> kan</w:t>
      </w:r>
      <w:r w:rsidR="00636AF1" w:rsidRPr="000441A0">
        <w:rPr>
          <w:rFonts w:ascii="Times New Roman" w:eastAsia="Calibri" w:hAnsi="Times New Roman" w:cs="Times New Roman"/>
          <w:kern w:val="24"/>
          <w:sz w:val="24"/>
          <w:szCs w:val="24"/>
        </w:rPr>
        <w:t>ë</w:t>
      </w:r>
      <w:r w:rsidRPr="000441A0">
        <w:rPr>
          <w:rFonts w:ascii="Times New Roman" w:eastAsia="Calibri" w:hAnsi="Times New Roman" w:cs="Times New Roman"/>
          <w:kern w:val="24"/>
          <w:sz w:val="24"/>
          <w:szCs w:val="24"/>
        </w:rPr>
        <w:t xml:space="preserve"> qen</w:t>
      </w:r>
      <w:r w:rsidR="00636AF1" w:rsidRPr="000441A0">
        <w:rPr>
          <w:rFonts w:ascii="Times New Roman" w:eastAsia="Calibri" w:hAnsi="Times New Roman" w:cs="Times New Roman"/>
          <w:kern w:val="24"/>
          <w:sz w:val="24"/>
          <w:szCs w:val="24"/>
        </w:rPr>
        <w:t>ë</w:t>
      </w:r>
      <w:r w:rsidRPr="000441A0">
        <w:rPr>
          <w:rFonts w:ascii="Times New Roman" w:eastAsia="Calibri" w:hAnsi="Times New Roman" w:cs="Times New Roman"/>
          <w:kern w:val="24"/>
          <w:sz w:val="24"/>
          <w:szCs w:val="24"/>
        </w:rPr>
        <w:t xml:space="preserve"> t</w:t>
      </w:r>
      <w:r w:rsidR="00636AF1" w:rsidRPr="000441A0">
        <w:rPr>
          <w:rFonts w:ascii="Times New Roman" w:eastAsia="Calibri" w:hAnsi="Times New Roman" w:cs="Times New Roman"/>
          <w:kern w:val="24"/>
          <w:sz w:val="24"/>
          <w:szCs w:val="24"/>
        </w:rPr>
        <w:t>ë</w:t>
      </w:r>
      <w:r w:rsidRPr="000441A0">
        <w:rPr>
          <w:rFonts w:ascii="Times New Roman" w:eastAsia="Calibri" w:hAnsi="Times New Roman" w:cs="Times New Roman"/>
          <w:kern w:val="24"/>
          <w:sz w:val="24"/>
          <w:szCs w:val="24"/>
        </w:rPr>
        <w:t xml:space="preserve"> shumta.</w:t>
      </w:r>
      <w:r w:rsidR="00585922" w:rsidRPr="000441A0">
        <w:rPr>
          <w:rFonts w:ascii="Times New Roman" w:eastAsia="Calibri" w:hAnsi="Times New Roman" w:cs="Times New Roman"/>
          <w:kern w:val="24"/>
          <w:sz w:val="24"/>
          <w:szCs w:val="24"/>
        </w:rPr>
        <w:t xml:space="preserve"> Shkolla </w:t>
      </w:r>
      <w:r w:rsidR="00636AF1" w:rsidRPr="000441A0">
        <w:rPr>
          <w:rFonts w:ascii="Times New Roman" w:eastAsia="Calibri" w:hAnsi="Times New Roman" w:cs="Times New Roman"/>
          <w:kern w:val="24"/>
          <w:sz w:val="24"/>
          <w:szCs w:val="24"/>
        </w:rPr>
        <w:t>ë</w:t>
      </w:r>
      <w:r w:rsidR="00585922" w:rsidRPr="000441A0">
        <w:rPr>
          <w:rFonts w:ascii="Times New Roman" w:eastAsia="Calibri" w:hAnsi="Times New Roman" w:cs="Times New Roman"/>
          <w:kern w:val="24"/>
          <w:sz w:val="24"/>
          <w:szCs w:val="24"/>
        </w:rPr>
        <w:t>sht</w:t>
      </w:r>
      <w:r w:rsidR="00636AF1" w:rsidRPr="000441A0">
        <w:rPr>
          <w:rFonts w:ascii="Times New Roman" w:eastAsia="Calibri" w:hAnsi="Times New Roman" w:cs="Times New Roman"/>
          <w:kern w:val="24"/>
          <w:sz w:val="24"/>
          <w:szCs w:val="24"/>
        </w:rPr>
        <w:t>ë</w:t>
      </w:r>
      <w:r w:rsidR="00585922" w:rsidRPr="000441A0">
        <w:rPr>
          <w:rFonts w:ascii="Times New Roman" w:eastAsia="Calibri" w:hAnsi="Times New Roman" w:cs="Times New Roman"/>
          <w:kern w:val="24"/>
          <w:sz w:val="24"/>
          <w:szCs w:val="24"/>
        </w:rPr>
        <w:t xml:space="preserve"> kujdesur n</w:t>
      </w:r>
      <w:r w:rsidR="00636AF1" w:rsidRPr="000441A0">
        <w:rPr>
          <w:rFonts w:ascii="Times New Roman" w:eastAsia="Calibri" w:hAnsi="Times New Roman" w:cs="Times New Roman"/>
          <w:kern w:val="24"/>
          <w:sz w:val="24"/>
          <w:szCs w:val="24"/>
        </w:rPr>
        <w:t>ë</w:t>
      </w:r>
      <w:r w:rsidR="00585922" w:rsidRPr="000441A0">
        <w:rPr>
          <w:rFonts w:ascii="Times New Roman" w:eastAsia="Calibri" w:hAnsi="Times New Roman" w:cs="Times New Roman"/>
          <w:kern w:val="24"/>
          <w:sz w:val="24"/>
          <w:szCs w:val="24"/>
        </w:rPr>
        <w:t xml:space="preserve"> m</w:t>
      </w:r>
      <w:r w:rsidR="00636AF1" w:rsidRPr="000441A0">
        <w:rPr>
          <w:rFonts w:ascii="Times New Roman" w:eastAsia="Calibri" w:hAnsi="Times New Roman" w:cs="Times New Roman"/>
          <w:kern w:val="24"/>
          <w:sz w:val="24"/>
          <w:szCs w:val="24"/>
        </w:rPr>
        <w:t>ë</w:t>
      </w:r>
      <w:r w:rsidR="00585922" w:rsidRPr="000441A0">
        <w:rPr>
          <w:rFonts w:ascii="Times New Roman" w:eastAsia="Calibri" w:hAnsi="Times New Roman" w:cs="Times New Roman"/>
          <w:kern w:val="24"/>
          <w:sz w:val="24"/>
          <w:szCs w:val="24"/>
        </w:rPr>
        <w:t>nyr</w:t>
      </w:r>
      <w:r w:rsidR="00636AF1" w:rsidRPr="000441A0">
        <w:rPr>
          <w:rFonts w:ascii="Times New Roman" w:eastAsia="Calibri" w:hAnsi="Times New Roman" w:cs="Times New Roman"/>
          <w:kern w:val="24"/>
          <w:sz w:val="24"/>
          <w:szCs w:val="24"/>
        </w:rPr>
        <w:t>ë</w:t>
      </w:r>
      <w:r w:rsidR="00585922" w:rsidRPr="000441A0">
        <w:rPr>
          <w:rFonts w:ascii="Times New Roman" w:eastAsia="Calibri" w:hAnsi="Times New Roman" w:cs="Times New Roman"/>
          <w:kern w:val="24"/>
          <w:sz w:val="24"/>
          <w:szCs w:val="24"/>
        </w:rPr>
        <w:t xml:space="preserve"> aktive q</w:t>
      </w:r>
      <w:r w:rsidR="00636AF1" w:rsidRPr="000441A0">
        <w:rPr>
          <w:rFonts w:ascii="Times New Roman" w:eastAsia="Calibri" w:hAnsi="Times New Roman" w:cs="Times New Roman"/>
          <w:kern w:val="24"/>
          <w:sz w:val="24"/>
          <w:szCs w:val="24"/>
        </w:rPr>
        <w:t>ë</w:t>
      </w:r>
      <w:r w:rsidR="00585922" w:rsidRPr="000441A0">
        <w:rPr>
          <w:rFonts w:ascii="Times New Roman" w:eastAsia="Calibri" w:hAnsi="Times New Roman" w:cs="Times New Roman"/>
          <w:kern w:val="24"/>
          <w:sz w:val="24"/>
          <w:szCs w:val="24"/>
        </w:rPr>
        <w:t xml:space="preserve"> mb</w:t>
      </w:r>
      <w:r w:rsidR="00636AF1" w:rsidRPr="000441A0">
        <w:rPr>
          <w:rFonts w:ascii="Times New Roman" w:eastAsia="Calibri" w:hAnsi="Times New Roman" w:cs="Times New Roman"/>
          <w:kern w:val="24"/>
          <w:sz w:val="24"/>
          <w:szCs w:val="24"/>
        </w:rPr>
        <w:t>ë</w:t>
      </w:r>
      <w:r w:rsidR="00585922" w:rsidRPr="000441A0">
        <w:rPr>
          <w:rFonts w:ascii="Times New Roman" w:eastAsia="Calibri" w:hAnsi="Times New Roman" w:cs="Times New Roman"/>
          <w:kern w:val="24"/>
          <w:sz w:val="24"/>
          <w:szCs w:val="24"/>
        </w:rPr>
        <w:t>shtetja e partner</w:t>
      </w:r>
      <w:r w:rsidR="00636AF1" w:rsidRPr="000441A0">
        <w:rPr>
          <w:rFonts w:ascii="Times New Roman" w:eastAsia="Calibri" w:hAnsi="Times New Roman" w:cs="Times New Roman"/>
          <w:kern w:val="24"/>
          <w:sz w:val="24"/>
          <w:szCs w:val="24"/>
        </w:rPr>
        <w:t>ë</w:t>
      </w:r>
      <w:r w:rsidR="00585922" w:rsidRPr="000441A0">
        <w:rPr>
          <w:rFonts w:ascii="Times New Roman" w:eastAsia="Calibri" w:hAnsi="Times New Roman" w:cs="Times New Roman"/>
          <w:kern w:val="24"/>
          <w:sz w:val="24"/>
          <w:szCs w:val="24"/>
        </w:rPr>
        <w:t>ve nd</w:t>
      </w:r>
      <w:r w:rsidR="00636AF1" w:rsidRPr="000441A0">
        <w:rPr>
          <w:rFonts w:ascii="Times New Roman" w:eastAsia="Calibri" w:hAnsi="Times New Roman" w:cs="Times New Roman"/>
          <w:kern w:val="24"/>
          <w:sz w:val="24"/>
          <w:szCs w:val="24"/>
        </w:rPr>
        <w:t>ë</w:t>
      </w:r>
      <w:r w:rsidR="00585922" w:rsidRPr="000441A0">
        <w:rPr>
          <w:rFonts w:ascii="Times New Roman" w:eastAsia="Calibri" w:hAnsi="Times New Roman" w:cs="Times New Roman"/>
          <w:kern w:val="24"/>
          <w:sz w:val="24"/>
          <w:szCs w:val="24"/>
        </w:rPr>
        <w:t>rkomb</w:t>
      </w:r>
      <w:r w:rsidR="00636AF1" w:rsidRPr="000441A0">
        <w:rPr>
          <w:rFonts w:ascii="Times New Roman" w:eastAsia="Calibri" w:hAnsi="Times New Roman" w:cs="Times New Roman"/>
          <w:kern w:val="24"/>
          <w:sz w:val="24"/>
          <w:szCs w:val="24"/>
        </w:rPr>
        <w:t>ë</w:t>
      </w:r>
      <w:r w:rsidR="00585922" w:rsidRPr="000441A0">
        <w:rPr>
          <w:rFonts w:ascii="Times New Roman" w:eastAsia="Calibri" w:hAnsi="Times New Roman" w:cs="Times New Roman"/>
          <w:kern w:val="24"/>
          <w:sz w:val="24"/>
          <w:szCs w:val="24"/>
        </w:rPr>
        <w:t>tare t</w:t>
      </w:r>
      <w:r w:rsidR="00636AF1" w:rsidRPr="000441A0">
        <w:rPr>
          <w:rFonts w:ascii="Times New Roman" w:eastAsia="Calibri" w:hAnsi="Times New Roman" w:cs="Times New Roman"/>
          <w:kern w:val="24"/>
          <w:sz w:val="24"/>
          <w:szCs w:val="24"/>
        </w:rPr>
        <w:t>ë</w:t>
      </w:r>
      <w:r w:rsidR="00585922" w:rsidRPr="000441A0">
        <w:rPr>
          <w:rFonts w:ascii="Times New Roman" w:eastAsia="Calibri" w:hAnsi="Times New Roman" w:cs="Times New Roman"/>
          <w:kern w:val="24"/>
          <w:sz w:val="24"/>
          <w:szCs w:val="24"/>
        </w:rPr>
        <w:t xml:space="preserve"> p</w:t>
      </w:r>
      <w:r w:rsidR="00636AF1" w:rsidRPr="000441A0">
        <w:rPr>
          <w:rFonts w:ascii="Times New Roman" w:eastAsia="Calibri" w:hAnsi="Times New Roman" w:cs="Times New Roman"/>
          <w:kern w:val="24"/>
          <w:sz w:val="24"/>
          <w:szCs w:val="24"/>
        </w:rPr>
        <w:t>ë</w:t>
      </w:r>
      <w:r w:rsidR="00585922" w:rsidRPr="000441A0">
        <w:rPr>
          <w:rFonts w:ascii="Times New Roman" w:eastAsia="Calibri" w:hAnsi="Times New Roman" w:cs="Times New Roman"/>
          <w:kern w:val="24"/>
          <w:sz w:val="24"/>
          <w:szCs w:val="24"/>
        </w:rPr>
        <w:t>rputhej me nevojat reale t</w:t>
      </w:r>
      <w:r w:rsidR="00636AF1" w:rsidRPr="000441A0">
        <w:rPr>
          <w:rFonts w:ascii="Times New Roman" w:eastAsia="Calibri" w:hAnsi="Times New Roman" w:cs="Times New Roman"/>
          <w:kern w:val="24"/>
          <w:sz w:val="24"/>
          <w:szCs w:val="24"/>
        </w:rPr>
        <w:t>ë</w:t>
      </w:r>
      <w:r w:rsidR="00585922" w:rsidRPr="000441A0">
        <w:rPr>
          <w:rFonts w:ascii="Times New Roman" w:eastAsia="Calibri" w:hAnsi="Times New Roman" w:cs="Times New Roman"/>
          <w:kern w:val="24"/>
          <w:sz w:val="24"/>
          <w:szCs w:val="24"/>
        </w:rPr>
        <w:t xml:space="preserve"> </w:t>
      </w:r>
      <w:r w:rsidR="00F70D44" w:rsidRPr="000441A0">
        <w:rPr>
          <w:rFonts w:ascii="Times New Roman" w:eastAsia="Calibri" w:hAnsi="Times New Roman" w:cs="Times New Roman"/>
          <w:kern w:val="24"/>
          <w:sz w:val="24"/>
          <w:szCs w:val="24"/>
        </w:rPr>
        <w:t>S</w:t>
      </w:r>
      <w:r w:rsidR="00F70D44">
        <w:rPr>
          <w:rFonts w:ascii="Times New Roman" w:eastAsia="Calibri" w:hAnsi="Times New Roman" w:cs="Times New Roman"/>
          <w:kern w:val="24"/>
          <w:sz w:val="24"/>
          <w:szCs w:val="24"/>
        </w:rPr>
        <w:t>H</w:t>
      </w:r>
      <w:r w:rsidR="00F70D44" w:rsidRPr="000441A0">
        <w:rPr>
          <w:rFonts w:ascii="Times New Roman" w:eastAsia="Calibri" w:hAnsi="Times New Roman" w:cs="Times New Roman"/>
          <w:kern w:val="24"/>
          <w:sz w:val="24"/>
          <w:szCs w:val="24"/>
        </w:rPr>
        <w:t>M</w:t>
      </w:r>
      <w:r w:rsidR="00F70D44">
        <w:rPr>
          <w:rFonts w:ascii="Times New Roman" w:eastAsia="Calibri" w:hAnsi="Times New Roman" w:cs="Times New Roman"/>
          <w:kern w:val="24"/>
          <w:sz w:val="24"/>
          <w:szCs w:val="24"/>
        </w:rPr>
        <w:t>-së</w:t>
      </w:r>
      <w:r w:rsidR="00F70D44" w:rsidRPr="000441A0">
        <w:rPr>
          <w:rFonts w:ascii="Times New Roman" w:eastAsia="Calibri" w:hAnsi="Times New Roman" w:cs="Times New Roman"/>
          <w:kern w:val="24"/>
          <w:sz w:val="24"/>
          <w:szCs w:val="24"/>
        </w:rPr>
        <w:t xml:space="preserve"> </w:t>
      </w:r>
      <w:r w:rsidR="00585922" w:rsidRPr="000441A0">
        <w:rPr>
          <w:rFonts w:ascii="Times New Roman" w:eastAsia="Calibri" w:hAnsi="Times New Roman" w:cs="Times New Roman"/>
          <w:kern w:val="24"/>
          <w:sz w:val="24"/>
          <w:szCs w:val="24"/>
        </w:rPr>
        <w:t>dhe projektet mos t</w:t>
      </w:r>
      <w:r w:rsidR="00636AF1" w:rsidRPr="000441A0">
        <w:rPr>
          <w:rFonts w:ascii="Times New Roman" w:eastAsia="Calibri" w:hAnsi="Times New Roman" w:cs="Times New Roman"/>
          <w:kern w:val="24"/>
          <w:sz w:val="24"/>
          <w:szCs w:val="24"/>
        </w:rPr>
        <w:t>ë</w:t>
      </w:r>
      <w:r w:rsidR="00585922" w:rsidRPr="000441A0">
        <w:rPr>
          <w:rFonts w:ascii="Times New Roman" w:eastAsia="Calibri" w:hAnsi="Times New Roman" w:cs="Times New Roman"/>
          <w:kern w:val="24"/>
          <w:sz w:val="24"/>
          <w:szCs w:val="24"/>
        </w:rPr>
        <w:t xml:space="preserve"> kishin mbivendosje me nj</w:t>
      </w:r>
      <w:r w:rsidR="00636AF1" w:rsidRPr="000441A0">
        <w:rPr>
          <w:rFonts w:ascii="Times New Roman" w:eastAsia="Calibri" w:hAnsi="Times New Roman" w:cs="Times New Roman"/>
          <w:kern w:val="24"/>
          <w:sz w:val="24"/>
          <w:szCs w:val="24"/>
        </w:rPr>
        <w:t>ë</w:t>
      </w:r>
      <w:r w:rsidR="00585922" w:rsidRPr="000441A0">
        <w:rPr>
          <w:rFonts w:ascii="Times New Roman" w:eastAsia="Calibri" w:hAnsi="Times New Roman" w:cs="Times New Roman"/>
          <w:kern w:val="24"/>
          <w:sz w:val="24"/>
          <w:szCs w:val="24"/>
        </w:rPr>
        <w:t>ri-tjetrin. P</w:t>
      </w:r>
      <w:r w:rsidR="00636AF1" w:rsidRPr="000441A0">
        <w:rPr>
          <w:rFonts w:ascii="Times New Roman" w:eastAsia="Calibri" w:hAnsi="Times New Roman" w:cs="Times New Roman"/>
          <w:kern w:val="24"/>
          <w:sz w:val="24"/>
          <w:szCs w:val="24"/>
        </w:rPr>
        <w:t>ë</w:t>
      </w:r>
      <w:r w:rsidR="00585922" w:rsidRPr="000441A0">
        <w:rPr>
          <w:rFonts w:ascii="Times New Roman" w:eastAsia="Calibri" w:hAnsi="Times New Roman" w:cs="Times New Roman"/>
          <w:kern w:val="24"/>
          <w:sz w:val="24"/>
          <w:szCs w:val="24"/>
        </w:rPr>
        <w:t>r k</w:t>
      </w:r>
      <w:r w:rsidR="00636AF1" w:rsidRPr="000441A0">
        <w:rPr>
          <w:rFonts w:ascii="Times New Roman" w:eastAsia="Calibri" w:hAnsi="Times New Roman" w:cs="Times New Roman"/>
          <w:kern w:val="24"/>
          <w:sz w:val="24"/>
          <w:szCs w:val="24"/>
        </w:rPr>
        <w:t>ë</w:t>
      </w:r>
      <w:r w:rsidR="00585922" w:rsidRPr="000441A0">
        <w:rPr>
          <w:rFonts w:ascii="Times New Roman" w:eastAsia="Calibri" w:hAnsi="Times New Roman" w:cs="Times New Roman"/>
          <w:kern w:val="24"/>
          <w:sz w:val="24"/>
          <w:szCs w:val="24"/>
        </w:rPr>
        <w:t>t</w:t>
      </w:r>
      <w:r w:rsidR="00636AF1" w:rsidRPr="000441A0">
        <w:rPr>
          <w:rFonts w:ascii="Times New Roman" w:eastAsia="Calibri" w:hAnsi="Times New Roman" w:cs="Times New Roman"/>
          <w:kern w:val="24"/>
          <w:sz w:val="24"/>
          <w:szCs w:val="24"/>
        </w:rPr>
        <w:t>ë</w:t>
      </w:r>
      <w:r w:rsidR="00585922" w:rsidRPr="000441A0">
        <w:rPr>
          <w:rFonts w:ascii="Times New Roman" w:eastAsia="Calibri" w:hAnsi="Times New Roman" w:cs="Times New Roman"/>
          <w:kern w:val="24"/>
          <w:sz w:val="24"/>
          <w:szCs w:val="24"/>
        </w:rPr>
        <w:t xml:space="preserve"> arsye, kjo mb</w:t>
      </w:r>
      <w:r w:rsidR="00636AF1" w:rsidRPr="000441A0">
        <w:rPr>
          <w:rFonts w:ascii="Times New Roman" w:eastAsia="Calibri" w:hAnsi="Times New Roman" w:cs="Times New Roman"/>
          <w:kern w:val="24"/>
          <w:sz w:val="24"/>
          <w:szCs w:val="24"/>
        </w:rPr>
        <w:t>ë</w:t>
      </w:r>
      <w:r w:rsidR="00585922" w:rsidRPr="000441A0">
        <w:rPr>
          <w:rFonts w:ascii="Times New Roman" w:eastAsia="Calibri" w:hAnsi="Times New Roman" w:cs="Times New Roman"/>
          <w:kern w:val="24"/>
          <w:sz w:val="24"/>
          <w:szCs w:val="24"/>
        </w:rPr>
        <w:t>shtetje ka konsistuar, m</w:t>
      </w:r>
      <w:r w:rsidR="00636AF1" w:rsidRPr="000441A0">
        <w:rPr>
          <w:rFonts w:ascii="Times New Roman" w:eastAsia="Calibri" w:hAnsi="Times New Roman" w:cs="Times New Roman"/>
          <w:kern w:val="24"/>
          <w:sz w:val="24"/>
          <w:szCs w:val="24"/>
        </w:rPr>
        <w:t>ë</w:t>
      </w:r>
      <w:r w:rsidR="00585922" w:rsidRPr="000441A0">
        <w:rPr>
          <w:rFonts w:ascii="Times New Roman" w:eastAsia="Calibri" w:hAnsi="Times New Roman" w:cs="Times New Roman"/>
          <w:kern w:val="24"/>
          <w:sz w:val="24"/>
          <w:szCs w:val="24"/>
        </w:rPr>
        <w:t xml:space="preserve"> s</w:t>
      </w:r>
      <w:r w:rsidR="00636AF1" w:rsidRPr="000441A0">
        <w:rPr>
          <w:rFonts w:ascii="Times New Roman" w:eastAsia="Calibri" w:hAnsi="Times New Roman" w:cs="Times New Roman"/>
          <w:kern w:val="24"/>
          <w:sz w:val="24"/>
          <w:szCs w:val="24"/>
        </w:rPr>
        <w:t>ë</w:t>
      </w:r>
      <w:r w:rsidR="00585922" w:rsidRPr="000441A0">
        <w:rPr>
          <w:rFonts w:ascii="Times New Roman" w:eastAsia="Calibri" w:hAnsi="Times New Roman" w:cs="Times New Roman"/>
          <w:kern w:val="24"/>
          <w:sz w:val="24"/>
          <w:szCs w:val="24"/>
        </w:rPr>
        <w:t xml:space="preserve"> shumti, n</w:t>
      </w:r>
      <w:r w:rsidR="00636AF1" w:rsidRPr="000441A0">
        <w:rPr>
          <w:rFonts w:ascii="Times New Roman" w:eastAsia="Calibri" w:hAnsi="Times New Roman" w:cs="Times New Roman"/>
          <w:kern w:val="24"/>
          <w:sz w:val="24"/>
          <w:szCs w:val="24"/>
        </w:rPr>
        <w:t>ë</w:t>
      </w:r>
      <w:r w:rsidR="00585922" w:rsidRPr="000441A0">
        <w:rPr>
          <w:rFonts w:ascii="Times New Roman" w:eastAsia="Calibri" w:hAnsi="Times New Roman" w:cs="Times New Roman"/>
          <w:kern w:val="24"/>
          <w:sz w:val="24"/>
          <w:szCs w:val="24"/>
        </w:rPr>
        <w:t xml:space="preserve"> bashk</w:t>
      </w:r>
      <w:r w:rsidR="00636AF1" w:rsidRPr="000441A0">
        <w:rPr>
          <w:rFonts w:ascii="Times New Roman" w:eastAsia="Calibri" w:hAnsi="Times New Roman" w:cs="Times New Roman"/>
          <w:kern w:val="24"/>
          <w:sz w:val="24"/>
          <w:szCs w:val="24"/>
        </w:rPr>
        <w:t>ë</w:t>
      </w:r>
      <w:r w:rsidR="00585922" w:rsidRPr="000441A0">
        <w:rPr>
          <w:rFonts w:ascii="Times New Roman" w:eastAsia="Calibri" w:hAnsi="Times New Roman" w:cs="Times New Roman"/>
          <w:kern w:val="24"/>
          <w:sz w:val="24"/>
          <w:szCs w:val="24"/>
        </w:rPr>
        <w:t>punim n</w:t>
      </w:r>
      <w:r w:rsidR="00636AF1" w:rsidRPr="000441A0">
        <w:rPr>
          <w:rFonts w:ascii="Times New Roman" w:eastAsia="Calibri" w:hAnsi="Times New Roman" w:cs="Times New Roman"/>
          <w:kern w:val="24"/>
          <w:sz w:val="24"/>
          <w:szCs w:val="24"/>
        </w:rPr>
        <w:t>ë</w:t>
      </w:r>
      <w:r w:rsidR="00585922" w:rsidRPr="000441A0">
        <w:rPr>
          <w:rFonts w:ascii="Times New Roman" w:eastAsia="Calibri" w:hAnsi="Times New Roman" w:cs="Times New Roman"/>
          <w:kern w:val="24"/>
          <w:sz w:val="24"/>
          <w:szCs w:val="24"/>
        </w:rPr>
        <w:t xml:space="preserve"> ekspertiz</w:t>
      </w:r>
      <w:r w:rsidR="00636AF1" w:rsidRPr="000441A0">
        <w:rPr>
          <w:rFonts w:ascii="Times New Roman" w:eastAsia="Calibri" w:hAnsi="Times New Roman" w:cs="Times New Roman"/>
          <w:kern w:val="24"/>
          <w:sz w:val="24"/>
          <w:szCs w:val="24"/>
        </w:rPr>
        <w:t>ë</w:t>
      </w:r>
      <w:r w:rsidR="00585922" w:rsidRPr="000441A0">
        <w:rPr>
          <w:rFonts w:ascii="Times New Roman" w:eastAsia="Calibri" w:hAnsi="Times New Roman" w:cs="Times New Roman"/>
          <w:kern w:val="24"/>
          <w:sz w:val="24"/>
          <w:szCs w:val="24"/>
        </w:rPr>
        <w:t xml:space="preserve"> dhe </w:t>
      </w:r>
      <w:r w:rsidR="00B8020A" w:rsidRPr="000441A0">
        <w:rPr>
          <w:rFonts w:ascii="Times New Roman" w:eastAsia="Calibri" w:hAnsi="Times New Roman" w:cs="Times New Roman"/>
          <w:kern w:val="24"/>
          <w:sz w:val="24"/>
          <w:szCs w:val="24"/>
        </w:rPr>
        <w:t>çështje</w:t>
      </w:r>
      <w:r w:rsidR="00585922" w:rsidRPr="000441A0">
        <w:rPr>
          <w:rFonts w:ascii="Times New Roman" w:eastAsia="Calibri" w:hAnsi="Times New Roman" w:cs="Times New Roman"/>
          <w:kern w:val="24"/>
          <w:sz w:val="24"/>
          <w:szCs w:val="24"/>
        </w:rPr>
        <w:t xml:space="preserve"> organizimi.</w:t>
      </w:r>
    </w:p>
    <w:p w14:paraId="3909F10F" w14:textId="6EEA3E67" w:rsidR="0000717C" w:rsidRPr="000441A0" w:rsidRDefault="0000717C" w:rsidP="0000717C">
      <w:pPr>
        <w:rPr>
          <w:rFonts w:ascii="Times New Roman" w:hAnsi="Times New Roman" w:cs="Times New Roman"/>
        </w:rPr>
      </w:pPr>
      <w:r w:rsidRPr="000441A0">
        <w:rPr>
          <w:rFonts w:ascii="Times New Roman" w:hAnsi="Times New Roman" w:cs="Times New Roman"/>
        </w:rPr>
        <w:t xml:space="preserve">            </w:t>
      </w:r>
      <w:r w:rsidR="00834597">
        <w:rPr>
          <w:rFonts w:ascii="Times New Roman" w:hAnsi="Times New Roman" w:cs="Times New Roman"/>
          <w:noProof/>
          <w:lang w:val="en-US"/>
        </w:rPr>
        <w:drawing>
          <wp:inline distT="0" distB="0" distL="0" distR="0" wp14:anchorId="2B68D747" wp14:editId="6755E22B">
            <wp:extent cx="4749800" cy="3981509"/>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5">
                      <a:extLst>
                        <a:ext uri="{28A0092B-C50C-407E-A947-70E740481C1C}">
                          <a14:useLocalDpi xmlns:a14="http://schemas.microsoft.com/office/drawing/2010/main" val="0"/>
                        </a:ext>
                      </a:extLst>
                    </a:blip>
                    <a:stretch>
                      <a:fillRect/>
                    </a:stretch>
                  </pic:blipFill>
                  <pic:spPr>
                    <a:xfrm>
                      <a:off x="0" y="0"/>
                      <a:ext cx="4765141" cy="3994368"/>
                    </a:xfrm>
                    <a:prstGeom prst="rect">
                      <a:avLst/>
                    </a:prstGeom>
                  </pic:spPr>
                </pic:pic>
              </a:graphicData>
            </a:graphic>
          </wp:inline>
        </w:drawing>
      </w:r>
    </w:p>
    <w:p w14:paraId="2A7883B6" w14:textId="46905EBE" w:rsidR="0000717C" w:rsidRPr="00CD2A3E" w:rsidRDefault="0000717C" w:rsidP="003C683E">
      <w:pPr>
        <w:spacing w:line="276" w:lineRule="auto"/>
        <w:jc w:val="center"/>
        <w:rPr>
          <w:rFonts w:ascii="Georgia" w:eastAsia="Calibri" w:hAnsi="Georgia"/>
          <w:i/>
          <w:iCs/>
          <w:kern w:val="24"/>
          <w:sz w:val="20"/>
        </w:rPr>
      </w:pPr>
      <w:r w:rsidRPr="00CD2A3E">
        <w:rPr>
          <w:rFonts w:ascii="Georgia" w:eastAsia="Calibri" w:hAnsi="Georgia"/>
          <w:i/>
          <w:iCs/>
          <w:kern w:val="24"/>
          <w:sz w:val="20"/>
        </w:rPr>
        <w:t xml:space="preserve">Grafiku nr. </w:t>
      </w:r>
      <w:r w:rsidR="00B8020A" w:rsidRPr="00CD2A3E">
        <w:rPr>
          <w:rFonts w:ascii="Georgia" w:eastAsia="Calibri" w:hAnsi="Georgia"/>
          <w:i/>
          <w:iCs/>
          <w:kern w:val="24"/>
          <w:sz w:val="20"/>
        </w:rPr>
        <w:t xml:space="preserve">7  </w:t>
      </w:r>
      <w:r w:rsidR="003425E5" w:rsidRPr="00CD2A3E">
        <w:rPr>
          <w:rFonts w:ascii="Georgia" w:eastAsia="Calibri" w:hAnsi="Georgia"/>
          <w:i/>
          <w:iCs/>
          <w:kern w:val="24"/>
          <w:sz w:val="20"/>
        </w:rPr>
        <w:t xml:space="preserve">Raporti i trajnimeve të mbështetura nga </w:t>
      </w:r>
      <w:r w:rsidR="00B8020A" w:rsidRPr="00CD2A3E">
        <w:rPr>
          <w:rFonts w:ascii="Georgia" w:eastAsia="Calibri" w:hAnsi="Georgia"/>
          <w:i/>
          <w:iCs/>
          <w:kern w:val="24"/>
          <w:sz w:val="20"/>
        </w:rPr>
        <w:t>donatorët</w:t>
      </w:r>
      <w:r w:rsidR="003425E5" w:rsidRPr="00CD2A3E">
        <w:rPr>
          <w:rFonts w:ascii="Georgia" w:eastAsia="Calibri" w:hAnsi="Georgia"/>
          <w:i/>
          <w:iCs/>
          <w:kern w:val="24"/>
          <w:sz w:val="20"/>
        </w:rPr>
        <w:t xml:space="preserve"> me ato të organizuara nga </w:t>
      </w:r>
      <w:r w:rsidR="00B8020A" w:rsidRPr="00CD2A3E">
        <w:rPr>
          <w:rFonts w:ascii="Georgia" w:eastAsia="Calibri" w:hAnsi="Georgia"/>
          <w:i/>
          <w:iCs/>
          <w:kern w:val="24"/>
          <w:sz w:val="20"/>
        </w:rPr>
        <w:t xml:space="preserve">SHM-ja </w:t>
      </w:r>
      <w:r w:rsidRPr="00CD2A3E">
        <w:rPr>
          <w:rFonts w:ascii="Georgia" w:eastAsia="Calibri" w:hAnsi="Georgia"/>
          <w:i/>
          <w:iCs/>
          <w:kern w:val="24"/>
          <w:sz w:val="20"/>
        </w:rPr>
        <w:t>për vitin akademik 2020-2021</w:t>
      </w:r>
    </w:p>
    <w:p w14:paraId="0EEDBB08" w14:textId="4AC2F719" w:rsidR="00572854" w:rsidRDefault="0000717C" w:rsidP="00CD2A3E">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lastRenderedPageBreak/>
        <w:t>Grafiku nr.</w:t>
      </w:r>
      <w:r w:rsidR="00585922" w:rsidRPr="000441A0">
        <w:rPr>
          <w:rFonts w:ascii="Times New Roman" w:hAnsi="Times New Roman" w:cs="Times New Roman"/>
          <w:sz w:val="24"/>
          <w:szCs w:val="24"/>
        </w:rPr>
        <w:t xml:space="preserve"> </w:t>
      </w:r>
      <w:r w:rsidR="00B8020A">
        <w:rPr>
          <w:rFonts w:ascii="Times New Roman" w:hAnsi="Times New Roman" w:cs="Times New Roman"/>
          <w:sz w:val="24"/>
          <w:szCs w:val="24"/>
        </w:rPr>
        <w:t>7</w:t>
      </w:r>
      <w:r w:rsidR="00B8020A" w:rsidRPr="000441A0">
        <w:rPr>
          <w:rFonts w:ascii="Times New Roman" w:hAnsi="Times New Roman" w:cs="Times New Roman"/>
          <w:sz w:val="24"/>
          <w:szCs w:val="24"/>
        </w:rPr>
        <w:t xml:space="preserve"> </w:t>
      </w:r>
      <w:r w:rsidRPr="000441A0">
        <w:rPr>
          <w:rFonts w:ascii="Times New Roman" w:hAnsi="Times New Roman" w:cs="Times New Roman"/>
          <w:sz w:val="24"/>
          <w:szCs w:val="24"/>
        </w:rPr>
        <w:t xml:space="preserve">paraqet fluksin e aktiviteteve trajnuese për vitin akademik 2020-2021 nisur nga mbështetja e tyre përmes buxhetit të shtetit ose partnerëve ndërkombëtarë. Vihet re se për këtë vit akademik, numri i aktiviteteve trajnuese në total është </w:t>
      </w:r>
      <w:r w:rsidR="00B8020A" w:rsidRPr="000441A0">
        <w:rPr>
          <w:rFonts w:ascii="Times New Roman" w:hAnsi="Times New Roman" w:cs="Times New Roman"/>
          <w:sz w:val="24"/>
          <w:szCs w:val="24"/>
        </w:rPr>
        <w:t>13</w:t>
      </w:r>
      <w:r w:rsidR="00B8020A">
        <w:rPr>
          <w:rFonts w:ascii="Times New Roman" w:hAnsi="Times New Roman" w:cs="Times New Roman"/>
          <w:sz w:val="24"/>
          <w:szCs w:val="24"/>
        </w:rPr>
        <w:t>5</w:t>
      </w:r>
      <w:r w:rsidR="00B8020A" w:rsidRPr="000441A0">
        <w:rPr>
          <w:rFonts w:ascii="Times New Roman" w:hAnsi="Times New Roman" w:cs="Times New Roman"/>
          <w:sz w:val="24"/>
          <w:szCs w:val="24"/>
        </w:rPr>
        <w:t xml:space="preserve"> </w:t>
      </w:r>
      <w:r w:rsidRPr="000441A0">
        <w:rPr>
          <w:rFonts w:ascii="Times New Roman" w:hAnsi="Times New Roman" w:cs="Times New Roman"/>
          <w:sz w:val="24"/>
          <w:szCs w:val="24"/>
        </w:rPr>
        <w:t xml:space="preserve">(njëqind e tridhjetë e </w:t>
      </w:r>
      <w:r w:rsidR="00B8020A">
        <w:rPr>
          <w:rFonts w:ascii="Times New Roman" w:hAnsi="Times New Roman" w:cs="Times New Roman"/>
          <w:sz w:val="24"/>
          <w:szCs w:val="24"/>
        </w:rPr>
        <w:t>pesë</w:t>
      </w:r>
      <w:r w:rsidRPr="000441A0">
        <w:rPr>
          <w:rFonts w:ascii="Times New Roman" w:hAnsi="Times New Roman" w:cs="Times New Roman"/>
          <w:sz w:val="24"/>
          <w:szCs w:val="24"/>
        </w:rPr>
        <w:t xml:space="preserve">), nga të cilat 47 (dyzet e shtatë) u mbuluan nga donatorët dhe 88 (tetëdhjetë e tetë) nga vetë buxheti i Shkollës së Magjistraturës. </w:t>
      </w:r>
    </w:p>
    <w:p w14:paraId="3055885A" w14:textId="77777777" w:rsidR="00CD2A3E" w:rsidRPr="000441A0" w:rsidRDefault="00CD2A3E" w:rsidP="00CD2A3E">
      <w:pPr>
        <w:spacing w:after="0" w:line="276" w:lineRule="auto"/>
        <w:ind w:firstLine="720"/>
        <w:jc w:val="both"/>
        <w:rPr>
          <w:rFonts w:ascii="Times New Roman" w:hAnsi="Times New Roman" w:cs="Times New Roman"/>
          <w:sz w:val="24"/>
          <w:szCs w:val="24"/>
        </w:rPr>
      </w:pPr>
    </w:p>
    <w:p w14:paraId="025E0492" w14:textId="5F9F21C1" w:rsidR="00572854" w:rsidRDefault="00572854" w:rsidP="00CD2A3E">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dh</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nat lidhur me bashk</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punimet jan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paraqitur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tabel</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n si vijon:</w:t>
      </w:r>
    </w:p>
    <w:p w14:paraId="34C16A38" w14:textId="77777777" w:rsidR="00CD2A3E" w:rsidRDefault="00CD2A3E" w:rsidP="00CD2A3E">
      <w:pPr>
        <w:jc w:val="center"/>
        <w:rPr>
          <w:rFonts w:ascii="Georgia" w:hAnsi="Georgia" w:cs="Times New Roman"/>
          <w:bCs/>
          <w:sz w:val="20"/>
        </w:rPr>
      </w:pPr>
    </w:p>
    <w:p w14:paraId="09CA48BF" w14:textId="7E27D94A" w:rsidR="00CD2A3E" w:rsidRPr="00C53961" w:rsidRDefault="00C53961" w:rsidP="00CD2A3E">
      <w:pPr>
        <w:jc w:val="center"/>
        <w:rPr>
          <w:rFonts w:ascii="Georgia" w:hAnsi="Georgia" w:cs="Times New Roman"/>
          <w:bCs/>
          <w:i/>
          <w:sz w:val="20"/>
        </w:rPr>
      </w:pPr>
      <w:r w:rsidRPr="00C53961">
        <w:rPr>
          <w:rFonts w:ascii="Georgia" w:hAnsi="Georgia" w:cs="Times New Roman"/>
          <w:bCs/>
          <w:i/>
          <w:sz w:val="20"/>
        </w:rPr>
        <w:t xml:space="preserve">Tabela </w:t>
      </w:r>
      <w:r w:rsidR="00CD2A3E" w:rsidRPr="00C53961">
        <w:rPr>
          <w:rFonts w:ascii="Georgia" w:hAnsi="Georgia" w:cs="Times New Roman"/>
          <w:bCs/>
          <w:i/>
          <w:sz w:val="20"/>
        </w:rPr>
        <w:t>3</w:t>
      </w:r>
      <w:r w:rsidRPr="00C53961">
        <w:rPr>
          <w:rFonts w:ascii="Georgia" w:hAnsi="Georgia" w:cs="Times New Roman"/>
          <w:bCs/>
          <w:i/>
          <w:sz w:val="20"/>
        </w:rPr>
        <w:t>:</w:t>
      </w:r>
      <w:r w:rsidR="00CD2A3E" w:rsidRPr="00C53961">
        <w:rPr>
          <w:rFonts w:ascii="Georgia" w:hAnsi="Georgia" w:cs="Times New Roman"/>
          <w:bCs/>
          <w:i/>
          <w:sz w:val="20"/>
        </w:rPr>
        <w:t xml:space="preserve"> Mbështetja financiare nga partnerët ndërkombëtarë dhe kombëtarë</w:t>
      </w:r>
    </w:p>
    <w:tbl>
      <w:tblPr>
        <w:tblW w:w="9985" w:type="dxa"/>
        <w:shd w:val="clear" w:color="auto" w:fill="DEEAF6" w:themeFill="accent1" w:themeFillTint="33"/>
        <w:tblLayout w:type="fixed"/>
        <w:tblLook w:val="04A0" w:firstRow="1" w:lastRow="0" w:firstColumn="1" w:lastColumn="0" w:noHBand="0" w:noVBand="1"/>
      </w:tblPr>
      <w:tblGrid>
        <w:gridCol w:w="583"/>
        <w:gridCol w:w="1424"/>
        <w:gridCol w:w="1678"/>
        <w:gridCol w:w="6300"/>
      </w:tblGrid>
      <w:tr w:rsidR="00572854" w:rsidRPr="000441A0" w14:paraId="6FFE2759" w14:textId="77777777" w:rsidTr="00CD2A3E">
        <w:trPr>
          <w:trHeight w:val="709"/>
        </w:trPr>
        <w:tc>
          <w:tcPr>
            <w:tcW w:w="583" w:type="dxa"/>
            <w:shd w:val="clear" w:color="auto" w:fill="DEEAF6" w:themeFill="accent1" w:themeFillTint="33"/>
          </w:tcPr>
          <w:p w14:paraId="512CD349" w14:textId="77777777" w:rsidR="00572854" w:rsidRPr="000441A0" w:rsidRDefault="00572854" w:rsidP="00CD2A3E">
            <w:pPr>
              <w:tabs>
                <w:tab w:val="left" w:pos="900"/>
              </w:tabs>
              <w:spacing w:after="0" w:line="240" w:lineRule="auto"/>
              <w:rPr>
                <w:rFonts w:ascii="Times New Roman" w:hAnsi="Times New Roman" w:cs="Times New Roman"/>
                <w:b/>
              </w:rPr>
            </w:pPr>
            <w:r w:rsidRPr="000441A0">
              <w:rPr>
                <w:rFonts w:ascii="Times New Roman" w:hAnsi="Times New Roman" w:cs="Times New Roman"/>
                <w:b/>
              </w:rPr>
              <w:t>Nr.</w:t>
            </w:r>
          </w:p>
        </w:tc>
        <w:tc>
          <w:tcPr>
            <w:tcW w:w="1424" w:type="dxa"/>
            <w:shd w:val="clear" w:color="auto" w:fill="DEEAF6" w:themeFill="accent1" w:themeFillTint="33"/>
          </w:tcPr>
          <w:p w14:paraId="3FB265E5" w14:textId="735E8A48" w:rsidR="00572854" w:rsidRPr="000441A0" w:rsidRDefault="00572854" w:rsidP="00CD2A3E">
            <w:pPr>
              <w:tabs>
                <w:tab w:val="left" w:pos="900"/>
              </w:tabs>
              <w:spacing w:after="0" w:line="240" w:lineRule="auto"/>
              <w:rPr>
                <w:rFonts w:ascii="Times New Roman" w:hAnsi="Times New Roman" w:cs="Times New Roman"/>
                <w:b/>
              </w:rPr>
            </w:pPr>
            <w:r w:rsidRPr="000441A0">
              <w:rPr>
                <w:rFonts w:ascii="Times New Roman" w:hAnsi="Times New Roman" w:cs="Times New Roman"/>
                <w:b/>
              </w:rPr>
              <w:t>Datat</w:t>
            </w:r>
          </w:p>
        </w:tc>
        <w:tc>
          <w:tcPr>
            <w:tcW w:w="1678" w:type="dxa"/>
            <w:shd w:val="clear" w:color="auto" w:fill="DEEAF6" w:themeFill="accent1" w:themeFillTint="33"/>
          </w:tcPr>
          <w:p w14:paraId="39FBDBE2" w14:textId="77777777" w:rsidR="00572854" w:rsidRPr="000441A0" w:rsidRDefault="00572854" w:rsidP="00CD2A3E">
            <w:pPr>
              <w:tabs>
                <w:tab w:val="left" w:pos="900"/>
              </w:tabs>
              <w:spacing w:after="0" w:line="240" w:lineRule="auto"/>
              <w:rPr>
                <w:rFonts w:ascii="Times New Roman" w:hAnsi="Times New Roman" w:cs="Times New Roman"/>
                <w:b/>
              </w:rPr>
            </w:pPr>
            <w:r w:rsidRPr="000441A0">
              <w:rPr>
                <w:rFonts w:ascii="Times New Roman" w:hAnsi="Times New Roman" w:cs="Times New Roman"/>
                <w:b/>
              </w:rPr>
              <w:t>Donator /realizimi financiar</w:t>
            </w:r>
          </w:p>
        </w:tc>
        <w:tc>
          <w:tcPr>
            <w:tcW w:w="6300" w:type="dxa"/>
            <w:shd w:val="clear" w:color="auto" w:fill="DEEAF6" w:themeFill="accent1" w:themeFillTint="33"/>
          </w:tcPr>
          <w:p w14:paraId="0E2F30D7" w14:textId="77777777" w:rsidR="00572854" w:rsidRPr="000441A0" w:rsidRDefault="00572854" w:rsidP="00CD2A3E">
            <w:pPr>
              <w:tabs>
                <w:tab w:val="left" w:pos="900"/>
              </w:tabs>
              <w:spacing w:after="0" w:line="240" w:lineRule="auto"/>
              <w:rPr>
                <w:rFonts w:ascii="Times New Roman" w:hAnsi="Times New Roman" w:cs="Times New Roman"/>
                <w:b/>
              </w:rPr>
            </w:pPr>
          </w:p>
          <w:p w14:paraId="43716360" w14:textId="5597AE3F" w:rsidR="00572854" w:rsidRPr="000441A0" w:rsidRDefault="00572854" w:rsidP="00CD2A3E">
            <w:pPr>
              <w:tabs>
                <w:tab w:val="left" w:pos="900"/>
              </w:tabs>
              <w:spacing w:after="0" w:line="240" w:lineRule="auto"/>
              <w:rPr>
                <w:rFonts w:ascii="Times New Roman" w:hAnsi="Times New Roman" w:cs="Times New Roman"/>
                <w:b/>
              </w:rPr>
            </w:pPr>
            <w:r w:rsidRPr="000441A0">
              <w:rPr>
                <w:rFonts w:ascii="Times New Roman" w:hAnsi="Times New Roman" w:cs="Times New Roman"/>
                <w:b/>
              </w:rPr>
              <w:t>Tema e aktivitetit</w:t>
            </w:r>
          </w:p>
        </w:tc>
      </w:tr>
      <w:tr w:rsidR="00572854" w:rsidRPr="000441A0" w14:paraId="09FEC327" w14:textId="77777777" w:rsidTr="00CD2A3E">
        <w:trPr>
          <w:trHeight w:val="467"/>
        </w:trPr>
        <w:tc>
          <w:tcPr>
            <w:tcW w:w="583" w:type="dxa"/>
            <w:shd w:val="clear" w:color="auto" w:fill="DEEAF6" w:themeFill="accent1" w:themeFillTint="33"/>
          </w:tcPr>
          <w:p w14:paraId="04387A7F"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05C002AD"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22 tetor 2020</w:t>
            </w:r>
          </w:p>
        </w:tc>
        <w:tc>
          <w:tcPr>
            <w:tcW w:w="1678" w:type="dxa"/>
            <w:shd w:val="clear" w:color="auto" w:fill="DEEAF6" w:themeFill="accent1" w:themeFillTint="33"/>
          </w:tcPr>
          <w:p w14:paraId="32336497"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u w:val="wave"/>
              </w:rPr>
              <w:t>EURALIUS</w:t>
            </w:r>
          </w:p>
        </w:tc>
        <w:tc>
          <w:tcPr>
            <w:tcW w:w="6300" w:type="dxa"/>
            <w:shd w:val="clear" w:color="auto" w:fill="DEEAF6" w:themeFill="accent1" w:themeFillTint="33"/>
          </w:tcPr>
          <w:p w14:paraId="78A6C21A" w14:textId="77777777" w:rsidR="00572854" w:rsidRPr="000441A0" w:rsidRDefault="00572854" w:rsidP="00CD2A3E">
            <w:pPr>
              <w:spacing w:after="0" w:line="240" w:lineRule="auto"/>
              <w:jc w:val="both"/>
              <w:rPr>
                <w:rFonts w:ascii="Times New Roman" w:hAnsi="Times New Roman" w:cs="Times New Roman"/>
              </w:rPr>
            </w:pPr>
            <w:r w:rsidRPr="000441A0">
              <w:rPr>
                <w:rFonts w:ascii="Times New Roman" w:hAnsi="Times New Roman" w:cs="Times New Roman"/>
              </w:rPr>
              <w:t>Trajnim mbi hetimin e pavarur dhe teknikat e hetimit.</w:t>
            </w:r>
          </w:p>
          <w:p w14:paraId="30716A10" w14:textId="77777777" w:rsidR="00572854" w:rsidRPr="000441A0" w:rsidRDefault="00572854" w:rsidP="00CD2A3E">
            <w:pPr>
              <w:spacing w:after="0" w:line="240" w:lineRule="auto"/>
              <w:jc w:val="both"/>
              <w:rPr>
                <w:rFonts w:ascii="Times New Roman" w:hAnsi="Times New Roman" w:cs="Times New Roman"/>
              </w:rPr>
            </w:pPr>
          </w:p>
        </w:tc>
      </w:tr>
      <w:tr w:rsidR="00572854" w:rsidRPr="000441A0" w14:paraId="7A853E56" w14:textId="77777777" w:rsidTr="00CD2A3E">
        <w:trPr>
          <w:trHeight w:val="890"/>
        </w:trPr>
        <w:tc>
          <w:tcPr>
            <w:tcW w:w="583" w:type="dxa"/>
            <w:shd w:val="clear" w:color="auto" w:fill="DEEAF6" w:themeFill="accent1" w:themeFillTint="33"/>
          </w:tcPr>
          <w:p w14:paraId="0D9172C2"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1FEC29CF"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28 tetor 2020</w:t>
            </w:r>
          </w:p>
        </w:tc>
        <w:tc>
          <w:tcPr>
            <w:tcW w:w="1678" w:type="dxa"/>
            <w:shd w:val="clear" w:color="auto" w:fill="DEEAF6" w:themeFill="accent1" w:themeFillTint="33"/>
          </w:tcPr>
          <w:p w14:paraId="420CBFEB" w14:textId="77777777" w:rsidR="00572854" w:rsidRPr="000441A0" w:rsidRDefault="00572854" w:rsidP="00CD2A3E">
            <w:pPr>
              <w:spacing w:after="0" w:line="240" w:lineRule="auto"/>
              <w:rPr>
                <w:rFonts w:ascii="Times New Roman" w:hAnsi="Times New Roman" w:cs="Times New Roman"/>
                <w:u w:val="wave"/>
              </w:rPr>
            </w:pPr>
            <w:r w:rsidRPr="000441A0">
              <w:rPr>
                <w:rFonts w:ascii="Times New Roman" w:hAnsi="Times New Roman" w:cs="Times New Roman"/>
                <w:u w:val="wave"/>
              </w:rPr>
              <w:t>SIDA</w:t>
            </w:r>
          </w:p>
        </w:tc>
        <w:tc>
          <w:tcPr>
            <w:tcW w:w="6300" w:type="dxa"/>
            <w:shd w:val="clear" w:color="auto" w:fill="DEEAF6" w:themeFill="accent1" w:themeFillTint="33"/>
          </w:tcPr>
          <w:p w14:paraId="7E2B6C6A" w14:textId="77777777" w:rsidR="00572854" w:rsidRPr="000441A0" w:rsidRDefault="00572854" w:rsidP="00CD2A3E">
            <w:pPr>
              <w:spacing w:after="0" w:line="240" w:lineRule="auto"/>
              <w:jc w:val="both"/>
              <w:rPr>
                <w:rFonts w:ascii="Times New Roman" w:hAnsi="Times New Roman" w:cs="Times New Roman"/>
              </w:rPr>
            </w:pPr>
            <w:r w:rsidRPr="000441A0">
              <w:rPr>
                <w:rFonts w:ascii="Times New Roman" w:hAnsi="Times New Roman" w:cs="Times New Roman"/>
              </w:rPr>
              <w:t xml:space="preserve">Çfarë ndodh pas dënimit? </w:t>
            </w:r>
          </w:p>
          <w:p w14:paraId="62EB1ABD" w14:textId="348E635B" w:rsidR="00572854" w:rsidRPr="000441A0" w:rsidRDefault="00572854" w:rsidP="00CD2A3E">
            <w:pPr>
              <w:spacing w:after="0" w:line="240" w:lineRule="auto"/>
              <w:jc w:val="both"/>
              <w:rPr>
                <w:rFonts w:ascii="Times New Roman" w:hAnsi="Times New Roman" w:cs="Times New Roman"/>
              </w:rPr>
            </w:pPr>
            <w:r w:rsidRPr="000441A0">
              <w:rPr>
                <w:rFonts w:ascii="Times New Roman" w:hAnsi="Times New Roman" w:cs="Times New Roman"/>
              </w:rPr>
              <w:t xml:space="preserve">- Roli i prokurorëve dhe gjyqtarëve në ekzekutimin e shmangies, dënimeve penale ndaj të </w:t>
            </w:r>
            <w:r w:rsidR="00B8020A" w:rsidRPr="000441A0">
              <w:rPr>
                <w:rFonts w:ascii="Times New Roman" w:hAnsi="Times New Roman" w:cs="Times New Roman"/>
              </w:rPr>
              <w:t>miturve</w:t>
            </w:r>
            <w:r w:rsidR="00B8020A">
              <w:rPr>
                <w:rFonts w:ascii="Times New Roman" w:hAnsi="Times New Roman" w:cs="Times New Roman"/>
              </w:rPr>
              <w:t>.</w:t>
            </w:r>
          </w:p>
          <w:p w14:paraId="706DA4CA" w14:textId="20B9B80F" w:rsidR="00572854" w:rsidRPr="000441A0" w:rsidRDefault="00572854" w:rsidP="00CD2A3E">
            <w:pPr>
              <w:spacing w:after="0" w:line="240" w:lineRule="auto"/>
              <w:jc w:val="both"/>
              <w:rPr>
                <w:rFonts w:ascii="Times New Roman" w:hAnsi="Times New Roman" w:cs="Times New Roman"/>
              </w:rPr>
            </w:pPr>
            <w:r w:rsidRPr="000441A0">
              <w:rPr>
                <w:rFonts w:ascii="Times New Roman" w:hAnsi="Times New Roman" w:cs="Times New Roman"/>
              </w:rPr>
              <w:t>- Orientim për lirimin me kusht në rastet me të mitur</w:t>
            </w:r>
            <w:r w:rsidR="00B8020A">
              <w:rPr>
                <w:rFonts w:ascii="Times New Roman" w:hAnsi="Times New Roman" w:cs="Times New Roman"/>
              </w:rPr>
              <w:t>.</w:t>
            </w:r>
          </w:p>
          <w:p w14:paraId="3957DB4F" w14:textId="77777777" w:rsidR="00572854" w:rsidRPr="000441A0" w:rsidRDefault="00572854" w:rsidP="00CD2A3E">
            <w:pPr>
              <w:spacing w:after="0" w:line="240" w:lineRule="auto"/>
              <w:jc w:val="both"/>
              <w:rPr>
                <w:rFonts w:ascii="Times New Roman" w:hAnsi="Times New Roman" w:cs="Times New Roman"/>
              </w:rPr>
            </w:pPr>
          </w:p>
        </w:tc>
      </w:tr>
      <w:tr w:rsidR="00572854" w:rsidRPr="000441A0" w14:paraId="3D20E8DC" w14:textId="77777777" w:rsidTr="00CD2A3E">
        <w:trPr>
          <w:trHeight w:val="474"/>
        </w:trPr>
        <w:tc>
          <w:tcPr>
            <w:tcW w:w="583" w:type="dxa"/>
            <w:shd w:val="clear" w:color="auto" w:fill="DEEAF6" w:themeFill="accent1" w:themeFillTint="33"/>
          </w:tcPr>
          <w:p w14:paraId="64B564DF"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1DEBB421"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28 tetor 2020</w:t>
            </w:r>
          </w:p>
        </w:tc>
        <w:tc>
          <w:tcPr>
            <w:tcW w:w="1678" w:type="dxa"/>
            <w:shd w:val="clear" w:color="auto" w:fill="DEEAF6" w:themeFill="accent1" w:themeFillTint="33"/>
          </w:tcPr>
          <w:p w14:paraId="766A05CA"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u w:val="wave"/>
              </w:rPr>
              <w:t>EURALIUS</w:t>
            </w:r>
          </w:p>
        </w:tc>
        <w:tc>
          <w:tcPr>
            <w:tcW w:w="6300" w:type="dxa"/>
            <w:shd w:val="clear" w:color="auto" w:fill="DEEAF6" w:themeFill="accent1" w:themeFillTint="33"/>
          </w:tcPr>
          <w:p w14:paraId="5C6D123D" w14:textId="55867BC4" w:rsidR="00572854" w:rsidRPr="000441A0" w:rsidRDefault="00572854" w:rsidP="00CD2A3E">
            <w:pPr>
              <w:spacing w:after="0" w:line="240" w:lineRule="auto"/>
              <w:jc w:val="both"/>
              <w:rPr>
                <w:rFonts w:ascii="Times New Roman" w:hAnsi="Times New Roman" w:cs="Times New Roman"/>
              </w:rPr>
            </w:pPr>
            <w:r w:rsidRPr="000441A0">
              <w:rPr>
                <w:rFonts w:ascii="Times New Roman" w:hAnsi="Times New Roman" w:cs="Times New Roman"/>
              </w:rPr>
              <w:t>Trajnim për gjyqtarët e G</w:t>
            </w:r>
            <w:r w:rsidR="00B8020A">
              <w:rPr>
                <w:rFonts w:ascii="Times New Roman" w:hAnsi="Times New Roman" w:cs="Times New Roman"/>
              </w:rPr>
              <w:t>J</w:t>
            </w:r>
            <w:r w:rsidRPr="000441A0">
              <w:rPr>
                <w:rFonts w:ascii="Times New Roman" w:hAnsi="Times New Roman" w:cs="Times New Roman"/>
              </w:rPr>
              <w:t>KKO</w:t>
            </w:r>
            <w:r w:rsidR="00B8020A">
              <w:rPr>
                <w:rFonts w:ascii="Times New Roman" w:hAnsi="Times New Roman" w:cs="Times New Roman"/>
              </w:rPr>
              <w:t>-së</w:t>
            </w:r>
            <w:r w:rsidRPr="000441A0">
              <w:rPr>
                <w:rFonts w:ascii="Times New Roman" w:hAnsi="Times New Roman" w:cs="Times New Roman"/>
              </w:rPr>
              <w:t xml:space="preserve"> dhe prokurorët e SPAK</w:t>
            </w:r>
            <w:r w:rsidR="00B8020A">
              <w:rPr>
                <w:rFonts w:ascii="Times New Roman" w:hAnsi="Times New Roman" w:cs="Times New Roman"/>
              </w:rPr>
              <w:t>-ut</w:t>
            </w:r>
            <w:r w:rsidRPr="000441A0">
              <w:rPr>
                <w:rFonts w:ascii="Times New Roman" w:hAnsi="Times New Roman" w:cs="Times New Roman"/>
              </w:rPr>
              <w:t xml:space="preserve"> mbi pranimin e fajësisë.</w:t>
            </w:r>
          </w:p>
          <w:p w14:paraId="5F6191BD" w14:textId="77777777" w:rsidR="00572854" w:rsidRPr="000441A0" w:rsidRDefault="00572854" w:rsidP="00CD2A3E">
            <w:pPr>
              <w:spacing w:after="0" w:line="240" w:lineRule="auto"/>
              <w:jc w:val="both"/>
              <w:rPr>
                <w:rFonts w:ascii="Times New Roman" w:hAnsi="Times New Roman" w:cs="Times New Roman"/>
              </w:rPr>
            </w:pPr>
          </w:p>
        </w:tc>
      </w:tr>
      <w:tr w:rsidR="00572854" w:rsidRPr="000441A0" w14:paraId="63DE257B" w14:textId="77777777" w:rsidTr="00CD2A3E">
        <w:trPr>
          <w:trHeight w:val="474"/>
        </w:trPr>
        <w:tc>
          <w:tcPr>
            <w:tcW w:w="583" w:type="dxa"/>
            <w:shd w:val="clear" w:color="auto" w:fill="DEEAF6" w:themeFill="accent1" w:themeFillTint="33"/>
          </w:tcPr>
          <w:p w14:paraId="32921AA9"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2A159DF6"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u w:val="wave"/>
              </w:rPr>
              <w:t>4 nëntor 2020</w:t>
            </w:r>
          </w:p>
        </w:tc>
        <w:tc>
          <w:tcPr>
            <w:tcW w:w="1678" w:type="dxa"/>
            <w:shd w:val="clear" w:color="auto" w:fill="DEEAF6" w:themeFill="accent1" w:themeFillTint="33"/>
          </w:tcPr>
          <w:p w14:paraId="1A59B4AB"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u w:val="wave"/>
              </w:rPr>
              <w:t>SEJ III</w:t>
            </w:r>
          </w:p>
        </w:tc>
        <w:tc>
          <w:tcPr>
            <w:tcW w:w="6300" w:type="dxa"/>
            <w:shd w:val="clear" w:color="auto" w:fill="DEEAF6" w:themeFill="accent1" w:themeFillTint="33"/>
          </w:tcPr>
          <w:p w14:paraId="7E74D6D7" w14:textId="77777777" w:rsidR="00572854" w:rsidRPr="000441A0" w:rsidRDefault="00572854" w:rsidP="00CD2A3E">
            <w:pPr>
              <w:spacing w:after="0" w:line="240" w:lineRule="auto"/>
              <w:jc w:val="both"/>
              <w:rPr>
                <w:rFonts w:ascii="Times New Roman" w:hAnsi="Times New Roman" w:cs="Times New Roman"/>
              </w:rPr>
            </w:pPr>
            <w:r w:rsidRPr="000441A0">
              <w:rPr>
                <w:rFonts w:ascii="Times New Roman" w:hAnsi="Times New Roman" w:cs="Times New Roman"/>
              </w:rPr>
              <w:t>Vlerësimi i performancës në bazë të mjeteve të CEPEJ-it.</w:t>
            </w:r>
          </w:p>
          <w:p w14:paraId="6362E453" w14:textId="77777777" w:rsidR="00572854" w:rsidRPr="000441A0" w:rsidRDefault="00572854" w:rsidP="00CD2A3E">
            <w:pPr>
              <w:spacing w:after="0" w:line="240" w:lineRule="auto"/>
              <w:jc w:val="both"/>
              <w:rPr>
                <w:rFonts w:ascii="Times New Roman" w:hAnsi="Times New Roman" w:cs="Times New Roman"/>
              </w:rPr>
            </w:pPr>
          </w:p>
        </w:tc>
      </w:tr>
      <w:tr w:rsidR="00572854" w:rsidRPr="000441A0" w14:paraId="75F3657E" w14:textId="77777777" w:rsidTr="00CD2A3E">
        <w:trPr>
          <w:trHeight w:val="580"/>
        </w:trPr>
        <w:tc>
          <w:tcPr>
            <w:tcW w:w="583" w:type="dxa"/>
            <w:shd w:val="clear" w:color="auto" w:fill="DEEAF6" w:themeFill="accent1" w:themeFillTint="33"/>
          </w:tcPr>
          <w:p w14:paraId="5C50DE03"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2561FC5F"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u w:val="wave"/>
              </w:rPr>
              <w:t>12 nëntor 2020</w:t>
            </w:r>
          </w:p>
        </w:tc>
        <w:tc>
          <w:tcPr>
            <w:tcW w:w="1678" w:type="dxa"/>
            <w:shd w:val="clear" w:color="auto" w:fill="DEEAF6" w:themeFill="accent1" w:themeFillTint="33"/>
          </w:tcPr>
          <w:p w14:paraId="3B1B95D7"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u w:val="wave"/>
              </w:rPr>
              <w:t>SEJ III</w:t>
            </w:r>
          </w:p>
        </w:tc>
        <w:tc>
          <w:tcPr>
            <w:tcW w:w="6300" w:type="dxa"/>
            <w:shd w:val="clear" w:color="auto" w:fill="DEEAF6" w:themeFill="accent1" w:themeFillTint="33"/>
          </w:tcPr>
          <w:p w14:paraId="2C501DF7" w14:textId="77777777" w:rsidR="00572854" w:rsidRPr="000441A0" w:rsidRDefault="00572854" w:rsidP="00CD2A3E">
            <w:pPr>
              <w:spacing w:after="0" w:line="240" w:lineRule="auto"/>
              <w:jc w:val="both"/>
              <w:rPr>
                <w:rFonts w:ascii="Times New Roman" w:hAnsi="Times New Roman" w:cs="Times New Roman"/>
              </w:rPr>
            </w:pPr>
            <w:r w:rsidRPr="000441A0">
              <w:rPr>
                <w:rFonts w:ascii="Times New Roman" w:hAnsi="Times New Roman" w:cs="Times New Roman"/>
              </w:rPr>
              <w:t>Standardet dhe mjetet e CEPEJ-it për menaxhimin e kohës dhe procesin e drejtë.</w:t>
            </w:r>
          </w:p>
          <w:p w14:paraId="189A63CD" w14:textId="77777777" w:rsidR="00572854" w:rsidRPr="000441A0" w:rsidRDefault="00572854" w:rsidP="00CD2A3E">
            <w:pPr>
              <w:spacing w:after="0" w:line="240" w:lineRule="auto"/>
              <w:jc w:val="both"/>
              <w:rPr>
                <w:rFonts w:ascii="Times New Roman" w:hAnsi="Times New Roman" w:cs="Times New Roman"/>
              </w:rPr>
            </w:pPr>
          </w:p>
        </w:tc>
      </w:tr>
      <w:tr w:rsidR="00572854" w:rsidRPr="000441A0" w14:paraId="55FDA73A" w14:textId="77777777" w:rsidTr="00CD2A3E">
        <w:trPr>
          <w:trHeight w:val="474"/>
        </w:trPr>
        <w:tc>
          <w:tcPr>
            <w:tcW w:w="583" w:type="dxa"/>
            <w:shd w:val="clear" w:color="auto" w:fill="DEEAF6" w:themeFill="accent1" w:themeFillTint="33"/>
          </w:tcPr>
          <w:p w14:paraId="1589918E"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59A1B4F3"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u w:val="wave"/>
              </w:rPr>
              <w:t>16 nëntor 2020</w:t>
            </w:r>
          </w:p>
        </w:tc>
        <w:tc>
          <w:tcPr>
            <w:tcW w:w="1678" w:type="dxa"/>
            <w:shd w:val="clear" w:color="auto" w:fill="DEEAF6" w:themeFill="accent1" w:themeFillTint="33"/>
          </w:tcPr>
          <w:p w14:paraId="2BA7A93E"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u w:val="wave"/>
              </w:rPr>
              <w:t>OSBE</w:t>
            </w:r>
          </w:p>
        </w:tc>
        <w:tc>
          <w:tcPr>
            <w:tcW w:w="6300" w:type="dxa"/>
            <w:shd w:val="clear" w:color="auto" w:fill="DEEAF6" w:themeFill="accent1" w:themeFillTint="33"/>
          </w:tcPr>
          <w:p w14:paraId="5A1476A1" w14:textId="2346E2A6" w:rsidR="00572854" w:rsidRPr="000441A0" w:rsidRDefault="00572854" w:rsidP="00CD2A3E">
            <w:pPr>
              <w:spacing w:after="0" w:line="240" w:lineRule="auto"/>
              <w:jc w:val="both"/>
              <w:rPr>
                <w:rFonts w:ascii="Times New Roman" w:hAnsi="Times New Roman" w:cs="Times New Roman"/>
              </w:rPr>
            </w:pPr>
            <w:r w:rsidRPr="000441A0">
              <w:rPr>
                <w:rFonts w:ascii="Times New Roman" w:hAnsi="Times New Roman" w:cs="Times New Roman"/>
              </w:rPr>
              <w:t xml:space="preserve">Metodat e reja dhe efektive </w:t>
            </w:r>
            <w:r w:rsidR="00B8020A" w:rsidRPr="000441A0">
              <w:rPr>
                <w:rFonts w:ascii="Times New Roman" w:hAnsi="Times New Roman" w:cs="Times New Roman"/>
              </w:rPr>
              <w:t>për</w:t>
            </w:r>
            <w:r w:rsidRPr="000441A0">
              <w:rPr>
                <w:rFonts w:ascii="Times New Roman" w:hAnsi="Times New Roman" w:cs="Times New Roman"/>
              </w:rPr>
              <w:t xml:space="preserve"> organizmin dhe zhvillimin e trajnimit – ToT</w:t>
            </w:r>
            <w:r w:rsidR="00B8020A">
              <w:rPr>
                <w:rFonts w:ascii="Times New Roman" w:hAnsi="Times New Roman" w:cs="Times New Roman"/>
              </w:rPr>
              <w:t>.</w:t>
            </w:r>
          </w:p>
          <w:p w14:paraId="5E17E6C9" w14:textId="77777777" w:rsidR="00572854" w:rsidRPr="000441A0" w:rsidRDefault="00572854" w:rsidP="00CD2A3E">
            <w:pPr>
              <w:spacing w:after="0" w:line="240" w:lineRule="auto"/>
              <w:jc w:val="both"/>
              <w:rPr>
                <w:rFonts w:ascii="Times New Roman" w:hAnsi="Times New Roman" w:cs="Times New Roman"/>
              </w:rPr>
            </w:pPr>
          </w:p>
        </w:tc>
      </w:tr>
      <w:tr w:rsidR="00572854" w:rsidRPr="000441A0" w14:paraId="25C486BC" w14:textId="77777777" w:rsidTr="00CD2A3E">
        <w:trPr>
          <w:trHeight w:val="725"/>
        </w:trPr>
        <w:tc>
          <w:tcPr>
            <w:tcW w:w="583" w:type="dxa"/>
            <w:shd w:val="clear" w:color="auto" w:fill="DEEAF6" w:themeFill="accent1" w:themeFillTint="33"/>
          </w:tcPr>
          <w:p w14:paraId="7F053FB9"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076A8C61"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u w:val="wave"/>
              </w:rPr>
              <w:t>17 nëntor 2020</w:t>
            </w:r>
          </w:p>
        </w:tc>
        <w:tc>
          <w:tcPr>
            <w:tcW w:w="1678" w:type="dxa"/>
            <w:shd w:val="clear" w:color="auto" w:fill="DEEAF6" w:themeFill="accent1" w:themeFillTint="33"/>
          </w:tcPr>
          <w:p w14:paraId="1D981592"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u w:val="wave"/>
              </w:rPr>
              <w:t>OSBE</w:t>
            </w:r>
          </w:p>
        </w:tc>
        <w:tc>
          <w:tcPr>
            <w:tcW w:w="6300" w:type="dxa"/>
            <w:shd w:val="clear" w:color="auto" w:fill="DEEAF6" w:themeFill="accent1" w:themeFillTint="33"/>
          </w:tcPr>
          <w:p w14:paraId="6E803B95" w14:textId="7171C8FA" w:rsidR="00572854" w:rsidRPr="000441A0" w:rsidRDefault="00572854" w:rsidP="00CD2A3E">
            <w:pPr>
              <w:spacing w:after="0" w:line="240" w:lineRule="auto"/>
              <w:jc w:val="both"/>
              <w:rPr>
                <w:rFonts w:ascii="Times New Roman" w:hAnsi="Times New Roman" w:cs="Times New Roman"/>
              </w:rPr>
            </w:pPr>
            <w:r w:rsidRPr="000441A0">
              <w:rPr>
                <w:rFonts w:ascii="Times New Roman" w:hAnsi="Times New Roman" w:cs="Times New Roman"/>
              </w:rPr>
              <w:t xml:space="preserve">Metodat e reja dhe efektive </w:t>
            </w:r>
            <w:r w:rsidR="00B8020A" w:rsidRPr="000441A0">
              <w:rPr>
                <w:rFonts w:ascii="Times New Roman" w:hAnsi="Times New Roman" w:cs="Times New Roman"/>
              </w:rPr>
              <w:t>për</w:t>
            </w:r>
            <w:r w:rsidRPr="000441A0">
              <w:rPr>
                <w:rFonts w:ascii="Times New Roman" w:hAnsi="Times New Roman" w:cs="Times New Roman"/>
              </w:rPr>
              <w:t xml:space="preserve"> organizmin dhe zhvillimin e trajnimit – ToT</w:t>
            </w:r>
            <w:r w:rsidR="00B8020A">
              <w:rPr>
                <w:rFonts w:ascii="Times New Roman" w:hAnsi="Times New Roman" w:cs="Times New Roman"/>
              </w:rPr>
              <w:t>.</w:t>
            </w:r>
          </w:p>
          <w:p w14:paraId="487AB026" w14:textId="77777777" w:rsidR="00572854" w:rsidRPr="000441A0" w:rsidRDefault="00572854" w:rsidP="00CD2A3E">
            <w:pPr>
              <w:spacing w:after="0" w:line="240" w:lineRule="auto"/>
              <w:jc w:val="both"/>
              <w:rPr>
                <w:rFonts w:ascii="Times New Roman" w:hAnsi="Times New Roman" w:cs="Times New Roman"/>
              </w:rPr>
            </w:pPr>
          </w:p>
        </w:tc>
      </w:tr>
      <w:tr w:rsidR="00572854" w:rsidRPr="000441A0" w14:paraId="647D926B" w14:textId="77777777" w:rsidTr="00CD2A3E">
        <w:trPr>
          <w:trHeight w:val="725"/>
        </w:trPr>
        <w:tc>
          <w:tcPr>
            <w:tcW w:w="583" w:type="dxa"/>
            <w:shd w:val="clear" w:color="auto" w:fill="DEEAF6" w:themeFill="accent1" w:themeFillTint="33"/>
          </w:tcPr>
          <w:p w14:paraId="7F71A778"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4632AA3E"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u w:val="wave"/>
              </w:rPr>
              <w:t>19-20 nëntor 2020</w:t>
            </w:r>
          </w:p>
        </w:tc>
        <w:tc>
          <w:tcPr>
            <w:tcW w:w="1678" w:type="dxa"/>
            <w:shd w:val="clear" w:color="auto" w:fill="DEEAF6" w:themeFill="accent1" w:themeFillTint="33"/>
          </w:tcPr>
          <w:p w14:paraId="20B9EBE9"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u w:val="wave"/>
              </w:rPr>
              <w:t>EURALIUS</w:t>
            </w:r>
          </w:p>
        </w:tc>
        <w:tc>
          <w:tcPr>
            <w:tcW w:w="6300" w:type="dxa"/>
            <w:shd w:val="clear" w:color="auto" w:fill="DEEAF6" w:themeFill="accent1" w:themeFillTint="33"/>
          </w:tcPr>
          <w:p w14:paraId="179C05E4" w14:textId="7967F6B7" w:rsidR="00572854" w:rsidRPr="000441A0" w:rsidRDefault="00B8020A" w:rsidP="00CD2A3E">
            <w:pPr>
              <w:spacing w:after="0" w:line="240" w:lineRule="auto"/>
              <w:jc w:val="both"/>
              <w:rPr>
                <w:rFonts w:ascii="Times New Roman" w:hAnsi="Times New Roman" w:cs="Times New Roman"/>
              </w:rPr>
            </w:pPr>
            <w:r w:rsidRPr="000441A0">
              <w:rPr>
                <w:rFonts w:ascii="Times New Roman" w:hAnsi="Times New Roman" w:cs="Times New Roman"/>
              </w:rPr>
              <w:t>Çështje</w:t>
            </w:r>
            <w:r w:rsidR="00572854" w:rsidRPr="000441A0">
              <w:rPr>
                <w:rFonts w:ascii="Times New Roman" w:hAnsi="Times New Roman" w:cs="Times New Roman"/>
              </w:rPr>
              <w:t xml:space="preserve"> </w:t>
            </w:r>
            <w:r w:rsidRPr="000441A0">
              <w:rPr>
                <w:rFonts w:ascii="Times New Roman" w:hAnsi="Times New Roman" w:cs="Times New Roman"/>
              </w:rPr>
              <w:t>t</w:t>
            </w:r>
            <w:r>
              <w:rPr>
                <w:rFonts w:ascii="Times New Roman" w:hAnsi="Times New Roman" w:cs="Times New Roman"/>
              </w:rPr>
              <w:t>ë</w:t>
            </w:r>
            <w:r w:rsidRPr="000441A0">
              <w:rPr>
                <w:rFonts w:ascii="Times New Roman" w:hAnsi="Times New Roman" w:cs="Times New Roman"/>
              </w:rPr>
              <w:t xml:space="preserve"> </w:t>
            </w:r>
            <w:r w:rsidR="00572854" w:rsidRPr="000441A0">
              <w:rPr>
                <w:rFonts w:ascii="Times New Roman" w:hAnsi="Times New Roman" w:cs="Times New Roman"/>
              </w:rPr>
              <w:t>menaxhimit t</w:t>
            </w:r>
            <w:r>
              <w:rPr>
                <w:rFonts w:ascii="Times New Roman" w:hAnsi="Times New Roman" w:cs="Times New Roman"/>
              </w:rPr>
              <w:t>ë</w:t>
            </w:r>
            <w:r w:rsidR="00572854" w:rsidRPr="000441A0">
              <w:rPr>
                <w:rFonts w:ascii="Times New Roman" w:hAnsi="Times New Roman" w:cs="Times New Roman"/>
              </w:rPr>
              <w:t xml:space="preserve"> </w:t>
            </w:r>
            <w:r w:rsidRPr="000441A0">
              <w:rPr>
                <w:rFonts w:ascii="Times New Roman" w:hAnsi="Times New Roman" w:cs="Times New Roman"/>
              </w:rPr>
              <w:t>prokurorisë</w:t>
            </w:r>
            <w:r w:rsidR="00572854" w:rsidRPr="000441A0">
              <w:rPr>
                <w:rFonts w:ascii="Times New Roman" w:hAnsi="Times New Roman" w:cs="Times New Roman"/>
              </w:rPr>
              <w:t xml:space="preserve">. </w:t>
            </w:r>
            <w:r w:rsidRPr="000441A0">
              <w:rPr>
                <w:rFonts w:ascii="Times New Roman" w:hAnsi="Times New Roman" w:cs="Times New Roman"/>
              </w:rPr>
              <w:t>Përgjegjësitë</w:t>
            </w:r>
            <w:r w:rsidR="00572854" w:rsidRPr="000441A0">
              <w:rPr>
                <w:rFonts w:ascii="Times New Roman" w:hAnsi="Times New Roman" w:cs="Times New Roman"/>
              </w:rPr>
              <w:t xml:space="preserve"> dhe </w:t>
            </w:r>
            <w:r w:rsidRPr="000441A0">
              <w:rPr>
                <w:rFonts w:ascii="Times New Roman" w:hAnsi="Times New Roman" w:cs="Times New Roman"/>
              </w:rPr>
              <w:t>bashkëpunimi</w:t>
            </w:r>
            <w:r w:rsidR="00572854" w:rsidRPr="000441A0">
              <w:rPr>
                <w:rFonts w:ascii="Times New Roman" w:hAnsi="Times New Roman" w:cs="Times New Roman"/>
              </w:rPr>
              <w:t xml:space="preserve"> </w:t>
            </w:r>
            <w:r w:rsidRPr="000441A0">
              <w:rPr>
                <w:rFonts w:ascii="Times New Roman" w:hAnsi="Times New Roman" w:cs="Times New Roman"/>
              </w:rPr>
              <w:t>ndërmjet</w:t>
            </w:r>
            <w:r w:rsidR="00572854" w:rsidRPr="000441A0">
              <w:rPr>
                <w:rFonts w:ascii="Times New Roman" w:hAnsi="Times New Roman" w:cs="Times New Roman"/>
              </w:rPr>
              <w:t xml:space="preserve"> drejtuesit </w:t>
            </w:r>
            <w:r w:rsidRPr="000441A0">
              <w:rPr>
                <w:rFonts w:ascii="Times New Roman" w:hAnsi="Times New Roman" w:cs="Times New Roman"/>
              </w:rPr>
              <w:t>t</w:t>
            </w:r>
            <w:r>
              <w:rPr>
                <w:rFonts w:ascii="Times New Roman" w:hAnsi="Times New Roman" w:cs="Times New Roman"/>
              </w:rPr>
              <w:t>ë</w:t>
            </w:r>
            <w:r w:rsidRPr="000441A0">
              <w:rPr>
                <w:rFonts w:ascii="Times New Roman" w:hAnsi="Times New Roman" w:cs="Times New Roman"/>
              </w:rPr>
              <w:t xml:space="preserve"> prokurorisë</w:t>
            </w:r>
            <w:r w:rsidR="00572854" w:rsidRPr="000441A0">
              <w:rPr>
                <w:rFonts w:ascii="Times New Roman" w:hAnsi="Times New Roman" w:cs="Times New Roman"/>
              </w:rPr>
              <w:t xml:space="preserve"> dhe kancelarit.</w:t>
            </w:r>
          </w:p>
          <w:p w14:paraId="579AB0CD" w14:textId="77777777" w:rsidR="00572854" w:rsidRPr="000441A0" w:rsidRDefault="00572854" w:rsidP="00CD2A3E">
            <w:pPr>
              <w:spacing w:after="0" w:line="240" w:lineRule="auto"/>
              <w:jc w:val="both"/>
              <w:rPr>
                <w:rFonts w:ascii="Times New Roman" w:hAnsi="Times New Roman" w:cs="Times New Roman"/>
              </w:rPr>
            </w:pPr>
          </w:p>
        </w:tc>
      </w:tr>
      <w:tr w:rsidR="00572854" w:rsidRPr="000441A0" w14:paraId="47F32344" w14:textId="77777777" w:rsidTr="00CD2A3E">
        <w:trPr>
          <w:trHeight w:val="725"/>
        </w:trPr>
        <w:tc>
          <w:tcPr>
            <w:tcW w:w="583" w:type="dxa"/>
            <w:shd w:val="clear" w:color="auto" w:fill="DEEAF6" w:themeFill="accent1" w:themeFillTint="33"/>
          </w:tcPr>
          <w:p w14:paraId="40670CEE"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4C67DC2E"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u w:val="wave"/>
              </w:rPr>
              <w:t>20 nëntor 2020</w:t>
            </w:r>
          </w:p>
        </w:tc>
        <w:tc>
          <w:tcPr>
            <w:tcW w:w="1678" w:type="dxa"/>
            <w:shd w:val="clear" w:color="auto" w:fill="DEEAF6" w:themeFill="accent1" w:themeFillTint="33"/>
          </w:tcPr>
          <w:p w14:paraId="4776A2C2"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u w:val="wave"/>
              </w:rPr>
              <w:t>EURALIUS</w:t>
            </w:r>
          </w:p>
        </w:tc>
        <w:tc>
          <w:tcPr>
            <w:tcW w:w="6300" w:type="dxa"/>
            <w:shd w:val="clear" w:color="auto" w:fill="DEEAF6" w:themeFill="accent1" w:themeFillTint="33"/>
          </w:tcPr>
          <w:p w14:paraId="2D4EC259" w14:textId="3FCFC490" w:rsidR="00572854" w:rsidRPr="000441A0" w:rsidRDefault="00572854" w:rsidP="00CD2A3E">
            <w:pPr>
              <w:spacing w:after="0" w:line="240" w:lineRule="auto"/>
              <w:jc w:val="both"/>
              <w:rPr>
                <w:rFonts w:ascii="Times New Roman" w:hAnsi="Times New Roman" w:cs="Times New Roman"/>
              </w:rPr>
            </w:pPr>
            <w:r w:rsidRPr="000441A0">
              <w:rPr>
                <w:rFonts w:ascii="Times New Roman" w:hAnsi="Times New Roman" w:cs="Times New Roman"/>
              </w:rPr>
              <w:t>Të rejat që sjell ligji nr. 111/2017, “Për ndihmën juridike të garantuar nga shteti”. Roli substancial i gjykatave në këndvështrim të këtij ligji</w:t>
            </w:r>
            <w:r w:rsidR="00B8020A">
              <w:rPr>
                <w:rFonts w:ascii="Times New Roman" w:hAnsi="Times New Roman" w:cs="Times New Roman"/>
              </w:rPr>
              <w:t>.</w:t>
            </w:r>
          </w:p>
          <w:p w14:paraId="418289F4" w14:textId="77777777" w:rsidR="00572854" w:rsidRPr="000441A0" w:rsidRDefault="00572854" w:rsidP="00CD2A3E">
            <w:pPr>
              <w:spacing w:after="0" w:line="240" w:lineRule="auto"/>
              <w:jc w:val="both"/>
              <w:rPr>
                <w:rFonts w:ascii="Times New Roman" w:hAnsi="Times New Roman" w:cs="Times New Roman"/>
              </w:rPr>
            </w:pPr>
          </w:p>
        </w:tc>
      </w:tr>
      <w:tr w:rsidR="00572854" w:rsidRPr="000441A0" w14:paraId="755B3D4E" w14:textId="77777777" w:rsidTr="00CD2A3E">
        <w:trPr>
          <w:trHeight w:val="725"/>
        </w:trPr>
        <w:tc>
          <w:tcPr>
            <w:tcW w:w="583" w:type="dxa"/>
            <w:shd w:val="clear" w:color="auto" w:fill="DEEAF6" w:themeFill="accent1" w:themeFillTint="33"/>
          </w:tcPr>
          <w:p w14:paraId="559CC86F"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7AC23744"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u w:val="wave"/>
              </w:rPr>
              <w:t>23-24 nëntor 2020</w:t>
            </w:r>
          </w:p>
        </w:tc>
        <w:tc>
          <w:tcPr>
            <w:tcW w:w="1678" w:type="dxa"/>
            <w:shd w:val="clear" w:color="auto" w:fill="DEEAF6" w:themeFill="accent1" w:themeFillTint="33"/>
          </w:tcPr>
          <w:p w14:paraId="07CF2FF5"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u w:val="wave"/>
              </w:rPr>
              <w:t>UNDP</w:t>
            </w:r>
          </w:p>
        </w:tc>
        <w:tc>
          <w:tcPr>
            <w:tcW w:w="6300" w:type="dxa"/>
            <w:shd w:val="clear" w:color="auto" w:fill="DEEAF6" w:themeFill="accent1" w:themeFillTint="33"/>
          </w:tcPr>
          <w:p w14:paraId="326F6E0C" w14:textId="2470D51A" w:rsidR="00572854" w:rsidRPr="000441A0" w:rsidRDefault="00572854" w:rsidP="00CD2A3E">
            <w:pPr>
              <w:spacing w:after="0" w:line="240" w:lineRule="auto"/>
              <w:jc w:val="both"/>
              <w:rPr>
                <w:rFonts w:ascii="Times New Roman" w:hAnsi="Times New Roman" w:cs="Times New Roman"/>
              </w:rPr>
            </w:pPr>
            <w:r w:rsidRPr="000441A0">
              <w:rPr>
                <w:rFonts w:ascii="Times New Roman" w:hAnsi="Times New Roman" w:cs="Times New Roman"/>
              </w:rPr>
              <w:t xml:space="preserve">Dhuna në familje dhe dhuna me bazë gjinore; </w:t>
            </w:r>
            <w:r w:rsidR="00B8020A">
              <w:rPr>
                <w:rFonts w:ascii="Times New Roman" w:hAnsi="Times New Roman" w:cs="Times New Roman"/>
              </w:rPr>
              <w:t>d</w:t>
            </w:r>
            <w:r w:rsidR="00B8020A" w:rsidRPr="000441A0">
              <w:rPr>
                <w:rFonts w:ascii="Times New Roman" w:hAnsi="Times New Roman" w:cs="Times New Roman"/>
              </w:rPr>
              <w:t xml:space="preserve">etyrimet </w:t>
            </w:r>
            <w:r w:rsidRPr="000441A0">
              <w:rPr>
                <w:rFonts w:ascii="Times New Roman" w:hAnsi="Times New Roman" w:cs="Times New Roman"/>
              </w:rPr>
              <w:t>që burojnë nga Konventa e Stambollit dhe Rekomandimet e Komitetit Grevio për sistemin e drejtësisë.</w:t>
            </w:r>
          </w:p>
          <w:p w14:paraId="77DD83FE" w14:textId="17ABFB6C" w:rsidR="00572854" w:rsidRPr="000441A0" w:rsidRDefault="00572854" w:rsidP="00CD2A3E">
            <w:pPr>
              <w:spacing w:after="0" w:line="240" w:lineRule="auto"/>
              <w:jc w:val="both"/>
              <w:rPr>
                <w:rFonts w:ascii="Times New Roman" w:hAnsi="Times New Roman" w:cs="Times New Roman"/>
              </w:rPr>
            </w:pPr>
            <w:r w:rsidRPr="000441A0">
              <w:rPr>
                <w:rFonts w:ascii="Times New Roman" w:hAnsi="Times New Roman" w:cs="Times New Roman"/>
              </w:rPr>
              <w:t xml:space="preserve">Hyrje në Teorinë Gjinore, </w:t>
            </w:r>
            <w:r w:rsidR="00B8020A">
              <w:rPr>
                <w:rFonts w:ascii="Times New Roman" w:hAnsi="Times New Roman" w:cs="Times New Roman"/>
              </w:rPr>
              <w:t>t</w:t>
            </w:r>
            <w:r w:rsidR="00B8020A" w:rsidRPr="000441A0">
              <w:rPr>
                <w:rFonts w:ascii="Times New Roman" w:hAnsi="Times New Roman" w:cs="Times New Roman"/>
              </w:rPr>
              <w:t xml:space="preserve">eoritë </w:t>
            </w:r>
            <w:r w:rsidRPr="000441A0">
              <w:rPr>
                <w:rFonts w:ascii="Times New Roman" w:hAnsi="Times New Roman" w:cs="Times New Roman"/>
              </w:rPr>
              <w:t>gjinore në sallat e gjyqit, konteksti kombëtar dhe ndërkombëtar dhe praktika gjyqësore.</w:t>
            </w:r>
          </w:p>
          <w:p w14:paraId="081DABFA" w14:textId="77777777" w:rsidR="00572854" w:rsidRPr="000441A0" w:rsidRDefault="00572854" w:rsidP="00CD2A3E">
            <w:pPr>
              <w:spacing w:after="0" w:line="240" w:lineRule="auto"/>
              <w:jc w:val="both"/>
              <w:rPr>
                <w:rFonts w:ascii="Times New Roman" w:hAnsi="Times New Roman" w:cs="Times New Roman"/>
              </w:rPr>
            </w:pPr>
          </w:p>
        </w:tc>
      </w:tr>
      <w:tr w:rsidR="00572854" w:rsidRPr="000441A0" w14:paraId="71096FBD" w14:textId="77777777" w:rsidTr="00CD2A3E">
        <w:trPr>
          <w:trHeight w:val="725"/>
        </w:trPr>
        <w:tc>
          <w:tcPr>
            <w:tcW w:w="583" w:type="dxa"/>
            <w:shd w:val="clear" w:color="auto" w:fill="DEEAF6" w:themeFill="accent1" w:themeFillTint="33"/>
          </w:tcPr>
          <w:p w14:paraId="484BCEF9"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1F500731"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u w:val="wave"/>
              </w:rPr>
              <w:t>27 nëntor 2020</w:t>
            </w:r>
          </w:p>
        </w:tc>
        <w:tc>
          <w:tcPr>
            <w:tcW w:w="1678" w:type="dxa"/>
            <w:shd w:val="clear" w:color="auto" w:fill="DEEAF6" w:themeFill="accent1" w:themeFillTint="33"/>
          </w:tcPr>
          <w:p w14:paraId="5C30A962"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u w:val="wave"/>
              </w:rPr>
              <w:t>IRZ</w:t>
            </w:r>
          </w:p>
        </w:tc>
        <w:tc>
          <w:tcPr>
            <w:tcW w:w="6300" w:type="dxa"/>
            <w:shd w:val="clear" w:color="auto" w:fill="DEEAF6" w:themeFill="accent1" w:themeFillTint="33"/>
          </w:tcPr>
          <w:p w14:paraId="51DEF27C" w14:textId="77777777" w:rsidR="00572854" w:rsidRPr="000441A0" w:rsidRDefault="00572854" w:rsidP="00CD2A3E">
            <w:pPr>
              <w:spacing w:after="0" w:line="240" w:lineRule="auto"/>
              <w:jc w:val="both"/>
              <w:rPr>
                <w:rFonts w:ascii="Times New Roman" w:hAnsi="Times New Roman" w:cs="Times New Roman"/>
              </w:rPr>
            </w:pPr>
            <w:r w:rsidRPr="000441A0">
              <w:rPr>
                <w:rFonts w:ascii="Times New Roman" w:hAnsi="Times New Roman" w:cs="Times New Roman"/>
              </w:rPr>
              <w:t>Krimi i Organizuar Transnacional. Karakteristikat dhe tiparet e tij. Tendencat dhe kërcënimet aktuale</w:t>
            </w:r>
          </w:p>
        </w:tc>
      </w:tr>
      <w:tr w:rsidR="00572854" w:rsidRPr="000441A0" w14:paraId="0A3DECE5" w14:textId="77777777" w:rsidTr="00CD2A3E">
        <w:trPr>
          <w:trHeight w:val="725"/>
        </w:trPr>
        <w:tc>
          <w:tcPr>
            <w:tcW w:w="583" w:type="dxa"/>
            <w:shd w:val="clear" w:color="auto" w:fill="DEEAF6" w:themeFill="accent1" w:themeFillTint="33"/>
          </w:tcPr>
          <w:p w14:paraId="121086B2"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1F0C16D5"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u w:val="wave"/>
              </w:rPr>
              <w:t>27 nëntor 2020</w:t>
            </w:r>
          </w:p>
        </w:tc>
        <w:tc>
          <w:tcPr>
            <w:tcW w:w="1678" w:type="dxa"/>
            <w:shd w:val="clear" w:color="auto" w:fill="DEEAF6" w:themeFill="accent1" w:themeFillTint="33"/>
          </w:tcPr>
          <w:p w14:paraId="2DD4BDC0"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u w:val="wave"/>
              </w:rPr>
              <w:t>EURALIUS / PAMECA</w:t>
            </w:r>
          </w:p>
        </w:tc>
        <w:tc>
          <w:tcPr>
            <w:tcW w:w="6300" w:type="dxa"/>
            <w:shd w:val="clear" w:color="auto" w:fill="DEEAF6" w:themeFill="accent1" w:themeFillTint="33"/>
          </w:tcPr>
          <w:p w14:paraId="55803675" w14:textId="3BD921D2" w:rsidR="00572854" w:rsidRPr="000441A0" w:rsidRDefault="00572854" w:rsidP="00CD2A3E">
            <w:pPr>
              <w:spacing w:after="0" w:line="240" w:lineRule="auto"/>
              <w:jc w:val="both"/>
              <w:rPr>
                <w:rFonts w:ascii="Times New Roman" w:hAnsi="Times New Roman" w:cs="Times New Roman"/>
              </w:rPr>
            </w:pPr>
            <w:r w:rsidRPr="000441A0">
              <w:rPr>
                <w:rFonts w:ascii="Times New Roman" w:hAnsi="Times New Roman" w:cs="Times New Roman"/>
              </w:rPr>
              <w:t>Trajnim për gjyqtarët e SPAK</w:t>
            </w:r>
            <w:r w:rsidR="00B8020A">
              <w:rPr>
                <w:rFonts w:ascii="Times New Roman" w:hAnsi="Times New Roman" w:cs="Times New Roman"/>
              </w:rPr>
              <w:t>-ut</w:t>
            </w:r>
            <w:r w:rsidRPr="000441A0">
              <w:rPr>
                <w:rFonts w:ascii="Times New Roman" w:hAnsi="Times New Roman" w:cs="Times New Roman"/>
              </w:rPr>
              <w:t xml:space="preserve"> dhe prokurorët e posa</w:t>
            </w:r>
            <w:r w:rsidR="00B8020A">
              <w:rPr>
                <w:rFonts w:ascii="Times New Roman" w:hAnsi="Times New Roman" w:cs="Times New Roman"/>
              </w:rPr>
              <w:t>ç</w:t>
            </w:r>
            <w:r w:rsidRPr="000441A0">
              <w:rPr>
                <w:rFonts w:ascii="Times New Roman" w:hAnsi="Times New Roman" w:cs="Times New Roman"/>
              </w:rPr>
              <w:t>ëm mbi bashkëpunimin gjyqësor ndërkombëtar.</w:t>
            </w:r>
          </w:p>
          <w:p w14:paraId="32B5F9D3" w14:textId="77777777" w:rsidR="00572854" w:rsidRPr="000441A0" w:rsidRDefault="00572854" w:rsidP="00CD2A3E">
            <w:pPr>
              <w:spacing w:after="0" w:line="240" w:lineRule="auto"/>
              <w:jc w:val="both"/>
              <w:rPr>
                <w:rFonts w:ascii="Times New Roman" w:hAnsi="Times New Roman" w:cs="Times New Roman"/>
              </w:rPr>
            </w:pPr>
          </w:p>
        </w:tc>
      </w:tr>
      <w:tr w:rsidR="00572854" w:rsidRPr="000441A0" w14:paraId="6EA87842" w14:textId="77777777" w:rsidTr="00CD2A3E">
        <w:trPr>
          <w:trHeight w:val="725"/>
        </w:trPr>
        <w:tc>
          <w:tcPr>
            <w:tcW w:w="583" w:type="dxa"/>
            <w:shd w:val="clear" w:color="auto" w:fill="DEEAF6" w:themeFill="accent1" w:themeFillTint="33"/>
          </w:tcPr>
          <w:p w14:paraId="04B5CD7C"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4D98BBAD"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u w:val="wave"/>
              </w:rPr>
              <w:t>1-2 dhjetor 2020</w:t>
            </w:r>
          </w:p>
        </w:tc>
        <w:tc>
          <w:tcPr>
            <w:tcW w:w="1678" w:type="dxa"/>
            <w:shd w:val="clear" w:color="auto" w:fill="DEEAF6" w:themeFill="accent1" w:themeFillTint="33"/>
          </w:tcPr>
          <w:p w14:paraId="7764CD70"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u w:val="wave"/>
              </w:rPr>
              <w:t>SIDA</w:t>
            </w:r>
          </w:p>
        </w:tc>
        <w:tc>
          <w:tcPr>
            <w:tcW w:w="6300" w:type="dxa"/>
            <w:shd w:val="clear" w:color="auto" w:fill="DEEAF6" w:themeFill="accent1" w:themeFillTint="33"/>
          </w:tcPr>
          <w:p w14:paraId="712A299C" w14:textId="77777777" w:rsidR="00572854" w:rsidRPr="000441A0" w:rsidRDefault="00572854" w:rsidP="00CD2A3E">
            <w:pPr>
              <w:spacing w:after="0" w:line="240" w:lineRule="auto"/>
              <w:jc w:val="both"/>
              <w:rPr>
                <w:rFonts w:ascii="Times New Roman" w:hAnsi="Times New Roman" w:cs="Times New Roman"/>
              </w:rPr>
            </w:pPr>
            <w:r w:rsidRPr="000441A0">
              <w:rPr>
                <w:rFonts w:ascii="Times New Roman" w:hAnsi="Times New Roman" w:cs="Times New Roman"/>
              </w:rPr>
              <w:t>Aplikimi i Kodit të Drejtësisë Penale për të Miturit – masat e sigurimit, shmangia dhe arsyetimi ligjor i dënimeve penale.</w:t>
            </w:r>
          </w:p>
          <w:p w14:paraId="798B4379" w14:textId="77777777" w:rsidR="00572854" w:rsidRPr="000441A0" w:rsidRDefault="00572854" w:rsidP="00CD2A3E">
            <w:pPr>
              <w:spacing w:after="0" w:line="240" w:lineRule="auto"/>
              <w:jc w:val="both"/>
              <w:rPr>
                <w:rFonts w:ascii="Times New Roman" w:hAnsi="Times New Roman" w:cs="Times New Roman"/>
              </w:rPr>
            </w:pPr>
          </w:p>
        </w:tc>
      </w:tr>
      <w:tr w:rsidR="00572854" w:rsidRPr="000441A0" w14:paraId="051345AD" w14:textId="77777777" w:rsidTr="00CD2A3E">
        <w:trPr>
          <w:trHeight w:val="725"/>
        </w:trPr>
        <w:tc>
          <w:tcPr>
            <w:tcW w:w="583" w:type="dxa"/>
            <w:shd w:val="clear" w:color="auto" w:fill="DEEAF6" w:themeFill="accent1" w:themeFillTint="33"/>
          </w:tcPr>
          <w:p w14:paraId="501A6D31"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20DBDC53"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u w:val="wave"/>
              </w:rPr>
              <w:t>2-3 dhjetor 2020</w:t>
            </w:r>
          </w:p>
        </w:tc>
        <w:tc>
          <w:tcPr>
            <w:tcW w:w="1678" w:type="dxa"/>
            <w:shd w:val="clear" w:color="auto" w:fill="DEEAF6" w:themeFill="accent1" w:themeFillTint="33"/>
          </w:tcPr>
          <w:p w14:paraId="2DA028BB"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u w:val="wave"/>
              </w:rPr>
              <w:t>OSBE</w:t>
            </w:r>
          </w:p>
        </w:tc>
        <w:tc>
          <w:tcPr>
            <w:tcW w:w="6300" w:type="dxa"/>
            <w:shd w:val="clear" w:color="auto" w:fill="DEEAF6" w:themeFill="accent1" w:themeFillTint="33"/>
          </w:tcPr>
          <w:p w14:paraId="744759D5" w14:textId="13F348FD" w:rsidR="00572854" w:rsidRPr="000441A0" w:rsidRDefault="00572854" w:rsidP="00CD2A3E">
            <w:pPr>
              <w:spacing w:after="0" w:line="240" w:lineRule="auto"/>
              <w:jc w:val="both"/>
              <w:rPr>
                <w:rFonts w:ascii="Times New Roman" w:hAnsi="Times New Roman" w:cs="Times New Roman"/>
              </w:rPr>
            </w:pPr>
            <w:r w:rsidRPr="000441A0">
              <w:rPr>
                <w:rFonts w:ascii="Times New Roman" w:hAnsi="Times New Roman" w:cs="Times New Roman"/>
              </w:rPr>
              <w:t xml:space="preserve">Roli i </w:t>
            </w:r>
            <w:r w:rsidR="00B8020A">
              <w:rPr>
                <w:rFonts w:ascii="Times New Roman" w:hAnsi="Times New Roman" w:cs="Times New Roman"/>
              </w:rPr>
              <w:t>p</w:t>
            </w:r>
            <w:r w:rsidR="00B8020A" w:rsidRPr="000441A0">
              <w:rPr>
                <w:rFonts w:ascii="Times New Roman" w:hAnsi="Times New Roman" w:cs="Times New Roman"/>
              </w:rPr>
              <w:t xml:space="preserve">rokurorit </w:t>
            </w:r>
            <w:r w:rsidRPr="000441A0">
              <w:rPr>
                <w:rFonts w:ascii="Times New Roman" w:hAnsi="Times New Roman" w:cs="Times New Roman"/>
              </w:rPr>
              <w:t>në hetimin e veprave penale  dhe  aftësitë e lidershipit të prokurorit.</w:t>
            </w:r>
          </w:p>
          <w:p w14:paraId="704E40A7" w14:textId="77777777" w:rsidR="00572854" w:rsidRPr="000441A0" w:rsidRDefault="00572854" w:rsidP="00CD2A3E">
            <w:pPr>
              <w:spacing w:after="0" w:line="240" w:lineRule="auto"/>
              <w:jc w:val="both"/>
              <w:rPr>
                <w:rFonts w:ascii="Times New Roman" w:hAnsi="Times New Roman" w:cs="Times New Roman"/>
              </w:rPr>
            </w:pPr>
          </w:p>
        </w:tc>
      </w:tr>
      <w:tr w:rsidR="00572854" w:rsidRPr="000441A0" w14:paraId="713F6475" w14:textId="77777777" w:rsidTr="00CD2A3E">
        <w:trPr>
          <w:trHeight w:val="725"/>
        </w:trPr>
        <w:tc>
          <w:tcPr>
            <w:tcW w:w="583" w:type="dxa"/>
            <w:shd w:val="clear" w:color="auto" w:fill="DEEAF6" w:themeFill="accent1" w:themeFillTint="33"/>
          </w:tcPr>
          <w:p w14:paraId="4F64ACD4"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64471695"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u w:val="wave"/>
              </w:rPr>
              <w:t>21 dhjetor 2020</w:t>
            </w:r>
          </w:p>
        </w:tc>
        <w:tc>
          <w:tcPr>
            <w:tcW w:w="1678" w:type="dxa"/>
            <w:shd w:val="clear" w:color="auto" w:fill="DEEAF6" w:themeFill="accent1" w:themeFillTint="33"/>
          </w:tcPr>
          <w:p w14:paraId="163A3C9B"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u w:val="wave"/>
              </w:rPr>
              <w:t>EURALIUS /PAMECA</w:t>
            </w:r>
          </w:p>
        </w:tc>
        <w:tc>
          <w:tcPr>
            <w:tcW w:w="6300" w:type="dxa"/>
            <w:shd w:val="clear" w:color="auto" w:fill="DEEAF6" w:themeFill="accent1" w:themeFillTint="33"/>
          </w:tcPr>
          <w:p w14:paraId="5333BE0E" w14:textId="7743C143" w:rsidR="00572854" w:rsidRPr="000441A0" w:rsidRDefault="00572854" w:rsidP="00CD2A3E">
            <w:pPr>
              <w:spacing w:after="0" w:line="240" w:lineRule="auto"/>
              <w:jc w:val="both"/>
              <w:rPr>
                <w:rFonts w:ascii="Times New Roman" w:hAnsi="Times New Roman" w:cs="Times New Roman"/>
              </w:rPr>
            </w:pPr>
            <w:r w:rsidRPr="000441A0">
              <w:rPr>
                <w:rFonts w:ascii="Times New Roman" w:hAnsi="Times New Roman" w:cs="Times New Roman"/>
              </w:rPr>
              <w:t>Trajnim për gjyqtarët e G</w:t>
            </w:r>
            <w:r w:rsidR="00B8020A">
              <w:rPr>
                <w:rFonts w:ascii="Times New Roman" w:hAnsi="Times New Roman" w:cs="Times New Roman"/>
              </w:rPr>
              <w:t>J</w:t>
            </w:r>
            <w:r w:rsidRPr="000441A0">
              <w:rPr>
                <w:rFonts w:ascii="Times New Roman" w:hAnsi="Times New Roman" w:cs="Times New Roman"/>
              </w:rPr>
              <w:t>KKO</w:t>
            </w:r>
            <w:r w:rsidR="00B8020A">
              <w:rPr>
                <w:rFonts w:ascii="Times New Roman" w:hAnsi="Times New Roman" w:cs="Times New Roman"/>
              </w:rPr>
              <w:t>-së</w:t>
            </w:r>
            <w:r w:rsidRPr="000441A0">
              <w:rPr>
                <w:rFonts w:ascii="Times New Roman" w:hAnsi="Times New Roman" w:cs="Times New Roman"/>
              </w:rPr>
              <w:t xml:space="preserve"> dhe prokurorët e SPAK</w:t>
            </w:r>
            <w:r w:rsidR="00B8020A">
              <w:rPr>
                <w:rFonts w:ascii="Times New Roman" w:hAnsi="Times New Roman" w:cs="Times New Roman"/>
              </w:rPr>
              <w:t>-ut</w:t>
            </w:r>
            <w:r w:rsidRPr="000441A0">
              <w:rPr>
                <w:rFonts w:ascii="Times New Roman" w:hAnsi="Times New Roman" w:cs="Times New Roman"/>
              </w:rPr>
              <w:t xml:space="preserve"> për seancën paraprake.</w:t>
            </w:r>
          </w:p>
          <w:p w14:paraId="030EFE53" w14:textId="77777777" w:rsidR="00572854" w:rsidRPr="000441A0" w:rsidRDefault="00572854" w:rsidP="00CD2A3E">
            <w:pPr>
              <w:spacing w:after="0" w:line="240" w:lineRule="auto"/>
              <w:jc w:val="both"/>
              <w:rPr>
                <w:rFonts w:ascii="Times New Roman" w:hAnsi="Times New Roman" w:cs="Times New Roman"/>
              </w:rPr>
            </w:pPr>
          </w:p>
        </w:tc>
      </w:tr>
      <w:tr w:rsidR="00572854" w:rsidRPr="000441A0" w14:paraId="33C6A498" w14:textId="77777777" w:rsidTr="00CD2A3E">
        <w:trPr>
          <w:trHeight w:val="725"/>
        </w:trPr>
        <w:tc>
          <w:tcPr>
            <w:tcW w:w="583" w:type="dxa"/>
            <w:shd w:val="clear" w:color="auto" w:fill="DEEAF6" w:themeFill="accent1" w:themeFillTint="33"/>
          </w:tcPr>
          <w:p w14:paraId="27FDC016"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4CBEE5D5" w14:textId="77777777" w:rsidR="00572854" w:rsidRPr="000441A0" w:rsidRDefault="00572854" w:rsidP="00CD2A3E">
            <w:pPr>
              <w:spacing w:after="0" w:line="240" w:lineRule="auto"/>
              <w:rPr>
                <w:rFonts w:ascii="Times New Roman" w:hAnsi="Times New Roman" w:cs="Times New Roman"/>
                <w:u w:val="wave"/>
              </w:rPr>
            </w:pPr>
            <w:r w:rsidRPr="000441A0">
              <w:rPr>
                <w:rFonts w:ascii="Times New Roman" w:hAnsi="Times New Roman" w:cs="Times New Roman"/>
                <w:u w:val="wave"/>
              </w:rPr>
              <w:t>21 dhjetor 2020</w:t>
            </w:r>
          </w:p>
        </w:tc>
        <w:tc>
          <w:tcPr>
            <w:tcW w:w="1678" w:type="dxa"/>
            <w:shd w:val="clear" w:color="auto" w:fill="DEEAF6" w:themeFill="accent1" w:themeFillTint="33"/>
          </w:tcPr>
          <w:p w14:paraId="5283EE0D"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u w:val="wave"/>
              </w:rPr>
              <w:t>SSR</w:t>
            </w:r>
          </w:p>
        </w:tc>
        <w:tc>
          <w:tcPr>
            <w:tcW w:w="6300" w:type="dxa"/>
            <w:shd w:val="clear" w:color="auto" w:fill="DEEAF6" w:themeFill="accent1" w:themeFillTint="33"/>
          </w:tcPr>
          <w:p w14:paraId="2A50421D" w14:textId="7D5A1FBF" w:rsidR="00572854" w:rsidRPr="000441A0" w:rsidRDefault="00572854" w:rsidP="00CD2A3E">
            <w:pPr>
              <w:tabs>
                <w:tab w:val="left" w:pos="1710"/>
                <w:tab w:val="center" w:pos="3416"/>
              </w:tabs>
              <w:spacing w:after="0" w:line="240" w:lineRule="auto"/>
              <w:jc w:val="both"/>
              <w:rPr>
                <w:rFonts w:ascii="Times New Roman" w:eastAsia="Calibri" w:hAnsi="Times New Roman" w:cs="Times New Roman"/>
              </w:rPr>
            </w:pPr>
            <w:r w:rsidRPr="000441A0">
              <w:rPr>
                <w:rFonts w:ascii="Times New Roman" w:eastAsia="Calibri" w:hAnsi="Times New Roman" w:cs="Times New Roman"/>
              </w:rPr>
              <w:t>Mbi metodologjinë e re të programit të formimit fillestar dhe përçimi i aftësive dhe kompetencave nëpërmjet kurikulës.</w:t>
            </w:r>
          </w:p>
          <w:p w14:paraId="640520C2" w14:textId="77777777" w:rsidR="00572854" w:rsidRPr="000441A0" w:rsidRDefault="00572854" w:rsidP="00CD2A3E">
            <w:pPr>
              <w:tabs>
                <w:tab w:val="left" w:pos="1710"/>
                <w:tab w:val="center" w:pos="3416"/>
              </w:tabs>
              <w:spacing w:after="0" w:line="240" w:lineRule="auto"/>
              <w:jc w:val="both"/>
              <w:rPr>
                <w:rFonts w:ascii="Times New Roman" w:eastAsia="Times New Roman" w:hAnsi="Times New Roman" w:cs="Times New Roman"/>
              </w:rPr>
            </w:pPr>
          </w:p>
        </w:tc>
      </w:tr>
      <w:tr w:rsidR="00572854" w:rsidRPr="000441A0" w14:paraId="4490BE5A" w14:textId="77777777" w:rsidTr="00CD2A3E">
        <w:trPr>
          <w:trHeight w:val="725"/>
        </w:trPr>
        <w:tc>
          <w:tcPr>
            <w:tcW w:w="583" w:type="dxa"/>
            <w:shd w:val="clear" w:color="auto" w:fill="DEEAF6" w:themeFill="accent1" w:themeFillTint="33"/>
          </w:tcPr>
          <w:p w14:paraId="66A52732"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68DD8A0B" w14:textId="77777777" w:rsidR="00572854" w:rsidRPr="000441A0" w:rsidRDefault="00572854" w:rsidP="00CD2A3E">
            <w:pPr>
              <w:spacing w:after="0" w:line="240" w:lineRule="auto"/>
              <w:rPr>
                <w:rFonts w:ascii="Times New Roman" w:hAnsi="Times New Roman" w:cs="Times New Roman"/>
                <w:u w:val="wave"/>
              </w:rPr>
            </w:pPr>
            <w:r w:rsidRPr="000441A0">
              <w:rPr>
                <w:rFonts w:ascii="Times New Roman" w:hAnsi="Times New Roman" w:cs="Times New Roman"/>
                <w:u w:val="wave"/>
              </w:rPr>
              <w:t>22 dhjetor 2020</w:t>
            </w:r>
          </w:p>
        </w:tc>
        <w:tc>
          <w:tcPr>
            <w:tcW w:w="1678" w:type="dxa"/>
            <w:shd w:val="clear" w:color="auto" w:fill="DEEAF6" w:themeFill="accent1" w:themeFillTint="33"/>
          </w:tcPr>
          <w:p w14:paraId="1605C2E2" w14:textId="77777777" w:rsidR="00572854" w:rsidRPr="000441A0" w:rsidRDefault="00572854" w:rsidP="00CD2A3E">
            <w:pPr>
              <w:spacing w:after="0" w:line="240" w:lineRule="auto"/>
            </w:pPr>
            <w:r w:rsidRPr="000441A0">
              <w:rPr>
                <w:rFonts w:ascii="Times New Roman" w:hAnsi="Times New Roman" w:cs="Times New Roman"/>
                <w:u w:val="wave"/>
              </w:rPr>
              <w:t>SSR</w:t>
            </w:r>
          </w:p>
        </w:tc>
        <w:tc>
          <w:tcPr>
            <w:tcW w:w="6300" w:type="dxa"/>
            <w:shd w:val="clear" w:color="auto" w:fill="DEEAF6" w:themeFill="accent1" w:themeFillTint="33"/>
          </w:tcPr>
          <w:p w14:paraId="76120761" w14:textId="0580DEB2" w:rsidR="00572854" w:rsidRPr="000441A0" w:rsidRDefault="00572854" w:rsidP="00CD2A3E">
            <w:pPr>
              <w:tabs>
                <w:tab w:val="left" w:pos="1710"/>
                <w:tab w:val="center" w:pos="3416"/>
              </w:tabs>
              <w:spacing w:after="0" w:line="240" w:lineRule="auto"/>
              <w:jc w:val="both"/>
              <w:rPr>
                <w:rFonts w:ascii="Times New Roman" w:eastAsia="Calibri" w:hAnsi="Times New Roman" w:cs="Times New Roman"/>
              </w:rPr>
            </w:pPr>
            <w:r w:rsidRPr="000441A0">
              <w:rPr>
                <w:rFonts w:ascii="Times New Roman" w:eastAsia="Calibri" w:hAnsi="Times New Roman" w:cs="Times New Roman"/>
              </w:rPr>
              <w:t>Mbi metodologjinë e re të programit të formimit fillestar dhe përçimi i aftësive dhe kompetencave nëpërmjet kurikulës.</w:t>
            </w:r>
          </w:p>
          <w:p w14:paraId="2CB205AE" w14:textId="77777777" w:rsidR="00572854" w:rsidRPr="000441A0" w:rsidRDefault="00572854" w:rsidP="00CD2A3E">
            <w:pPr>
              <w:tabs>
                <w:tab w:val="left" w:pos="1710"/>
                <w:tab w:val="center" w:pos="3416"/>
              </w:tabs>
              <w:spacing w:after="0" w:line="240" w:lineRule="auto"/>
              <w:jc w:val="both"/>
              <w:rPr>
                <w:rFonts w:ascii="Times New Roman" w:eastAsia="Times New Roman" w:hAnsi="Times New Roman" w:cs="Times New Roman"/>
              </w:rPr>
            </w:pPr>
          </w:p>
        </w:tc>
      </w:tr>
      <w:tr w:rsidR="00572854" w:rsidRPr="000441A0" w14:paraId="00C0786A" w14:textId="77777777" w:rsidTr="00CD2A3E">
        <w:trPr>
          <w:trHeight w:val="725"/>
        </w:trPr>
        <w:tc>
          <w:tcPr>
            <w:tcW w:w="583" w:type="dxa"/>
            <w:shd w:val="clear" w:color="auto" w:fill="DEEAF6" w:themeFill="accent1" w:themeFillTint="33"/>
          </w:tcPr>
          <w:p w14:paraId="7FE349E0"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4D9605A5" w14:textId="77777777" w:rsidR="00572854" w:rsidRPr="000441A0" w:rsidRDefault="00572854" w:rsidP="00CD2A3E">
            <w:pPr>
              <w:spacing w:after="0" w:line="240" w:lineRule="auto"/>
              <w:rPr>
                <w:rFonts w:ascii="Times New Roman" w:hAnsi="Times New Roman" w:cs="Times New Roman"/>
                <w:u w:val="wave"/>
              </w:rPr>
            </w:pPr>
            <w:r w:rsidRPr="000441A0">
              <w:rPr>
                <w:rFonts w:ascii="Times New Roman" w:hAnsi="Times New Roman" w:cs="Times New Roman"/>
                <w:u w:val="wave"/>
              </w:rPr>
              <w:t>23 dhjetor 2020</w:t>
            </w:r>
          </w:p>
        </w:tc>
        <w:tc>
          <w:tcPr>
            <w:tcW w:w="1678" w:type="dxa"/>
            <w:shd w:val="clear" w:color="auto" w:fill="DEEAF6" w:themeFill="accent1" w:themeFillTint="33"/>
          </w:tcPr>
          <w:p w14:paraId="0F635ABE" w14:textId="77777777" w:rsidR="00572854" w:rsidRPr="000441A0" w:rsidRDefault="00572854" w:rsidP="00CD2A3E">
            <w:pPr>
              <w:spacing w:after="0" w:line="240" w:lineRule="auto"/>
            </w:pPr>
            <w:r w:rsidRPr="000441A0">
              <w:rPr>
                <w:rFonts w:ascii="Times New Roman" w:hAnsi="Times New Roman" w:cs="Times New Roman"/>
                <w:u w:val="wave"/>
              </w:rPr>
              <w:t>SSR</w:t>
            </w:r>
          </w:p>
        </w:tc>
        <w:tc>
          <w:tcPr>
            <w:tcW w:w="6300" w:type="dxa"/>
            <w:shd w:val="clear" w:color="auto" w:fill="DEEAF6" w:themeFill="accent1" w:themeFillTint="33"/>
          </w:tcPr>
          <w:p w14:paraId="719CEFA8" w14:textId="3BEC1354" w:rsidR="00572854" w:rsidRPr="000441A0" w:rsidRDefault="00572854" w:rsidP="00CD2A3E">
            <w:pPr>
              <w:tabs>
                <w:tab w:val="left" w:pos="1710"/>
                <w:tab w:val="center" w:pos="3416"/>
              </w:tabs>
              <w:spacing w:after="0" w:line="240" w:lineRule="auto"/>
              <w:jc w:val="both"/>
              <w:rPr>
                <w:rFonts w:ascii="Times New Roman" w:eastAsia="Calibri" w:hAnsi="Times New Roman" w:cs="Times New Roman"/>
              </w:rPr>
            </w:pPr>
            <w:r w:rsidRPr="000441A0">
              <w:rPr>
                <w:rFonts w:ascii="Times New Roman" w:eastAsia="Calibri" w:hAnsi="Times New Roman" w:cs="Times New Roman"/>
              </w:rPr>
              <w:t>Mbi metodologjinë e re të programit të formimit fillestar dhe përçimi i aftësive dhe kompetencave nëpërmjet kurikulës.</w:t>
            </w:r>
          </w:p>
          <w:p w14:paraId="2CA2E88F" w14:textId="77777777" w:rsidR="00572854" w:rsidRPr="000441A0" w:rsidRDefault="00572854" w:rsidP="00CD2A3E">
            <w:pPr>
              <w:tabs>
                <w:tab w:val="left" w:pos="1710"/>
                <w:tab w:val="center" w:pos="3416"/>
              </w:tabs>
              <w:spacing w:after="0" w:line="240" w:lineRule="auto"/>
              <w:jc w:val="both"/>
              <w:rPr>
                <w:rFonts w:ascii="Times New Roman" w:eastAsia="Times New Roman" w:hAnsi="Times New Roman" w:cs="Times New Roman"/>
              </w:rPr>
            </w:pPr>
          </w:p>
        </w:tc>
      </w:tr>
      <w:tr w:rsidR="00572854" w:rsidRPr="000441A0" w14:paraId="4B97FC40" w14:textId="77777777" w:rsidTr="00CD2A3E">
        <w:trPr>
          <w:trHeight w:val="725"/>
        </w:trPr>
        <w:tc>
          <w:tcPr>
            <w:tcW w:w="583" w:type="dxa"/>
            <w:shd w:val="clear" w:color="auto" w:fill="DEEAF6" w:themeFill="accent1" w:themeFillTint="33"/>
          </w:tcPr>
          <w:p w14:paraId="72D83267"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6B128696"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u w:val="wave"/>
              </w:rPr>
              <w:t>25-26 janar 2021</w:t>
            </w:r>
          </w:p>
        </w:tc>
        <w:tc>
          <w:tcPr>
            <w:tcW w:w="1678" w:type="dxa"/>
            <w:shd w:val="clear" w:color="auto" w:fill="DEEAF6" w:themeFill="accent1" w:themeFillTint="33"/>
          </w:tcPr>
          <w:p w14:paraId="40C226E6"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u w:val="wave"/>
              </w:rPr>
              <w:t>ILO</w:t>
            </w:r>
          </w:p>
        </w:tc>
        <w:tc>
          <w:tcPr>
            <w:tcW w:w="6300" w:type="dxa"/>
            <w:shd w:val="clear" w:color="auto" w:fill="DEEAF6" w:themeFill="accent1" w:themeFillTint="33"/>
          </w:tcPr>
          <w:p w14:paraId="735B0983" w14:textId="6AB89DFD" w:rsidR="00572854" w:rsidRPr="000441A0" w:rsidRDefault="00572854" w:rsidP="00CD2A3E">
            <w:pPr>
              <w:spacing w:after="0" w:line="240" w:lineRule="auto"/>
              <w:jc w:val="both"/>
              <w:rPr>
                <w:rFonts w:ascii="Times New Roman" w:hAnsi="Times New Roman" w:cs="Times New Roman"/>
                <w:u w:val="wave"/>
              </w:rPr>
            </w:pPr>
            <w:r w:rsidRPr="000441A0">
              <w:rPr>
                <w:rFonts w:ascii="Times New Roman" w:hAnsi="Times New Roman" w:cs="Times New Roman"/>
                <w:u w:val="wave"/>
              </w:rPr>
              <w:t>Dhuna, ngacmimi dhe ngacmimi seksual në marrëdhëniet e punës (</w:t>
            </w:r>
            <w:r w:rsidR="00B8020A">
              <w:rPr>
                <w:rFonts w:ascii="Times New Roman" w:hAnsi="Times New Roman" w:cs="Times New Roman"/>
                <w:u w:val="wave"/>
              </w:rPr>
              <w:t>a</w:t>
            </w:r>
            <w:r w:rsidR="00B8020A" w:rsidRPr="000441A0">
              <w:rPr>
                <w:rFonts w:ascii="Times New Roman" w:hAnsi="Times New Roman" w:cs="Times New Roman"/>
                <w:u w:val="wave"/>
              </w:rPr>
              <w:t xml:space="preserve">spekte </w:t>
            </w:r>
            <w:r w:rsidRPr="000441A0">
              <w:rPr>
                <w:rFonts w:ascii="Times New Roman" w:hAnsi="Times New Roman" w:cs="Times New Roman"/>
                <w:u w:val="wave"/>
              </w:rPr>
              <w:t xml:space="preserve">teorike dhe praktike).  Njohuri me standardet e Konventës 190C të Organizatës </w:t>
            </w:r>
            <w:r w:rsidR="00B8020A">
              <w:rPr>
                <w:rFonts w:ascii="Times New Roman" w:hAnsi="Times New Roman" w:cs="Times New Roman"/>
                <w:u w:val="wave"/>
              </w:rPr>
              <w:t>N</w:t>
            </w:r>
            <w:r w:rsidR="00B8020A" w:rsidRPr="000441A0">
              <w:rPr>
                <w:rFonts w:ascii="Times New Roman" w:hAnsi="Times New Roman" w:cs="Times New Roman"/>
                <w:u w:val="wave"/>
              </w:rPr>
              <w:t xml:space="preserve">dërkombëtare </w:t>
            </w:r>
            <w:r w:rsidRPr="000441A0">
              <w:rPr>
                <w:rFonts w:ascii="Times New Roman" w:hAnsi="Times New Roman" w:cs="Times New Roman"/>
                <w:u w:val="wave"/>
              </w:rPr>
              <w:t xml:space="preserve">të </w:t>
            </w:r>
            <w:r w:rsidR="00B8020A">
              <w:rPr>
                <w:rFonts w:ascii="Times New Roman" w:hAnsi="Times New Roman" w:cs="Times New Roman"/>
                <w:u w:val="wave"/>
              </w:rPr>
              <w:t>P</w:t>
            </w:r>
            <w:r w:rsidR="00B8020A" w:rsidRPr="000441A0">
              <w:rPr>
                <w:rFonts w:ascii="Times New Roman" w:hAnsi="Times New Roman" w:cs="Times New Roman"/>
                <w:u w:val="wave"/>
              </w:rPr>
              <w:t>unës</w:t>
            </w:r>
            <w:r w:rsidRPr="000441A0">
              <w:rPr>
                <w:rFonts w:ascii="Times New Roman" w:hAnsi="Times New Roman" w:cs="Times New Roman"/>
                <w:u w:val="wave"/>
              </w:rPr>
              <w:t>. Analizë e praktikës gjyqësore vendase dhe ndërkombëtare.</w:t>
            </w:r>
          </w:p>
          <w:p w14:paraId="0688DD21" w14:textId="77777777" w:rsidR="00572854" w:rsidRPr="000441A0" w:rsidRDefault="00572854" w:rsidP="00CD2A3E">
            <w:pPr>
              <w:spacing w:after="0" w:line="240" w:lineRule="auto"/>
              <w:jc w:val="both"/>
              <w:rPr>
                <w:rFonts w:ascii="Times New Roman" w:hAnsi="Times New Roman" w:cs="Times New Roman"/>
              </w:rPr>
            </w:pPr>
          </w:p>
        </w:tc>
      </w:tr>
      <w:tr w:rsidR="00572854" w:rsidRPr="000441A0" w14:paraId="2E2729D4" w14:textId="77777777" w:rsidTr="00CD2A3E">
        <w:trPr>
          <w:trHeight w:val="695"/>
        </w:trPr>
        <w:tc>
          <w:tcPr>
            <w:tcW w:w="583" w:type="dxa"/>
            <w:shd w:val="clear" w:color="auto" w:fill="DEEAF6" w:themeFill="accent1" w:themeFillTint="33"/>
          </w:tcPr>
          <w:p w14:paraId="20B5051C"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5B91BF30"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u w:val="wave"/>
              </w:rPr>
              <w:t>2 shkurt 2021</w:t>
            </w:r>
          </w:p>
        </w:tc>
        <w:tc>
          <w:tcPr>
            <w:tcW w:w="1678" w:type="dxa"/>
            <w:shd w:val="clear" w:color="auto" w:fill="DEEAF6" w:themeFill="accent1" w:themeFillTint="33"/>
          </w:tcPr>
          <w:p w14:paraId="0160813D"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u w:val="wave"/>
              </w:rPr>
              <w:t>FGGJSH</w:t>
            </w:r>
          </w:p>
        </w:tc>
        <w:tc>
          <w:tcPr>
            <w:tcW w:w="6300" w:type="dxa"/>
            <w:shd w:val="clear" w:color="auto" w:fill="DEEAF6" w:themeFill="accent1" w:themeFillTint="33"/>
          </w:tcPr>
          <w:p w14:paraId="6E4AAABE" w14:textId="422613DE" w:rsidR="00572854" w:rsidRPr="000441A0" w:rsidRDefault="00B8020A" w:rsidP="00CD2A3E">
            <w:pPr>
              <w:spacing w:after="0" w:line="240" w:lineRule="auto"/>
              <w:jc w:val="both"/>
              <w:rPr>
                <w:rFonts w:ascii="Times New Roman" w:hAnsi="Times New Roman" w:cs="Times New Roman"/>
                <w:u w:val="wave"/>
              </w:rPr>
            </w:pPr>
            <w:r w:rsidRPr="000441A0">
              <w:rPr>
                <w:rFonts w:ascii="Times New Roman" w:hAnsi="Times New Roman" w:cs="Times New Roman"/>
                <w:u w:val="wave"/>
              </w:rPr>
              <w:t>Çështje</w:t>
            </w:r>
            <w:r w:rsidR="00572854" w:rsidRPr="000441A0">
              <w:rPr>
                <w:rFonts w:ascii="Times New Roman" w:hAnsi="Times New Roman" w:cs="Times New Roman"/>
                <w:u w:val="wave"/>
              </w:rPr>
              <w:t xml:space="preserve"> të gjinisë. Teoritë gjinore. Ngacmimi seksual.</w:t>
            </w:r>
          </w:p>
          <w:p w14:paraId="418533F6" w14:textId="77777777" w:rsidR="00572854" w:rsidRPr="000441A0" w:rsidRDefault="00572854" w:rsidP="00CD2A3E">
            <w:pPr>
              <w:spacing w:after="0" w:line="240" w:lineRule="auto"/>
              <w:jc w:val="both"/>
              <w:rPr>
                <w:rFonts w:ascii="Times New Roman" w:hAnsi="Times New Roman" w:cs="Times New Roman"/>
              </w:rPr>
            </w:pPr>
          </w:p>
        </w:tc>
      </w:tr>
      <w:tr w:rsidR="00572854" w:rsidRPr="000441A0" w14:paraId="57B00168" w14:textId="77777777" w:rsidTr="00CD2A3E">
        <w:trPr>
          <w:trHeight w:val="800"/>
        </w:trPr>
        <w:tc>
          <w:tcPr>
            <w:tcW w:w="583" w:type="dxa"/>
            <w:shd w:val="clear" w:color="auto" w:fill="DEEAF6" w:themeFill="accent1" w:themeFillTint="33"/>
          </w:tcPr>
          <w:p w14:paraId="2F7C6C1B"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534C033A"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u w:val="wave"/>
              </w:rPr>
              <w:t>4 shkurt 2021</w:t>
            </w:r>
          </w:p>
        </w:tc>
        <w:tc>
          <w:tcPr>
            <w:tcW w:w="1678" w:type="dxa"/>
            <w:shd w:val="clear" w:color="auto" w:fill="DEEAF6" w:themeFill="accent1" w:themeFillTint="33"/>
          </w:tcPr>
          <w:p w14:paraId="2624A37C"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u w:val="wave"/>
              </w:rPr>
              <w:t>FGGJSH</w:t>
            </w:r>
          </w:p>
        </w:tc>
        <w:tc>
          <w:tcPr>
            <w:tcW w:w="6300" w:type="dxa"/>
            <w:shd w:val="clear" w:color="auto" w:fill="DEEAF6" w:themeFill="accent1" w:themeFillTint="33"/>
          </w:tcPr>
          <w:p w14:paraId="66A09699" w14:textId="49D4FCF2" w:rsidR="00572854" w:rsidRPr="000441A0" w:rsidRDefault="00B8020A" w:rsidP="00CD2A3E">
            <w:pPr>
              <w:spacing w:after="0" w:line="240" w:lineRule="auto"/>
              <w:jc w:val="both"/>
              <w:rPr>
                <w:rFonts w:ascii="Times New Roman" w:hAnsi="Times New Roman" w:cs="Times New Roman"/>
                <w:u w:val="wave"/>
              </w:rPr>
            </w:pPr>
            <w:r w:rsidRPr="000441A0">
              <w:rPr>
                <w:rFonts w:ascii="Times New Roman" w:hAnsi="Times New Roman" w:cs="Times New Roman"/>
                <w:u w:val="wave"/>
              </w:rPr>
              <w:t>Çështje</w:t>
            </w:r>
            <w:r w:rsidR="00572854" w:rsidRPr="000441A0">
              <w:rPr>
                <w:rFonts w:ascii="Times New Roman" w:hAnsi="Times New Roman" w:cs="Times New Roman"/>
                <w:u w:val="wave"/>
              </w:rPr>
              <w:t xml:space="preserve"> të gjinisë. Teoritë gjinore. Ngacmimi seksual.</w:t>
            </w:r>
          </w:p>
          <w:p w14:paraId="39BE6185" w14:textId="77777777" w:rsidR="00572854" w:rsidRPr="000441A0" w:rsidRDefault="00572854" w:rsidP="00CD2A3E">
            <w:pPr>
              <w:spacing w:after="0" w:line="240" w:lineRule="auto"/>
              <w:jc w:val="both"/>
              <w:rPr>
                <w:rFonts w:ascii="Times New Roman" w:hAnsi="Times New Roman" w:cs="Times New Roman"/>
              </w:rPr>
            </w:pPr>
          </w:p>
        </w:tc>
      </w:tr>
      <w:tr w:rsidR="00572854" w:rsidRPr="000441A0" w14:paraId="43EE816E" w14:textId="77777777" w:rsidTr="00CD2A3E">
        <w:trPr>
          <w:trHeight w:val="725"/>
        </w:trPr>
        <w:tc>
          <w:tcPr>
            <w:tcW w:w="583" w:type="dxa"/>
            <w:shd w:val="clear" w:color="auto" w:fill="DEEAF6" w:themeFill="accent1" w:themeFillTint="33"/>
          </w:tcPr>
          <w:p w14:paraId="1632E7AC"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39EE72BF"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u w:val="wave"/>
              </w:rPr>
              <w:t>5 shkurt 2021</w:t>
            </w:r>
          </w:p>
        </w:tc>
        <w:tc>
          <w:tcPr>
            <w:tcW w:w="1678" w:type="dxa"/>
            <w:shd w:val="clear" w:color="auto" w:fill="DEEAF6" w:themeFill="accent1" w:themeFillTint="33"/>
          </w:tcPr>
          <w:p w14:paraId="0BB4EB3F"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u w:val="wave"/>
              </w:rPr>
              <w:t>FGGJSH</w:t>
            </w:r>
          </w:p>
        </w:tc>
        <w:tc>
          <w:tcPr>
            <w:tcW w:w="6300" w:type="dxa"/>
            <w:shd w:val="clear" w:color="auto" w:fill="DEEAF6" w:themeFill="accent1" w:themeFillTint="33"/>
          </w:tcPr>
          <w:p w14:paraId="36B18BE8" w14:textId="0AF8ACD4" w:rsidR="00572854" w:rsidRPr="000441A0" w:rsidRDefault="00B8020A" w:rsidP="00CD2A3E">
            <w:pPr>
              <w:spacing w:after="0" w:line="240" w:lineRule="auto"/>
              <w:jc w:val="both"/>
              <w:rPr>
                <w:rFonts w:ascii="Times New Roman" w:hAnsi="Times New Roman" w:cs="Times New Roman"/>
                <w:u w:val="wave"/>
              </w:rPr>
            </w:pPr>
            <w:r w:rsidRPr="000441A0">
              <w:rPr>
                <w:rFonts w:ascii="Times New Roman" w:hAnsi="Times New Roman" w:cs="Times New Roman"/>
                <w:u w:val="wave"/>
              </w:rPr>
              <w:t>Çështje</w:t>
            </w:r>
            <w:r w:rsidR="00572854" w:rsidRPr="000441A0">
              <w:rPr>
                <w:rFonts w:ascii="Times New Roman" w:hAnsi="Times New Roman" w:cs="Times New Roman"/>
                <w:u w:val="wave"/>
              </w:rPr>
              <w:t xml:space="preserve"> të gjinisë. Teoritë gjinore. Ngacmimi seksual.</w:t>
            </w:r>
          </w:p>
          <w:p w14:paraId="545109B7" w14:textId="77777777" w:rsidR="00572854" w:rsidRPr="000441A0" w:rsidRDefault="00572854" w:rsidP="00CD2A3E">
            <w:pPr>
              <w:spacing w:after="0" w:line="240" w:lineRule="auto"/>
              <w:jc w:val="both"/>
              <w:rPr>
                <w:rFonts w:ascii="Times New Roman" w:hAnsi="Times New Roman" w:cs="Times New Roman"/>
              </w:rPr>
            </w:pPr>
          </w:p>
        </w:tc>
      </w:tr>
      <w:tr w:rsidR="00572854" w:rsidRPr="000441A0" w14:paraId="623B0EBC" w14:textId="77777777" w:rsidTr="00CD2A3E">
        <w:trPr>
          <w:trHeight w:val="725"/>
        </w:trPr>
        <w:tc>
          <w:tcPr>
            <w:tcW w:w="583" w:type="dxa"/>
            <w:shd w:val="clear" w:color="auto" w:fill="DEEAF6" w:themeFill="accent1" w:themeFillTint="33"/>
          </w:tcPr>
          <w:p w14:paraId="2FE82B89"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78DAE0B0"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16-17 shkurt 2021</w:t>
            </w:r>
          </w:p>
        </w:tc>
        <w:tc>
          <w:tcPr>
            <w:tcW w:w="1678" w:type="dxa"/>
            <w:shd w:val="clear" w:color="auto" w:fill="DEEAF6" w:themeFill="accent1" w:themeFillTint="33"/>
          </w:tcPr>
          <w:p w14:paraId="7FEAA96F"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CSSP</w:t>
            </w:r>
          </w:p>
        </w:tc>
        <w:tc>
          <w:tcPr>
            <w:tcW w:w="6300" w:type="dxa"/>
            <w:shd w:val="clear" w:color="auto" w:fill="DEEAF6" w:themeFill="accent1" w:themeFillTint="33"/>
          </w:tcPr>
          <w:p w14:paraId="6872FDEF" w14:textId="4EF32CAF" w:rsidR="00572854" w:rsidRPr="000441A0" w:rsidRDefault="00572854" w:rsidP="00CD2A3E">
            <w:pPr>
              <w:spacing w:after="0" w:line="240" w:lineRule="auto"/>
              <w:jc w:val="both"/>
              <w:rPr>
                <w:rFonts w:ascii="Times New Roman" w:hAnsi="Times New Roman" w:cs="Times New Roman"/>
              </w:rPr>
            </w:pPr>
            <w:r w:rsidRPr="000441A0">
              <w:rPr>
                <w:rFonts w:ascii="Times New Roman" w:hAnsi="Times New Roman" w:cs="Times New Roman"/>
              </w:rPr>
              <w:t>Ndërmjetësimi në çështjet penale dhe zbatimi i ndërmjetësimit sipas KDPM</w:t>
            </w:r>
            <w:r w:rsidR="00B8020A">
              <w:rPr>
                <w:rFonts w:ascii="Times New Roman" w:hAnsi="Times New Roman" w:cs="Times New Roman"/>
              </w:rPr>
              <w:t>-së</w:t>
            </w:r>
            <w:r w:rsidRPr="000441A0">
              <w:rPr>
                <w:rFonts w:ascii="Times New Roman" w:hAnsi="Times New Roman" w:cs="Times New Roman"/>
              </w:rPr>
              <w:t xml:space="preserve">. </w:t>
            </w:r>
            <w:r w:rsidRPr="000441A0">
              <w:rPr>
                <w:rFonts w:ascii="Times New Roman" w:hAnsi="Times New Roman" w:cs="Times New Roman"/>
                <w:iCs/>
              </w:rPr>
              <w:t>Dënimet penale alternative ndaj të miturit në konflikt me ligjin sipas KDPM</w:t>
            </w:r>
            <w:r w:rsidR="00B8020A">
              <w:rPr>
                <w:rFonts w:ascii="Times New Roman" w:hAnsi="Times New Roman" w:cs="Times New Roman"/>
                <w:iCs/>
              </w:rPr>
              <w:t>-së</w:t>
            </w:r>
            <w:r w:rsidRPr="000441A0">
              <w:rPr>
                <w:rFonts w:ascii="Times New Roman" w:hAnsi="Times New Roman" w:cs="Times New Roman"/>
                <w:iCs/>
              </w:rPr>
              <w:t>, llojet dhe trajtimi në vështrim krahasues i tyre me dënimet alternative që zbatohen ndaj subjektit madhor sipas Kodit Penal.</w:t>
            </w:r>
          </w:p>
          <w:p w14:paraId="1E84A859" w14:textId="77777777" w:rsidR="00572854" w:rsidRPr="000441A0" w:rsidRDefault="00572854" w:rsidP="00CD2A3E">
            <w:pPr>
              <w:spacing w:after="0" w:line="240" w:lineRule="auto"/>
              <w:jc w:val="both"/>
              <w:rPr>
                <w:rFonts w:ascii="Times New Roman" w:hAnsi="Times New Roman" w:cs="Times New Roman"/>
              </w:rPr>
            </w:pPr>
          </w:p>
        </w:tc>
      </w:tr>
      <w:tr w:rsidR="00572854" w:rsidRPr="000441A0" w14:paraId="40482F21" w14:textId="77777777" w:rsidTr="00CD2A3E">
        <w:trPr>
          <w:trHeight w:val="725"/>
        </w:trPr>
        <w:tc>
          <w:tcPr>
            <w:tcW w:w="583" w:type="dxa"/>
            <w:shd w:val="clear" w:color="auto" w:fill="DEEAF6" w:themeFill="accent1" w:themeFillTint="33"/>
          </w:tcPr>
          <w:p w14:paraId="0EB1292D"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3D8565E2"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16-17 shkurt 2021</w:t>
            </w:r>
          </w:p>
        </w:tc>
        <w:tc>
          <w:tcPr>
            <w:tcW w:w="1678" w:type="dxa"/>
            <w:shd w:val="clear" w:color="auto" w:fill="DEEAF6" w:themeFill="accent1" w:themeFillTint="33"/>
          </w:tcPr>
          <w:p w14:paraId="41A27454"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SIDA</w:t>
            </w:r>
          </w:p>
        </w:tc>
        <w:tc>
          <w:tcPr>
            <w:tcW w:w="6300" w:type="dxa"/>
            <w:shd w:val="clear" w:color="auto" w:fill="DEEAF6" w:themeFill="accent1" w:themeFillTint="33"/>
          </w:tcPr>
          <w:p w14:paraId="1055A391" w14:textId="77777777" w:rsidR="00572854" w:rsidRPr="000441A0" w:rsidRDefault="00572854" w:rsidP="00CD2A3E">
            <w:pPr>
              <w:spacing w:after="0" w:line="240" w:lineRule="auto"/>
              <w:jc w:val="both"/>
              <w:rPr>
                <w:rFonts w:ascii="Times New Roman" w:hAnsi="Times New Roman" w:cs="Times New Roman"/>
              </w:rPr>
            </w:pPr>
            <w:r w:rsidRPr="000441A0">
              <w:rPr>
                <w:rFonts w:ascii="Times New Roman" w:hAnsi="Times New Roman" w:cs="Times New Roman"/>
              </w:rPr>
              <w:t>Qasje praktike për teknikën e intervistimit të të miturve gjatë hetimit &amp; gjykimit.</w:t>
            </w:r>
          </w:p>
          <w:p w14:paraId="4070BE7A" w14:textId="77777777" w:rsidR="00572854" w:rsidRPr="000441A0" w:rsidRDefault="00572854" w:rsidP="00CD2A3E">
            <w:pPr>
              <w:spacing w:after="0" w:line="240" w:lineRule="auto"/>
              <w:jc w:val="both"/>
              <w:rPr>
                <w:rFonts w:ascii="Times New Roman" w:hAnsi="Times New Roman" w:cs="Times New Roman"/>
              </w:rPr>
            </w:pPr>
          </w:p>
        </w:tc>
      </w:tr>
      <w:tr w:rsidR="00572854" w:rsidRPr="000441A0" w14:paraId="535712B0" w14:textId="77777777" w:rsidTr="00CD2A3E">
        <w:trPr>
          <w:trHeight w:val="725"/>
        </w:trPr>
        <w:tc>
          <w:tcPr>
            <w:tcW w:w="583" w:type="dxa"/>
            <w:shd w:val="clear" w:color="auto" w:fill="DEEAF6" w:themeFill="accent1" w:themeFillTint="33"/>
          </w:tcPr>
          <w:p w14:paraId="2C44D28A"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674DD1E5"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19 shkurt 2021</w:t>
            </w:r>
          </w:p>
        </w:tc>
        <w:tc>
          <w:tcPr>
            <w:tcW w:w="1678" w:type="dxa"/>
            <w:shd w:val="clear" w:color="auto" w:fill="DEEAF6" w:themeFill="accent1" w:themeFillTint="33"/>
          </w:tcPr>
          <w:p w14:paraId="2F7A2F42"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SCI</w:t>
            </w:r>
          </w:p>
        </w:tc>
        <w:tc>
          <w:tcPr>
            <w:tcW w:w="6300" w:type="dxa"/>
            <w:shd w:val="clear" w:color="auto" w:fill="DEEAF6" w:themeFill="accent1" w:themeFillTint="33"/>
          </w:tcPr>
          <w:p w14:paraId="7D73D47C" w14:textId="620615E5" w:rsidR="00572854" w:rsidRPr="000441A0" w:rsidRDefault="00572854" w:rsidP="00CD2A3E">
            <w:pPr>
              <w:spacing w:after="0" w:line="240" w:lineRule="auto"/>
              <w:jc w:val="both"/>
              <w:rPr>
                <w:rFonts w:ascii="Times New Roman" w:hAnsi="Times New Roman" w:cs="Times New Roman"/>
              </w:rPr>
            </w:pPr>
            <w:r w:rsidRPr="000441A0">
              <w:rPr>
                <w:rFonts w:ascii="Times New Roman" w:hAnsi="Times New Roman" w:cs="Times New Roman"/>
              </w:rPr>
              <w:t>Dënimet Alternative-</w:t>
            </w:r>
            <w:r w:rsidR="00B8020A">
              <w:rPr>
                <w:rFonts w:ascii="Times New Roman" w:hAnsi="Times New Roman" w:cs="Times New Roman"/>
              </w:rPr>
              <w:t>a</w:t>
            </w:r>
            <w:r w:rsidR="00B8020A" w:rsidRPr="000441A0">
              <w:rPr>
                <w:rFonts w:ascii="Times New Roman" w:hAnsi="Times New Roman" w:cs="Times New Roman"/>
              </w:rPr>
              <w:t xml:space="preserve">lternativa </w:t>
            </w:r>
            <w:r w:rsidRPr="000441A0">
              <w:rPr>
                <w:rFonts w:ascii="Times New Roman" w:hAnsi="Times New Roman" w:cs="Times New Roman"/>
              </w:rPr>
              <w:t>për një jetë më të mirë.</w:t>
            </w:r>
          </w:p>
          <w:p w14:paraId="5FAB8D42" w14:textId="77777777" w:rsidR="00572854" w:rsidRPr="000441A0" w:rsidRDefault="00572854" w:rsidP="00CD2A3E">
            <w:pPr>
              <w:spacing w:after="0" w:line="240" w:lineRule="auto"/>
              <w:jc w:val="both"/>
              <w:rPr>
                <w:rFonts w:ascii="Times New Roman" w:hAnsi="Times New Roman" w:cs="Times New Roman"/>
              </w:rPr>
            </w:pPr>
          </w:p>
        </w:tc>
      </w:tr>
      <w:tr w:rsidR="00572854" w:rsidRPr="000441A0" w14:paraId="189A0BFD" w14:textId="77777777" w:rsidTr="00CD2A3E">
        <w:trPr>
          <w:trHeight w:val="725"/>
        </w:trPr>
        <w:tc>
          <w:tcPr>
            <w:tcW w:w="583" w:type="dxa"/>
            <w:shd w:val="clear" w:color="auto" w:fill="DEEAF6" w:themeFill="accent1" w:themeFillTint="33"/>
          </w:tcPr>
          <w:p w14:paraId="4E74D17D"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7295834C"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22-23 shkurt dhe 8-9 mars 2021</w:t>
            </w:r>
          </w:p>
        </w:tc>
        <w:tc>
          <w:tcPr>
            <w:tcW w:w="1678" w:type="dxa"/>
            <w:shd w:val="clear" w:color="auto" w:fill="DEEAF6" w:themeFill="accent1" w:themeFillTint="33"/>
          </w:tcPr>
          <w:p w14:paraId="6CDAE11C"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RESTORE/TERRE DES HOME</w:t>
            </w:r>
          </w:p>
        </w:tc>
        <w:tc>
          <w:tcPr>
            <w:tcW w:w="6300" w:type="dxa"/>
            <w:shd w:val="clear" w:color="auto" w:fill="DEEAF6" w:themeFill="accent1" w:themeFillTint="33"/>
          </w:tcPr>
          <w:p w14:paraId="23FADB98" w14:textId="77777777" w:rsidR="00572854" w:rsidRPr="000441A0" w:rsidRDefault="00572854" w:rsidP="00CD2A3E">
            <w:pPr>
              <w:spacing w:after="0" w:line="240" w:lineRule="auto"/>
              <w:jc w:val="both"/>
              <w:rPr>
                <w:rFonts w:ascii="Times New Roman" w:hAnsi="Times New Roman" w:cs="Times New Roman"/>
              </w:rPr>
            </w:pPr>
            <w:r w:rsidRPr="003C683E">
              <w:rPr>
                <w:rFonts w:ascii="Times New Roman" w:hAnsi="Times New Roman" w:cs="Times New Roman"/>
              </w:rPr>
              <w:t>Të mbrojmë fëmijët viktima përmes Drejtësisë Restauruese.</w:t>
            </w:r>
          </w:p>
          <w:p w14:paraId="69C729C3" w14:textId="77777777" w:rsidR="00572854" w:rsidRPr="000441A0" w:rsidRDefault="00572854" w:rsidP="00CD2A3E">
            <w:pPr>
              <w:spacing w:after="0" w:line="240" w:lineRule="auto"/>
              <w:jc w:val="both"/>
              <w:rPr>
                <w:rFonts w:ascii="Times New Roman" w:hAnsi="Times New Roman" w:cs="Times New Roman"/>
              </w:rPr>
            </w:pPr>
          </w:p>
        </w:tc>
      </w:tr>
      <w:tr w:rsidR="00572854" w:rsidRPr="000441A0" w14:paraId="4C770218" w14:textId="77777777" w:rsidTr="00CD2A3E">
        <w:trPr>
          <w:trHeight w:val="725"/>
        </w:trPr>
        <w:tc>
          <w:tcPr>
            <w:tcW w:w="583" w:type="dxa"/>
            <w:shd w:val="clear" w:color="auto" w:fill="DEEAF6" w:themeFill="accent1" w:themeFillTint="33"/>
          </w:tcPr>
          <w:p w14:paraId="68CA9CD5"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3FEF92DC"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25-26 shkurt dhe 11-12 mars 2021</w:t>
            </w:r>
          </w:p>
        </w:tc>
        <w:tc>
          <w:tcPr>
            <w:tcW w:w="1678" w:type="dxa"/>
            <w:shd w:val="clear" w:color="auto" w:fill="DEEAF6" w:themeFill="accent1" w:themeFillTint="33"/>
          </w:tcPr>
          <w:p w14:paraId="64E1E8F2"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RESTORE/TERRE DES HOME</w:t>
            </w:r>
          </w:p>
        </w:tc>
        <w:tc>
          <w:tcPr>
            <w:tcW w:w="6300" w:type="dxa"/>
            <w:shd w:val="clear" w:color="auto" w:fill="DEEAF6" w:themeFill="accent1" w:themeFillTint="33"/>
          </w:tcPr>
          <w:p w14:paraId="49B282C0" w14:textId="77777777" w:rsidR="00572854" w:rsidRPr="000441A0" w:rsidRDefault="00572854" w:rsidP="00CD2A3E">
            <w:pPr>
              <w:spacing w:after="0" w:line="240" w:lineRule="auto"/>
              <w:jc w:val="both"/>
              <w:rPr>
                <w:rFonts w:ascii="Times New Roman" w:hAnsi="Times New Roman" w:cs="Times New Roman"/>
              </w:rPr>
            </w:pPr>
            <w:r w:rsidRPr="003C683E">
              <w:rPr>
                <w:rFonts w:ascii="Times New Roman" w:hAnsi="Times New Roman" w:cs="Times New Roman"/>
              </w:rPr>
              <w:t>Të mbrojmë fëmijët viktima përmes Drejtësisë Restauruese.</w:t>
            </w:r>
          </w:p>
          <w:p w14:paraId="604EDCBC" w14:textId="77777777" w:rsidR="00572854" w:rsidRPr="000441A0" w:rsidRDefault="00572854" w:rsidP="00CD2A3E">
            <w:pPr>
              <w:spacing w:after="0" w:line="240" w:lineRule="auto"/>
              <w:jc w:val="both"/>
              <w:rPr>
                <w:rFonts w:ascii="Times New Roman" w:hAnsi="Times New Roman" w:cs="Times New Roman"/>
              </w:rPr>
            </w:pPr>
          </w:p>
        </w:tc>
      </w:tr>
      <w:tr w:rsidR="00572854" w:rsidRPr="000441A0" w14:paraId="609FFE90" w14:textId="77777777" w:rsidTr="00CD2A3E">
        <w:trPr>
          <w:trHeight w:val="725"/>
        </w:trPr>
        <w:tc>
          <w:tcPr>
            <w:tcW w:w="583" w:type="dxa"/>
            <w:shd w:val="clear" w:color="auto" w:fill="DEEAF6" w:themeFill="accent1" w:themeFillTint="33"/>
          </w:tcPr>
          <w:p w14:paraId="0C983ED8"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47AF9C11"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1-2 mars dhe 25-26 mars 2021</w:t>
            </w:r>
          </w:p>
        </w:tc>
        <w:tc>
          <w:tcPr>
            <w:tcW w:w="1678" w:type="dxa"/>
            <w:shd w:val="clear" w:color="auto" w:fill="DEEAF6" w:themeFill="accent1" w:themeFillTint="33"/>
          </w:tcPr>
          <w:p w14:paraId="37030979"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RESTORE/TERRE DES HOME</w:t>
            </w:r>
          </w:p>
        </w:tc>
        <w:tc>
          <w:tcPr>
            <w:tcW w:w="6300" w:type="dxa"/>
            <w:shd w:val="clear" w:color="auto" w:fill="DEEAF6" w:themeFill="accent1" w:themeFillTint="33"/>
          </w:tcPr>
          <w:p w14:paraId="0A8F43DF" w14:textId="77777777" w:rsidR="00572854" w:rsidRPr="000441A0" w:rsidRDefault="00572854" w:rsidP="00CD2A3E">
            <w:pPr>
              <w:spacing w:after="0" w:line="240" w:lineRule="auto"/>
              <w:jc w:val="both"/>
              <w:rPr>
                <w:rFonts w:ascii="Times New Roman" w:hAnsi="Times New Roman" w:cs="Times New Roman"/>
                <w:u w:val="wave"/>
              </w:rPr>
            </w:pPr>
            <w:r w:rsidRPr="003C683E">
              <w:rPr>
                <w:rFonts w:ascii="Times New Roman" w:hAnsi="Times New Roman" w:cs="Times New Roman"/>
                <w:u w:val="wave"/>
              </w:rPr>
              <w:t>Të mbrojmë fëmijët viktima përmes Drejtësisë Restauruese.</w:t>
            </w:r>
          </w:p>
          <w:p w14:paraId="352B7E7B" w14:textId="77777777" w:rsidR="00572854" w:rsidRPr="000441A0" w:rsidRDefault="00572854" w:rsidP="00CD2A3E">
            <w:pPr>
              <w:spacing w:after="0" w:line="240" w:lineRule="auto"/>
              <w:jc w:val="both"/>
              <w:rPr>
                <w:rFonts w:ascii="Times New Roman" w:hAnsi="Times New Roman" w:cs="Times New Roman"/>
              </w:rPr>
            </w:pPr>
          </w:p>
        </w:tc>
      </w:tr>
      <w:tr w:rsidR="00572854" w:rsidRPr="000441A0" w14:paraId="129B726F" w14:textId="77777777" w:rsidTr="00CD2A3E">
        <w:trPr>
          <w:trHeight w:val="725"/>
        </w:trPr>
        <w:tc>
          <w:tcPr>
            <w:tcW w:w="583" w:type="dxa"/>
            <w:shd w:val="clear" w:color="auto" w:fill="DEEAF6" w:themeFill="accent1" w:themeFillTint="33"/>
          </w:tcPr>
          <w:p w14:paraId="74F5B7E5"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119CC760"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11 mars 2021</w:t>
            </w:r>
          </w:p>
        </w:tc>
        <w:tc>
          <w:tcPr>
            <w:tcW w:w="1678" w:type="dxa"/>
            <w:shd w:val="clear" w:color="auto" w:fill="DEEAF6" w:themeFill="accent1" w:themeFillTint="33"/>
          </w:tcPr>
          <w:p w14:paraId="46997907"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EURALIUS</w:t>
            </w:r>
          </w:p>
        </w:tc>
        <w:tc>
          <w:tcPr>
            <w:tcW w:w="6300" w:type="dxa"/>
            <w:shd w:val="clear" w:color="auto" w:fill="DEEAF6" w:themeFill="accent1" w:themeFillTint="33"/>
          </w:tcPr>
          <w:p w14:paraId="08C4E281" w14:textId="77777777" w:rsidR="00572854" w:rsidRPr="000441A0" w:rsidRDefault="00572854" w:rsidP="00CD2A3E">
            <w:pPr>
              <w:spacing w:after="0" w:line="240" w:lineRule="auto"/>
              <w:jc w:val="both"/>
              <w:rPr>
                <w:rFonts w:ascii="Times New Roman" w:hAnsi="Times New Roman" w:cs="Times New Roman"/>
                <w:u w:val="wave"/>
              </w:rPr>
            </w:pPr>
            <w:r w:rsidRPr="000441A0">
              <w:rPr>
                <w:rFonts w:ascii="Times New Roman" w:hAnsi="Times New Roman" w:cs="Times New Roman"/>
                <w:u w:val="wave"/>
              </w:rPr>
              <w:t>Terrorizmi. Veprat penale në fushën e terrorizmit. Lidhja me krimin e organizuar.</w:t>
            </w:r>
          </w:p>
          <w:p w14:paraId="043223FE" w14:textId="77777777" w:rsidR="00572854" w:rsidRPr="000441A0" w:rsidRDefault="00572854" w:rsidP="00CD2A3E">
            <w:pPr>
              <w:spacing w:after="0" w:line="240" w:lineRule="auto"/>
              <w:jc w:val="both"/>
              <w:rPr>
                <w:rFonts w:ascii="Times New Roman" w:hAnsi="Times New Roman" w:cs="Times New Roman"/>
              </w:rPr>
            </w:pPr>
          </w:p>
        </w:tc>
      </w:tr>
      <w:tr w:rsidR="00572854" w:rsidRPr="000441A0" w14:paraId="3F175442" w14:textId="77777777" w:rsidTr="00CD2A3E">
        <w:trPr>
          <w:trHeight w:val="725"/>
        </w:trPr>
        <w:tc>
          <w:tcPr>
            <w:tcW w:w="583" w:type="dxa"/>
            <w:shd w:val="clear" w:color="auto" w:fill="DEEAF6" w:themeFill="accent1" w:themeFillTint="33"/>
          </w:tcPr>
          <w:p w14:paraId="7081D7C6"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403FC3C3"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18 mars 2021</w:t>
            </w:r>
          </w:p>
        </w:tc>
        <w:tc>
          <w:tcPr>
            <w:tcW w:w="1678" w:type="dxa"/>
            <w:shd w:val="clear" w:color="auto" w:fill="DEEAF6" w:themeFill="accent1" w:themeFillTint="33"/>
          </w:tcPr>
          <w:p w14:paraId="6945DAFE"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EURALIUS</w:t>
            </w:r>
          </w:p>
        </w:tc>
        <w:tc>
          <w:tcPr>
            <w:tcW w:w="6300" w:type="dxa"/>
            <w:shd w:val="clear" w:color="auto" w:fill="DEEAF6" w:themeFill="accent1" w:themeFillTint="33"/>
          </w:tcPr>
          <w:p w14:paraId="37EF233B" w14:textId="77777777" w:rsidR="00572854" w:rsidRPr="000441A0" w:rsidRDefault="00572854" w:rsidP="00CD2A3E">
            <w:pPr>
              <w:spacing w:after="0" w:line="240" w:lineRule="auto"/>
              <w:jc w:val="both"/>
              <w:rPr>
                <w:rFonts w:ascii="Times New Roman" w:hAnsi="Times New Roman" w:cs="Times New Roman"/>
                <w:u w:val="wave"/>
              </w:rPr>
            </w:pPr>
            <w:r w:rsidRPr="000441A0">
              <w:rPr>
                <w:rFonts w:ascii="Times New Roman" w:hAnsi="Times New Roman" w:cs="Times New Roman"/>
                <w:u w:val="wave"/>
              </w:rPr>
              <w:t>Prezantim i Risive të Ligjit për Ndihmën Juridike të Garantuar nga Shteti</w:t>
            </w:r>
          </w:p>
          <w:p w14:paraId="6C2769EB" w14:textId="77777777" w:rsidR="00572854" w:rsidRPr="000441A0" w:rsidRDefault="00572854" w:rsidP="00CD2A3E">
            <w:pPr>
              <w:spacing w:after="0" w:line="240" w:lineRule="auto"/>
              <w:jc w:val="both"/>
              <w:rPr>
                <w:rFonts w:ascii="Times New Roman" w:hAnsi="Times New Roman" w:cs="Times New Roman"/>
              </w:rPr>
            </w:pPr>
          </w:p>
        </w:tc>
      </w:tr>
      <w:tr w:rsidR="00572854" w:rsidRPr="000441A0" w14:paraId="354AD1DD" w14:textId="77777777" w:rsidTr="00CD2A3E">
        <w:trPr>
          <w:trHeight w:val="725"/>
        </w:trPr>
        <w:tc>
          <w:tcPr>
            <w:tcW w:w="583" w:type="dxa"/>
            <w:shd w:val="clear" w:color="auto" w:fill="DEEAF6" w:themeFill="accent1" w:themeFillTint="33"/>
          </w:tcPr>
          <w:p w14:paraId="7D08336D"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3EA9D96E"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23-24 mars 2021</w:t>
            </w:r>
          </w:p>
        </w:tc>
        <w:tc>
          <w:tcPr>
            <w:tcW w:w="1678" w:type="dxa"/>
            <w:shd w:val="clear" w:color="auto" w:fill="DEEAF6" w:themeFill="accent1" w:themeFillTint="33"/>
          </w:tcPr>
          <w:p w14:paraId="15071C1E"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EURALIUS/PROJEKTI ITALIAN</w:t>
            </w:r>
          </w:p>
        </w:tc>
        <w:tc>
          <w:tcPr>
            <w:tcW w:w="6300" w:type="dxa"/>
            <w:shd w:val="clear" w:color="auto" w:fill="DEEAF6" w:themeFill="accent1" w:themeFillTint="33"/>
          </w:tcPr>
          <w:p w14:paraId="4CCE657E" w14:textId="77777777" w:rsidR="00572854" w:rsidRPr="000441A0" w:rsidRDefault="00572854" w:rsidP="00CD2A3E">
            <w:pPr>
              <w:spacing w:after="0" w:line="240" w:lineRule="auto"/>
              <w:jc w:val="both"/>
              <w:rPr>
                <w:rFonts w:ascii="Times New Roman" w:hAnsi="Times New Roman" w:cs="Times New Roman"/>
                <w:u w:val="wave"/>
              </w:rPr>
            </w:pPr>
            <w:r w:rsidRPr="000441A0">
              <w:rPr>
                <w:rFonts w:ascii="Times New Roman" w:hAnsi="Times New Roman" w:cs="Times New Roman"/>
                <w:u w:val="wave"/>
              </w:rPr>
              <w:t>Hetimi pro aktiv në luftën kundër korrupsionit; krimit financiar dhe prokurimeve publike.</w:t>
            </w:r>
          </w:p>
          <w:p w14:paraId="25186E43" w14:textId="77777777" w:rsidR="00572854" w:rsidRPr="000441A0" w:rsidRDefault="00572854" w:rsidP="00CD2A3E">
            <w:pPr>
              <w:spacing w:after="0" w:line="240" w:lineRule="auto"/>
              <w:jc w:val="both"/>
              <w:rPr>
                <w:rFonts w:ascii="Times New Roman" w:hAnsi="Times New Roman" w:cs="Times New Roman"/>
              </w:rPr>
            </w:pPr>
          </w:p>
        </w:tc>
      </w:tr>
      <w:tr w:rsidR="00572854" w:rsidRPr="000441A0" w14:paraId="554E6598" w14:textId="77777777" w:rsidTr="00CD2A3E">
        <w:trPr>
          <w:trHeight w:val="725"/>
        </w:trPr>
        <w:tc>
          <w:tcPr>
            <w:tcW w:w="583" w:type="dxa"/>
            <w:shd w:val="clear" w:color="auto" w:fill="DEEAF6" w:themeFill="accent1" w:themeFillTint="33"/>
          </w:tcPr>
          <w:p w14:paraId="1261D6BE"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4E77E720"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u w:val="wave"/>
              </w:rPr>
              <w:t>9 prill 2021</w:t>
            </w:r>
          </w:p>
        </w:tc>
        <w:tc>
          <w:tcPr>
            <w:tcW w:w="1678" w:type="dxa"/>
            <w:shd w:val="clear" w:color="auto" w:fill="DEEAF6" w:themeFill="accent1" w:themeFillTint="33"/>
          </w:tcPr>
          <w:p w14:paraId="68EAA7FD"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IRZ</w:t>
            </w:r>
          </w:p>
        </w:tc>
        <w:tc>
          <w:tcPr>
            <w:tcW w:w="6300" w:type="dxa"/>
            <w:shd w:val="clear" w:color="auto" w:fill="DEEAF6" w:themeFill="accent1" w:themeFillTint="33"/>
          </w:tcPr>
          <w:p w14:paraId="0D3B8E4C" w14:textId="77777777" w:rsidR="00572854" w:rsidRPr="000441A0" w:rsidRDefault="00572854" w:rsidP="00CD2A3E">
            <w:pPr>
              <w:spacing w:after="0" w:line="240" w:lineRule="auto"/>
              <w:jc w:val="both"/>
              <w:rPr>
                <w:rFonts w:ascii="Times New Roman" w:hAnsi="Times New Roman" w:cs="Times New Roman"/>
              </w:rPr>
            </w:pPr>
            <w:r w:rsidRPr="000441A0">
              <w:rPr>
                <w:rFonts w:ascii="Times New Roman" w:hAnsi="Times New Roman" w:cs="Times New Roman"/>
              </w:rPr>
              <w:t>Prokurori më i lartë; kompetenca dhe roli i prokurorit titullar.</w:t>
            </w:r>
          </w:p>
          <w:p w14:paraId="40CEB6FA" w14:textId="77777777" w:rsidR="00572854" w:rsidRPr="000441A0" w:rsidRDefault="00572854" w:rsidP="00CD2A3E">
            <w:pPr>
              <w:spacing w:after="0" w:line="240" w:lineRule="auto"/>
              <w:jc w:val="both"/>
              <w:rPr>
                <w:rFonts w:ascii="Times New Roman" w:hAnsi="Times New Roman" w:cs="Times New Roman"/>
              </w:rPr>
            </w:pPr>
          </w:p>
        </w:tc>
      </w:tr>
      <w:tr w:rsidR="00572854" w:rsidRPr="000441A0" w14:paraId="25A9BDF4" w14:textId="77777777" w:rsidTr="00CD2A3E">
        <w:trPr>
          <w:trHeight w:val="725"/>
        </w:trPr>
        <w:tc>
          <w:tcPr>
            <w:tcW w:w="583" w:type="dxa"/>
            <w:shd w:val="clear" w:color="auto" w:fill="DEEAF6" w:themeFill="accent1" w:themeFillTint="33"/>
          </w:tcPr>
          <w:p w14:paraId="3B9C4AB7"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75EB27CB"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u w:val="wave"/>
              </w:rPr>
              <w:t>13-14 prill 2021</w:t>
            </w:r>
          </w:p>
        </w:tc>
        <w:tc>
          <w:tcPr>
            <w:tcW w:w="1678" w:type="dxa"/>
            <w:shd w:val="clear" w:color="auto" w:fill="DEEAF6" w:themeFill="accent1" w:themeFillTint="33"/>
          </w:tcPr>
          <w:p w14:paraId="5962845D"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ILO</w:t>
            </w:r>
          </w:p>
        </w:tc>
        <w:tc>
          <w:tcPr>
            <w:tcW w:w="6300" w:type="dxa"/>
            <w:shd w:val="clear" w:color="auto" w:fill="DEEAF6" w:themeFill="accent1" w:themeFillTint="33"/>
          </w:tcPr>
          <w:p w14:paraId="337CDA19" w14:textId="1E82CBF5" w:rsidR="00572854" w:rsidRPr="000441A0" w:rsidRDefault="00B8020A" w:rsidP="00CD2A3E">
            <w:pPr>
              <w:spacing w:after="0" w:line="240" w:lineRule="auto"/>
              <w:jc w:val="both"/>
              <w:rPr>
                <w:rFonts w:ascii="Times New Roman" w:hAnsi="Times New Roman" w:cs="Times New Roman"/>
              </w:rPr>
            </w:pPr>
            <w:r w:rsidRPr="000441A0">
              <w:rPr>
                <w:rFonts w:ascii="Times New Roman" w:hAnsi="Times New Roman" w:cs="Times New Roman"/>
              </w:rPr>
              <w:t>Standardet</w:t>
            </w:r>
            <w:r w:rsidR="00572854" w:rsidRPr="000441A0">
              <w:rPr>
                <w:rFonts w:ascii="Times New Roman" w:hAnsi="Times New Roman" w:cs="Times New Roman"/>
              </w:rPr>
              <w:t xml:space="preserve"> ndërkombëtare të punës (SNP) në praktikën gjyqësore.</w:t>
            </w:r>
          </w:p>
          <w:p w14:paraId="57C7C3A7" w14:textId="77777777" w:rsidR="00572854" w:rsidRPr="000441A0" w:rsidRDefault="00572854" w:rsidP="00CD2A3E">
            <w:pPr>
              <w:spacing w:after="0" w:line="240" w:lineRule="auto"/>
              <w:jc w:val="both"/>
              <w:rPr>
                <w:rFonts w:ascii="Times New Roman" w:hAnsi="Times New Roman" w:cs="Times New Roman"/>
              </w:rPr>
            </w:pPr>
          </w:p>
        </w:tc>
      </w:tr>
      <w:tr w:rsidR="00572854" w:rsidRPr="000441A0" w14:paraId="094E716E" w14:textId="77777777" w:rsidTr="00CD2A3E">
        <w:trPr>
          <w:trHeight w:val="647"/>
        </w:trPr>
        <w:tc>
          <w:tcPr>
            <w:tcW w:w="583" w:type="dxa"/>
            <w:shd w:val="clear" w:color="auto" w:fill="DEEAF6" w:themeFill="accent1" w:themeFillTint="33"/>
          </w:tcPr>
          <w:p w14:paraId="7BE8FCC6"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34362E8B"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u w:val="wave"/>
              </w:rPr>
              <w:t>15 prill 2021</w:t>
            </w:r>
          </w:p>
        </w:tc>
        <w:tc>
          <w:tcPr>
            <w:tcW w:w="1678" w:type="dxa"/>
            <w:shd w:val="clear" w:color="auto" w:fill="DEEAF6" w:themeFill="accent1" w:themeFillTint="33"/>
          </w:tcPr>
          <w:p w14:paraId="1DA452A8"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IRZ</w:t>
            </w:r>
          </w:p>
        </w:tc>
        <w:tc>
          <w:tcPr>
            <w:tcW w:w="6300" w:type="dxa"/>
            <w:shd w:val="clear" w:color="auto" w:fill="DEEAF6" w:themeFill="accent1" w:themeFillTint="33"/>
          </w:tcPr>
          <w:p w14:paraId="4403A76F" w14:textId="256D278E" w:rsidR="00572854" w:rsidRPr="000441A0" w:rsidRDefault="00572854" w:rsidP="00CD2A3E">
            <w:pPr>
              <w:spacing w:after="0" w:line="240" w:lineRule="auto"/>
              <w:jc w:val="both"/>
              <w:rPr>
                <w:rFonts w:ascii="Times New Roman" w:hAnsi="Times New Roman" w:cs="Times New Roman"/>
              </w:rPr>
            </w:pPr>
            <w:r w:rsidRPr="000441A0">
              <w:rPr>
                <w:rFonts w:ascii="Times New Roman" w:hAnsi="Times New Roman" w:cs="Times New Roman"/>
              </w:rPr>
              <w:t xml:space="preserve">Trajnime mbi </w:t>
            </w:r>
            <w:r w:rsidR="00B8020A" w:rsidRPr="000441A0">
              <w:rPr>
                <w:rFonts w:ascii="Times New Roman" w:hAnsi="Times New Roman" w:cs="Times New Roman"/>
              </w:rPr>
              <w:t xml:space="preserve">magjistratin e medias </w:t>
            </w:r>
            <w:r w:rsidRPr="000441A0">
              <w:rPr>
                <w:rFonts w:ascii="Times New Roman" w:hAnsi="Times New Roman" w:cs="Times New Roman"/>
              </w:rPr>
              <w:t xml:space="preserve">me gjyqtarë e prokurorë, </w:t>
            </w:r>
            <w:r w:rsidR="00B8020A">
              <w:rPr>
                <w:rFonts w:ascii="Times New Roman" w:hAnsi="Times New Roman" w:cs="Times New Roman"/>
              </w:rPr>
              <w:t>k</w:t>
            </w:r>
            <w:r w:rsidR="00B8020A" w:rsidRPr="000441A0">
              <w:rPr>
                <w:rFonts w:ascii="Times New Roman" w:hAnsi="Times New Roman" w:cs="Times New Roman"/>
              </w:rPr>
              <w:t xml:space="preserve">oordinatorin </w:t>
            </w:r>
            <w:r w:rsidRPr="000441A0">
              <w:rPr>
                <w:rFonts w:ascii="Times New Roman" w:hAnsi="Times New Roman" w:cs="Times New Roman"/>
              </w:rPr>
              <w:t xml:space="preserve">e </w:t>
            </w:r>
            <w:r w:rsidR="00B8020A">
              <w:rPr>
                <w:rFonts w:ascii="Times New Roman" w:hAnsi="Times New Roman" w:cs="Times New Roman"/>
              </w:rPr>
              <w:t>m</w:t>
            </w:r>
            <w:r w:rsidR="00B8020A" w:rsidRPr="000441A0">
              <w:rPr>
                <w:rFonts w:ascii="Times New Roman" w:hAnsi="Times New Roman" w:cs="Times New Roman"/>
              </w:rPr>
              <w:t xml:space="preserve">edias </w:t>
            </w:r>
            <w:r w:rsidRPr="000441A0">
              <w:rPr>
                <w:rFonts w:ascii="Times New Roman" w:hAnsi="Times New Roman" w:cs="Times New Roman"/>
              </w:rPr>
              <w:t xml:space="preserve">dhe </w:t>
            </w:r>
            <w:r w:rsidR="00B8020A">
              <w:rPr>
                <w:rFonts w:ascii="Times New Roman" w:hAnsi="Times New Roman" w:cs="Times New Roman"/>
              </w:rPr>
              <w:t>k</w:t>
            </w:r>
            <w:r w:rsidR="00B8020A" w:rsidRPr="000441A0">
              <w:rPr>
                <w:rFonts w:ascii="Times New Roman" w:hAnsi="Times New Roman" w:cs="Times New Roman"/>
              </w:rPr>
              <w:t xml:space="preserve">ancelarët </w:t>
            </w:r>
            <w:r w:rsidRPr="000441A0">
              <w:rPr>
                <w:rFonts w:ascii="Times New Roman" w:hAnsi="Times New Roman" w:cs="Times New Roman"/>
              </w:rPr>
              <w:t>e gjykatave dhe prokurorive për tema që lidhen me performancën e gjykatës përballë publikut</w:t>
            </w:r>
            <w:r w:rsidR="00B8020A">
              <w:rPr>
                <w:rFonts w:ascii="Times New Roman" w:hAnsi="Times New Roman" w:cs="Times New Roman"/>
              </w:rPr>
              <w:t>,</w:t>
            </w:r>
            <w:r w:rsidRPr="000441A0">
              <w:rPr>
                <w:rFonts w:ascii="Times New Roman" w:hAnsi="Times New Roman" w:cs="Times New Roman"/>
              </w:rPr>
              <w:t xml:space="preserve"> të cilat ndihmojnë edhe në përmirësimin e kulturës ligjore në shoqërinë shqiptare.</w:t>
            </w:r>
          </w:p>
          <w:p w14:paraId="5B3B3433" w14:textId="77777777" w:rsidR="00572854" w:rsidRPr="000441A0" w:rsidRDefault="00572854" w:rsidP="00CD2A3E">
            <w:pPr>
              <w:spacing w:after="0" w:line="240" w:lineRule="auto"/>
              <w:jc w:val="both"/>
              <w:rPr>
                <w:rFonts w:ascii="Times New Roman" w:hAnsi="Times New Roman" w:cs="Times New Roman"/>
              </w:rPr>
            </w:pPr>
          </w:p>
        </w:tc>
      </w:tr>
      <w:tr w:rsidR="00572854" w:rsidRPr="000441A0" w14:paraId="6A87E278" w14:textId="77777777" w:rsidTr="00CD2A3E">
        <w:trPr>
          <w:trHeight w:val="654"/>
        </w:trPr>
        <w:tc>
          <w:tcPr>
            <w:tcW w:w="583" w:type="dxa"/>
            <w:shd w:val="clear" w:color="auto" w:fill="DEEAF6" w:themeFill="accent1" w:themeFillTint="33"/>
          </w:tcPr>
          <w:p w14:paraId="216247D4"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526A52B3"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u w:val="wave"/>
              </w:rPr>
              <w:t>15-16 prill 2021</w:t>
            </w:r>
          </w:p>
        </w:tc>
        <w:tc>
          <w:tcPr>
            <w:tcW w:w="1678" w:type="dxa"/>
            <w:shd w:val="clear" w:color="auto" w:fill="DEEAF6" w:themeFill="accent1" w:themeFillTint="33"/>
          </w:tcPr>
          <w:p w14:paraId="53F39031"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ILO</w:t>
            </w:r>
          </w:p>
        </w:tc>
        <w:tc>
          <w:tcPr>
            <w:tcW w:w="6300" w:type="dxa"/>
            <w:shd w:val="clear" w:color="auto" w:fill="DEEAF6" w:themeFill="accent1" w:themeFillTint="33"/>
          </w:tcPr>
          <w:p w14:paraId="41EF889C" w14:textId="679341DC" w:rsidR="00572854" w:rsidRPr="000441A0" w:rsidRDefault="00B8020A" w:rsidP="00CD2A3E">
            <w:pPr>
              <w:spacing w:after="0" w:line="240" w:lineRule="auto"/>
              <w:jc w:val="both"/>
              <w:rPr>
                <w:rFonts w:ascii="Times New Roman" w:hAnsi="Times New Roman" w:cs="Times New Roman"/>
              </w:rPr>
            </w:pPr>
            <w:r w:rsidRPr="000441A0">
              <w:rPr>
                <w:rFonts w:ascii="Times New Roman" w:hAnsi="Times New Roman" w:cs="Times New Roman"/>
              </w:rPr>
              <w:t>Standardet</w:t>
            </w:r>
            <w:r w:rsidR="00572854" w:rsidRPr="000441A0">
              <w:rPr>
                <w:rFonts w:ascii="Times New Roman" w:hAnsi="Times New Roman" w:cs="Times New Roman"/>
              </w:rPr>
              <w:t xml:space="preserve"> ndërkombëtare të punës (SNP) në praktikën gjyqësore.</w:t>
            </w:r>
          </w:p>
          <w:p w14:paraId="1D58963A" w14:textId="77777777" w:rsidR="00572854" w:rsidRPr="000441A0" w:rsidRDefault="00572854" w:rsidP="00CD2A3E">
            <w:pPr>
              <w:spacing w:after="0" w:line="240" w:lineRule="auto"/>
              <w:jc w:val="both"/>
              <w:rPr>
                <w:rFonts w:ascii="Times New Roman" w:hAnsi="Times New Roman" w:cs="Times New Roman"/>
              </w:rPr>
            </w:pPr>
          </w:p>
        </w:tc>
      </w:tr>
      <w:tr w:rsidR="00572854" w:rsidRPr="000441A0" w14:paraId="42D127D7" w14:textId="77777777" w:rsidTr="00CD2A3E">
        <w:trPr>
          <w:trHeight w:val="416"/>
        </w:trPr>
        <w:tc>
          <w:tcPr>
            <w:tcW w:w="583" w:type="dxa"/>
            <w:shd w:val="clear" w:color="auto" w:fill="DEEAF6" w:themeFill="accent1" w:themeFillTint="33"/>
          </w:tcPr>
          <w:p w14:paraId="7A0806A8"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20F45EE8"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u w:val="wave"/>
              </w:rPr>
              <w:t>22 – 23 prill 2021</w:t>
            </w:r>
          </w:p>
        </w:tc>
        <w:tc>
          <w:tcPr>
            <w:tcW w:w="1678" w:type="dxa"/>
            <w:shd w:val="clear" w:color="auto" w:fill="DEEAF6" w:themeFill="accent1" w:themeFillTint="33"/>
          </w:tcPr>
          <w:p w14:paraId="59E9B821"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OSBE</w:t>
            </w:r>
          </w:p>
        </w:tc>
        <w:tc>
          <w:tcPr>
            <w:tcW w:w="6300" w:type="dxa"/>
            <w:shd w:val="clear" w:color="auto" w:fill="DEEAF6" w:themeFill="accent1" w:themeFillTint="33"/>
          </w:tcPr>
          <w:p w14:paraId="7649BF9F" w14:textId="17527582" w:rsidR="00572854" w:rsidRPr="000441A0" w:rsidRDefault="00572854" w:rsidP="00CD2A3E">
            <w:pPr>
              <w:spacing w:after="0" w:line="240" w:lineRule="auto"/>
              <w:jc w:val="both"/>
              <w:rPr>
                <w:rFonts w:ascii="Times New Roman" w:hAnsi="Times New Roman" w:cs="Times New Roman"/>
              </w:rPr>
            </w:pPr>
            <w:r w:rsidRPr="000441A0">
              <w:rPr>
                <w:rFonts w:ascii="Times New Roman" w:hAnsi="Times New Roman" w:cs="Times New Roman"/>
              </w:rPr>
              <w:t xml:space="preserve">E drejta për një mbrojtje efektive në kuadër të një procesi të rregullt ligjor: E drejta për një mbrojtje efektive </w:t>
            </w:r>
            <w:r w:rsidR="00B8020A">
              <w:rPr>
                <w:rFonts w:ascii="Times New Roman" w:hAnsi="Times New Roman" w:cs="Times New Roman"/>
              </w:rPr>
              <w:t>të</w:t>
            </w:r>
            <w:r w:rsidR="00B8020A" w:rsidRPr="000441A0">
              <w:rPr>
                <w:rFonts w:ascii="Times New Roman" w:hAnsi="Times New Roman" w:cs="Times New Roman"/>
              </w:rPr>
              <w:t xml:space="preserve"> </w:t>
            </w:r>
            <w:r w:rsidRPr="000441A0">
              <w:rPr>
                <w:rFonts w:ascii="Times New Roman" w:hAnsi="Times New Roman" w:cs="Times New Roman"/>
              </w:rPr>
              <w:t>të pandehurit në legjislacion dhe në praktikë; barazia e armëve në procesin penal; si dhe e drejta e viktimës për ndihmë juridike.</w:t>
            </w:r>
          </w:p>
          <w:p w14:paraId="06493DB6" w14:textId="77777777" w:rsidR="00572854" w:rsidRPr="000441A0" w:rsidRDefault="00572854" w:rsidP="00CD2A3E">
            <w:pPr>
              <w:spacing w:after="0" w:line="240" w:lineRule="auto"/>
              <w:jc w:val="both"/>
              <w:rPr>
                <w:rFonts w:ascii="Times New Roman" w:hAnsi="Times New Roman" w:cs="Times New Roman"/>
              </w:rPr>
            </w:pPr>
          </w:p>
        </w:tc>
      </w:tr>
      <w:tr w:rsidR="00572854" w:rsidRPr="000441A0" w14:paraId="624BC41A" w14:textId="77777777" w:rsidTr="00CD2A3E">
        <w:trPr>
          <w:trHeight w:val="1107"/>
        </w:trPr>
        <w:tc>
          <w:tcPr>
            <w:tcW w:w="583" w:type="dxa"/>
            <w:shd w:val="clear" w:color="auto" w:fill="DEEAF6" w:themeFill="accent1" w:themeFillTint="33"/>
          </w:tcPr>
          <w:p w14:paraId="6CF229D6"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213BE291"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4 maj 2021</w:t>
            </w:r>
          </w:p>
        </w:tc>
        <w:tc>
          <w:tcPr>
            <w:tcW w:w="1678" w:type="dxa"/>
            <w:shd w:val="clear" w:color="auto" w:fill="DEEAF6" w:themeFill="accent1" w:themeFillTint="33"/>
          </w:tcPr>
          <w:p w14:paraId="116F96D7"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IRZ</w:t>
            </w:r>
          </w:p>
        </w:tc>
        <w:tc>
          <w:tcPr>
            <w:tcW w:w="6300" w:type="dxa"/>
            <w:shd w:val="clear" w:color="auto" w:fill="DEEAF6" w:themeFill="accent1" w:themeFillTint="33"/>
          </w:tcPr>
          <w:p w14:paraId="00FA787F" w14:textId="3353C793" w:rsidR="00572854" w:rsidRPr="000441A0" w:rsidRDefault="00572854" w:rsidP="00CD2A3E">
            <w:pPr>
              <w:spacing w:after="0" w:line="240" w:lineRule="auto"/>
              <w:jc w:val="both"/>
              <w:rPr>
                <w:rFonts w:ascii="Times New Roman" w:hAnsi="Times New Roman" w:cs="Times New Roman"/>
              </w:rPr>
            </w:pPr>
            <w:r w:rsidRPr="000441A0">
              <w:rPr>
                <w:rFonts w:ascii="Times New Roman" w:hAnsi="Times New Roman" w:cs="Times New Roman"/>
              </w:rPr>
              <w:t>Të drejtat e personalitetit dhe liria e shprehjes së gjyqtarëve (jurisprudenca kushtetuese dhe jurisprudenca e GJEDNJ</w:t>
            </w:r>
            <w:r w:rsidR="00B8020A">
              <w:rPr>
                <w:rFonts w:ascii="Times New Roman" w:hAnsi="Times New Roman" w:cs="Times New Roman"/>
              </w:rPr>
              <w:t>-së</w:t>
            </w:r>
            <w:r w:rsidRPr="000441A0">
              <w:rPr>
                <w:rFonts w:ascii="Times New Roman" w:hAnsi="Times New Roman" w:cs="Times New Roman"/>
              </w:rPr>
              <w:t xml:space="preserve"> në lidhje me të drejtat e personalitetit dhe lirinë e shprehjes së gjyqtarëve)</w:t>
            </w:r>
          </w:p>
          <w:p w14:paraId="23ED5111" w14:textId="77777777" w:rsidR="00572854" w:rsidRPr="000441A0" w:rsidRDefault="00572854" w:rsidP="00CD2A3E">
            <w:pPr>
              <w:spacing w:after="0" w:line="240" w:lineRule="auto"/>
              <w:jc w:val="both"/>
              <w:rPr>
                <w:rFonts w:ascii="Times New Roman" w:hAnsi="Times New Roman" w:cs="Times New Roman"/>
              </w:rPr>
            </w:pPr>
          </w:p>
        </w:tc>
      </w:tr>
      <w:tr w:rsidR="00572854" w:rsidRPr="000441A0" w14:paraId="0E3E8626" w14:textId="77777777" w:rsidTr="00CD2A3E">
        <w:trPr>
          <w:trHeight w:val="827"/>
        </w:trPr>
        <w:tc>
          <w:tcPr>
            <w:tcW w:w="583" w:type="dxa"/>
            <w:shd w:val="clear" w:color="auto" w:fill="DEEAF6" w:themeFill="accent1" w:themeFillTint="33"/>
          </w:tcPr>
          <w:p w14:paraId="0FAF175E"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4B201AF5"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4 maj 2021</w:t>
            </w:r>
          </w:p>
        </w:tc>
        <w:tc>
          <w:tcPr>
            <w:tcW w:w="1678" w:type="dxa"/>
            <w:shd w:val="clear" w:color="auto" w:fill="DEEAF6" w:themeFill="accent1" w:themeFillTint="33"/>
          </w:tcPr>
          <w:p w14:paraId="29B7107B"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OSBE</w:t>
            </w:r>
          </w:p>
        </w:tc>
        <w:tc>
          <w:tcPr>
            <w:tcW w:w="6300" w:type="dxa"/>
            <w:shd w:val="clear" w:color="auto" w:fill="DEEAF6" w:themeFill="accent1" w:themeFillTint="33"/>
          </w:tcPr>
          <w:p w14:paraId="6F00129A" w14:textId="77777777" w:rsidR="00572854" w:rsidRPr="000441A0" w:rsidRDefault="00572854" w:rsidP="00CD2A3E">
            <w:pPr>
              <w:spacing w:after="0" w:line="240" w:lineRule="auto"/>
              <w:jc w:val="both"/>
              <w:rPr>
                <w:rFonts w:ascii="Times New Roman" w:hAnsi="Times New Roman" w:cs="Times New Roman"/>
              </w:rPr>
            </w:pPr>
            <w:r w:rsidRPr="003C683E">
              <w:rPr>
                <w:rFonts w:ascii="Times New Roman" w:hAnsi="Times New Roman" w:cs="Times New Roman"/>
              </w:rPr>
              <w:t xml:space="preserve">Trafikimi i qenieve njerëzore. </w:t>
            </w:r>
          </w:p>
          <w:p w14:paraId="70D68891" w14:textId="77777777" w:rsidR="00572854" w:rsidRPr="000441A0" w:rsidRDefault="00572854" w:rsidP="00CD2A3E">
            <w:pPr>
              <w:spacing w:after="0" w:line="240" w:lineRule="auto"/>
              <w:jc w:val="both"/>
              <w:rPr>
                <w:rFonts w:ascii="Times New Roman" w:hAnsi="Times New Roman" w:cs="Times New Roman"/>
              </w:rPr>
            </w:pPr>
            <w:r w:rsidRPr="003C683E">
              <w:rPr>
                <w:rFonts w:ascii="Times New Roman" w:hAnsi="Times New Roman" w:cs="Times New Roman"/>
              </w:rPr>
              <w:t>Risitë në legjislacionin penal. Mbështetja e viktimave të trafikimit gjatë procesit penal.</w:t>
            </w:r>
          </w:p>
          <w:p w14:paraId="71420ECB" w14:textId="77777777" w:rsidR="00572854" w:rsidRPr="000441A0" w:rsidRDefault="00572854" w:rsidP="00CD2A3E">
            <w:pPr>
              <w:spacing w:after="0" w:line="240" w:lineRule="auto"/>
              <w:jc w:val="both"/>
              <w:rPr>
                <w:rFonts w:ascii="Times New Roman" w:hAnsi="Times New Roman" w:cs="Times New Roman"/>
              </w:rPr>
            </w:pPr>
          </w:p>
        </w:tc>
      </w:tr>
      <w:tr w:rsidR="00572854" w:rsidRPr="000441A0" w14:paraId="23F8DE6D" w14:textId="77777777" w:rsidTr="00CD2A3E">
        <w:trPr>
          <w:trHeight w:val="440"/>
        </w:trPr>
        <w:tc>
          <w:tcPr>
            <w:tcW w:w="583" w:type="dxa"/>
            <w:shd w:val="clear" w:color="auto" w:fill="DEEAF6" w:themeFill="accent1" w:themeFillTint="33"/>
          </w:tcPr>
          <w:p w14:paraId="0FAD11C9"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7D900569"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5-6 maj 2021</w:t>
            </w:r>
          </w:p>
        </w:tc>
        <w:tc>
          <w:tcPr>
            <w:tcW w:w="1678" w:type="dxa"/>
            <w:shd w:val="clear" w:color="auto" w:fill="DEEAF6" w:themeFill="accent1" w:themeFillTint="33"/>
          </w:tcPr>
          <w:p w14:paraId="192C9298"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EURALIUS/PROJEKTI ITALIAN</w:t>
            </w:r>
          </w:p>
        </w:tc>
        <w:tc>
          <w:tcPr>
            <w:tcW w:w="6300" w:type="dxa"/>
            <w:shd w:val="clear" w:color="auto" w:fill="DEEAF6" w:themeFill="accent1" w:themeFillTint="33"/>
          </w:tcPr>
          <w:p w14:paraId="5E009806" w14:textId="48DEEFA8" w:rsidR="00572854" w:rsidRPr="000441A0" w:rsidRDefault="00572854" w:rsidP="00CD2A3E">
            <w:pPr>
              <w:spacing w:after="0" w:line="240" w:lineRule="auto"/>
              <w:jc w:val="both"/>
              <w:rPr>
                <w:rFonts w:ascii="Times New Roman" w:hAnsi="Times New Roman" w:cs="Times New Roman"/>
              </w:rPr>
            </w:pPr>
            <w:r w:rsidRPr="000441A0">
              <w:rPr>
                <w:rFonts w:ascii="Times New Roman" w:hAnsi="Times New Roman" w:cs="Times New Roman"/>
              </w:rPr>
              <w:t xml:space="preserve">Viktima “i mitur” në </w:t>
            </w:r>
            <w:r w:rsidR="00B8020A" w:rsidRPr="000441A0">
              <w:rPr>
                <w:rFonts w:ascii="Times New Roman" w:hAnsi="Times New Roman" w:cs="Times New Roman"/>
              </w:rPr>
              <w:t>procesin</w:t>
            </w:r>
            <w:r w:rsidRPr="000441A0">
              <w:rPr>
                <w:rFonts w:ascii="Times New Roman" w:hAnsi="Times New Roman" w:cs="Times New Roman"/>
              </w:rPr>
              <w:t xml:space="preserve"> penal. Të drejtat dhe garancitë e tij përgjatë gjithë fazave të </w:t>
            </w:r>
            <w:r w:rsidR="00B8020A" w:rsidRPr="000441A0">
              <w:rPr>
                <w:rFonts w:ascii="Times New Roman" w:hAnsi="Times New Roman" w:cs="Times New Roman"/>
              </w:rPr>
              <w:t>procedimit</w:t>
            </w:r>
            <w:r w:rsidRPr="000441A0">
              <w:rPr>
                <w:rFonts w:ascii="Times New Roman" w:hAnsi="Times New Roman" w:cs="Times New Roman"/>
              </w:rPr>
              <w:t xml:space="preserve"> penal. Rregullat e veçanta të pyetjes së të miturit viktimë ose dëshmitar dhe roli i psikologut. Intervistimi i të miturit viktimë dhe fazat e këtij </w:t>
            </w:r>
            <w:r w:rsidR="00B8020A" w:rsidRPr="000441A0">
              <w:rPr>
                <w:rFonts w:ascii="Times New Roman" w:hAnsi="Times New Roman" w:cs="Times New Roman"/>
              </w:rPr>
              <w:t>procesi</w:t>
            </w:r>
            <w:r w:rsidRPr="000441A0">
              <w:rPr>
                <w:rFonts w:ascii="Times New Roman" w:hAnsi="Times New Roman" w:cs="Times New Roman"/>
              </w:rPr>
              <w:t>. Analizë e jurisprudencës vendase dhe asaj ndërkombëtare.</w:t>
            </w:r>
          </w:p>
          <w:p w14:paraId="57D510F8" w14:textId="77777777" w:rsidR="00572854" w:rsidRPr="000441A0" w:rsidRDefault="00572854" w:rsidP="00CD2A3E">
            <w:pPr>
              <w:spacing w:after="0" w:line="240" w:lineRule="auto"/>
              <w:jc w:val="both"/>
              <w:rPr>
                <w:rFonts w:ascii="Times New Roman" w:hAnsi="Times New Roman" w:cs="Times New Roman"/>
              </w:rPr>
            </w:pPr>
          </w:p>
        </w:tc>
      </w:tr>
      <w:tr w:rsidR="00572854" w:rsidRPr="000441A0" w14:paraId="39D60036" w14:textId="77777777" w:rsidTr="00CD2A3E">
        <w:trPr>
          <w:trHeight w:val="768"/>
        </w:trPr>
        <w:tc>
          <w:tcPr>
            <w:tcW w:w="583" w:type="dxa"/>
            <w:shd w:val="clear" w:color="auto" w:fill="DEEAF6" w:themeFill="accent1" w:themeFillTint="33"/>
          </w:tcPr>
          <w:p w14:paraId="1D79B765"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617D4F38"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7 maj 2021</w:t>
            </w:r>
          </w:p>
        </w:tc>
        <w:tc>
          <w:tcPr>
            <w:tcW w:w="1678" w:type="dxa"/>
            <w:shd w:val="clear" w:color="auto" w:fill="DEEAF6" w:themeFill="accent1" w:themeFillTint="33"/>
          </w:tcPr>
          <w:p w14:paraId="1F54F3A8"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IRZ</w:t>
            </w:r>
          </w:p>
        </w:tc>
        <w:tc>
          <w:tcPr>
            <w:tcW w:w="6300" w:type="dxa"/>
            <w:shd w:val="clear" w:color="auto" w:fill="DEEAF6" w:themeFill="accent1" w:themeFillTint="33"/>
          </w:tcPr>
          <w:p w14:paraId="1914457B" w14:textId="77777777" w:rsidR="00572854" w:rsidRPr="000441A0" w:rsidRDefault="00572854" w:rsidP="00CD2A3E">
            <w:pPr>
              <w:spacing w:after="0" w:line="240" w:lineRule="auto"/>
              <w:jc w:val="both"/>
              <w:rPr>
                <w:rFonts w:ascii="Times New Roman" w:hAnsi="Times New Roman" w:cs="Times New Roman"/>
              </w:rPr>
            </w:pPr>
            <w:r w:rsidRPr="000441A0">
              <w:rPr>
                <w:rFonts w:ascii="Times New Roman" w:hAnsi="Times New Roman" w:cs="Times New Roman"/>
              </w:rPr>
              <w:t>Ankimi kushtetues individual - risitë e kontrollit kushtetues post reforme në lidhje me të drejtat procedurale dhe substanciale të individit.</w:t>
            </w:r>
          </w:p>
          <w:p w14:paraId="39BA442B" w14:textId="77777777" w:rsidR="00572854" w:rsidRPr="000441A0" w:rsidRDefault="00572854" w:rsidP="00CD2A3E">
            <w:pPr>
              <w:spacing w:after="0" w:line="240" w:lineRule="auto"/>
              <w:jc w:val="both"/>
              <w:rPr>
                <w:rFonts w:ascii="Times New Roman" w:hAnsi="Times New Roman" w:cs="Times New Roman"/>
              </w:rPr>
            </w:pPr>
          </w:p>
        </w:tc>
      </w:tr>
      <w:tr w:rsidR="00572854" w:rsidRPr="000441A0" w14:paraId="388EAD8A" w14:textId="77777777" w:rsidTr="00CD2A3E">
        <w:trPr>
          <w:trHeight w:val="620"/>
        </w:trPr>
        <w:tc>
          <w:tcPr>
            <w:tcW w:w="583" w:type="dxa"/>
            <w:shd w:val="clear" w:color="auto" w:fill="DEEAF6" w:themeFill="accent1" w:themeFillTint="33"/>
          </w:tcPr>
          <w:p w14:paraId="61D2E23E"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723E616D"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11 maj 2021</w:t>
            </w:r>
          </w:p>
        </w:tc>
        <w:tc>
          <w:tcPr>
            <w:tcW w:w="1678" w:type="dxa"/>
            <w:shd w:val="clear" w:color="auto" w:fill="DEEAF6" w:themeFill="accent1" w:themeFillTint="33"/>
          </w:tcPr>
          <w:p w14:paraId="5E2C8AEE"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OSBE</w:t>
            </w:r>
          </w:p>
        </w:tc>
        <w:tc>
          <w:tcPr>
            <w:tcW w:w="6300" w:type="dxa"/>
            <w:shd w:val="clear" w:color="auto" w:fill="DEEAF6" w:themeFill="accent1" w:themeFillTint="33"/>
          </w:tcPr>
          <w:p w14:paraId="6DDAC1DF" w14:textId="77777777" w:rsidR="00572854" w:rsidRPr="000441A0" w:rsidRDefault="00572854" w:rsidP="00CD2A3E">
            <w:pPr>
              <w:spacing w:after="0" w:line="240" w:lineRule="auto"/>
              <w:jc w:val="both"/>
              <w:rPr>
                <w:rFonts w:ascii="Times New Roman" w:hAnsi="Times New Roman" w:cs="Times New Roman"/>
              </w:rPr>
            </w:pPr>
            <w:r w:rsidRPr="003C683E">
              <w:rPr>
                <w:rFonts w:ascii="Times New Roman" w:hAnsi="Times New Roman" w:cs="Times New Roman"/>
              </w:rPr>
              <w:t xml:space="preserve">Trafikimi i qenieve njerëzore. </w:t>
            </w:r>
          </w:p>
          <w:p w14:paraId="7C4C7A0D" w14:textId="77777777" w:rsidR="00572854" w:rsidRPr="000441A0" w:rsidRDefault="00572854" w:rsidP="00CD2A3E">
            <w:pPr>
              <w:spacing w:after="0" w:line="240" w:lineRule="auto"/>
              <w:jc w:val="both"/>
              <w:rPr>
                <w:rFonts w:ascii="Times New Roman" w:hAnsi="Times New Roman" w:cs="Times New Roman"/>
              </w:rPr>
            </w:pPr>
            <w:r w:rsidRPr="003C683E">
              <w:rPr>
                <w:rFonts w:ascii="Times New Roman" w:hAnsi="Times New Roman" w:cs="Times New Roman"/>
              </w:rPr>
              <w:t>Risitë në legjislacionin penal. Mbështetja e viktimave të trafikimit gjatë procesit penal.</w:t>
            </w:r>
          </w:p>
          <w:p w14:paraId="1CF3303F" w14:textId="77777777" w:rsidR="00572854" w:rsidRPr="000441A0" w:rsidRDefault="00572854" w:rsidP="00CD2A3E">
            <w:pPr>
              <w:spacing w:after="0" w:line="240" w:lineRule="auto"/>
              <w:jc w:val="both"/>
              <w:rPr>
                <w:rFonts w:ascii="Times New Roman" w:hAnsi="Times New Roman" w:cs="Times New Roman"/>
              </w:rPr>
            </w:pPr>
          </w:p>
        </w:tc>
      </w:tr>
      <w:tr w:rsidR="00572854" w:rsidRPr="000441A0" w14:paraId="45D8493A" w14:textId="77777777" w:rsidTr="00CD2A3E">
        <w:trPr>
          <w:trHeight w:val="530"/>
        </w:trPr>
        <w:tc>
          <w:tcPr>
            <w:tcW w:w="583" w:type="dxa"/>
            <w:shd w:val="clear" w:color="auto" w:fill="DEEAF6" w:themeFill="accent1" w:themeFillTint="33"/>
          </w:tcPr>
          <w:p w14:paraId="54A45A01"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401DAE28"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14 qershor 2021</w:t>
            </w:r>
          </w:p>
        </w:tc>
        <w:tc>
          <w:tcPr>
            <w:tcW w:w="1678" w:type="dxa"/>
            <w:shd w:val="clear" w:color="auto" w:fill="DEEAF6" w:themeFill="accent1" w:themeFillTint="33"/>
          </w:tcPr>
          <w:p w14:paraId="4DAF0D8C"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JUFREX II</w:t>
            </w:r>
          </w:p>
        </w:tc>
        <w:tc>
          <w:tcPr>
            <w:tcW w:w="6300" w:type="dxa"/>
            <w:shd w:val="clear" w:color="auto" w:fill="DEEAF6" w:themeFill="accent1" w:themeFillTint="33"/>
          </w:tcPr>
          <w:p w14:paraId="4FA7859B" w14:textId="77777777" w:rsidR="00572854" w:rsidRPr="003C683E" w:rsidRDefault="00572854" w:rsidP="00CD2A3E">
            <w:pPr>
              <w:spacing w:after="0" w:line="240" w:lineRule="auto"/>
              <w:jc w:val="both"/>
              <w:rPr>
                <w:rFonts w:ascii="Times New Roman" w:hAnsi="Times New Roman" w:cs="Times New Roman"/>
              </w:rPr>
            </w:pPr>
            <w:r w:rsidRPr="003C683E">
              <w:rPr>
                <w:rFonts w:ascii="Times New Roman" w:hAnsi="Times New Roman" w:cs="Times New Roman"/>
              </w:rPr>
              <w:t>E drejta e publikut (medias) për të marrë informacion lidhur me proceset gjyqësore. Kufizimet e kësaj të drejte në raport me jetën private të palëve si dhe lidhur me ruajtjen e paanësisë së gjykatës apo prezumimin e pafajësisë në procesin penal. Standardet ndërkombëtare në krijimin e një balance të drejtë mes këtyre të drejtave.</w:t>
            </w:r>
          </w:p>
          <w:p w14:paraId="68BD6BAA" w14:textId="77777777" w:rsidR="00572854" w:rsidRPr="000441A0" w:rsidRDefault="00572854" w:rsidP="00CD2A3E">
            <w:pPr>
              <w:spacing w:after="0" w:line="240" w:lineRule="auto"/>
              <w:jc w:val="both"/>
              <w:rPr>
                <w:rFonts w:ascii="Times New Roman" w:hAnsi="Times New Roman" w:cs="Times New Roman"/>
              </w:rPr>
            </w:pPr>
          </w:p>
        </w:tc>
      </w:tr>
      <w:tr w:rsidR="00572854" w:rsidRPr="000441A0" w14:paraId="0F03F7D6" w14:textId="77777777" w:rsidTr="00CD2A3E">
        <w:trPr>
          <w:trHeight w:val="620"/>
        </w:trPr>
        <w:tc>
          <w:tcPr>
            <w:tcW w:w="583" w:type="dxa"/>
            <w:shd w:val="clear" w:color="auto" w:fill="DEEAF6" w:themeFill="accent1" w:themeFillTint="33"/>
          </w:tcPr>
          <w:p w14:paraId="157E0233"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1E2726FC"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15 qershor 2021</w:t>
            </w:r>
          </w:p>
        </w:tc>
        <w:tc>
          <w:tcPr>
            <w:tcW w:w="1678" w:type="dxa"/>
            <w:shd w:val="clear" w:color="auto" w:fill="DEEAF6" w:themeFill="accent1" w:themeFillTint="33"/>
          </w:tcPr>
          <w:p w14:paraId="5F0F5DD3"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JUFREX II</w:t>
            </w:r>
          </w:p>
        </w:tc>
        <w:tc>
          <w:tcPr>
            <w:tcW w:w="6300" w:type="dxa"/>
            <w:shd w:val="clear" w:color="auto" w:fill="DEEAF6" w:themeFill="accent1" w:themeFillTint="33"/>
          </w:tcPr>
          <w:p w14:paraId="6B8F3E0B" w14:textId="6732071C" w:rsidR="00572854" w:rsidRPr="000441A0" w:rsidRDefault="00572854" w:rsidP="00CD2A3E">
            <w:pPr>
              <w:spacing w:after="0" w:line="240" w:lineRule="auto"/>
              <w:jc w:val="both"/>
              <w:rPr>
                <w:rFonts w:ascii="Times New Roman" w:hAnsi="Times New Roman" w:cs="Times New Roman"/>
              </w:rPr>
            </w:pPr>
            <w:r w:rsidRPr="000441A0">
              <w:rPr>
                <w:rFonts w:ascii="Times New Roman" w:hAnsi="Times New Roman" w:cs="Times New Roman"/>
              </w:rPr>
              <w:t>Administrimi i informacionit t</w:t>
            </w:r>
            <w:r w:rsidR="00B8020A">
              <w:rPr>
                <w:rFonts w:ascii="Times New Roman" w:hAnsi="Times New Roman" w:cs="Times New Roman"/>
              </w:rPr>
              <w:t>ë</w:t>
            </w:r>
            <w:r w:rsidRPr="000441A0">
              <w:rPr>
                <w:rFonts w:ascii="Times New Roman" w:hAnsi="Times New Roman" w:cs="Times New Roman"/>
              </w:rPr>
              <w:t xml:space="preserve"> proceseve n</w:t>
            </w:r>
            <w:r w:rsidR="00B8020A">
              <w:rPr>
                <w:rFonts w:ascii="Times New Roman" w:hAnsi="Times New Roman" w:cs="Times New Roman"/>
              </w:rPr>
              <w:t>ë</w:t>
            </w:r>
            <w:r w:rsidRPr="000441A0">
              <w:rPr>
                <w:rFonts w:ascii="Times New Roman" w:hAnsi="Times New Roman" w:cs="Times New Roman"/>
              </w:rPr>
              <w:t xml:space="preserve"> raport me t</w:t>
            </w:r>
            <w:r w:rsidR="00B8020A">
              <w:rPr>
                <w:rFonts w:ascii="Times New Roman" w:hAnsi="Times New Roman" w:cs="Times New Roman"/>
              </w:rPr>
              <w:t>ë</w:t>
            </w:r>
            <w:r w:rsidRPr="000441A0">
              <w:rPr>
                <w:rFonts w:ascii="Times New Roman" w:hAnsi="Times New Roman" w:cs="Times New Roman"/>
              </w:rPr>
              <w:t xml:space="preserve"> </w:t>
            </w:r>
            <w:r w:rsidR="00B8020A" w:rsidRPr="000441A0">
              <w:rPr>
                <w:rFonts w:ascii="Times New Roman" w:hAnsi="Times New Roman" w:cs="Times New Roman"/>
              </w:rPr>
              <w:t>drejtën</w:t>
            </w:r>
            <w:r w:rsidRPr="000441A0">
              <w:rPr>
                <w:rFonts w:ascii="Times New Roman" w:hAnsi="Times New Roman" w:cs="Times New Roman"/>
              </w:rPr>
              <w:t xml:space="preserve"> e publikut (medias) p</w:t>
            </w:r>
            <w:r w:rsidR="00B8020A">
              <w:rPr>
                <w:rFonts w:ascii="Times New Roman" w:hAnsi="Times New Roman" w:cs="Times New Roman"/>
              </w:rPr>
              <w:t>ë</w:t>
            </w:r>
            <w:r w:rsidRPr="000441A0">
              <w:rPr>
                <w:rFonts w:ascii="Times New Roman" w:hAnsi="Times New Roman" w:cs="Times New Roman"/>
              </w:rPr>
              <w:t>r ta marr</w:t>
            </w:r>
            <w:r w:rsidR="00B8020A">
              <w:rPr>
                <w:rFonts w:ascii="Times New Roman" w:hAnsi="Times New Roman" w:cs="Times New Roman"/>
              </w:rPr>
              <w:t>ë</w:t>
            </w:r>
            <w:r w:rsidRPr="000441A0">
              <w:rPr>
                <w:rFonts w:ascii="Times New Roman" w:hAnsi="Times New Roman" w:cs="Times New Roman"/>
              </w:rPr>
              <w:t xml:space="preserve"> k</w:t>
            </w:r>
            <w:r w:rsidR="00B8020A">
              <w:rPr>
                <w:rFonts w:ascii="Times New Roman" w:hAnsi="Times New Roman" w:cs="Times New Roman"/>
              </w:rPr>
              <w:t>ë</w:t>
            </w:r>
            <w:r w:rsidRPr="000441A0">
              <w:rPr>
                <w:rFonts w:ascii="Times New Roman" w:hAnsi="Times New Roman" w:cs="Times New Roman"/>
              </w:rPr>
              <w:t>t</w:t>
            </w:r>
            <w:r w:rsidR="00B8020A">
              <w:rPr>
                <w:rFonts w:ascii="Times New Roman" w:hAnsi="Times New Roman" w:cs="Times New Roman"/>
              </w:rPr>
              <w:t>ë</w:t>
            </w:r>
            <w:r w:rsidRPr="000441A0">
              <w:rPr>
                <w:rFonts w:ascii="Times New Roman" w:hAnsi="Times New Roman" w:cs="Times New Roman"/>
              </w:rPr>
              <w:t xml:space="preserve"> info, e lidhur si me </w:t>
            </w:r>
            <w:r w:rsidR="00B8020A" w:rsidRPr="000441A0">
              <w:rPr>
                <w:rFonts w:ascii="Times New Roman" w:hAnsi="Times New Roman" w:cs="Times New Roman"/>
              </w:rPr>
              <w:t>jetën</w:t>
            </w:r>
            <w:r w:rsidRPr="000441A0">
              <w:rPr>
                <w:rFonts w:ascii="Times New Roman" w:hAnsi="Times New Roman" w:cs="Times New Roman"/>
              </w:rPr>
              <w:t xml:space="preserve"> private t</w:t>
            </w:r>
            <w:r w:rsidR="00B8020A">
              <w:rPr>
                <w:rFonts w:ascii="Times New Roman" w:hAnsi="Times New Roman" w:cs="Times New Roman"/>
              </w:rPr>
              <w:t>ë</w:t>
            </w:r>
            <w:r w:rsidRPr="000441A0">
              <w:rPr>
                <w:rFonts w:ascii="Times New Roman" w:hAnsi="Times New Roman" w:cs="Times New Roman"/>
              </w:rPr>
              <w:t xml:space="preserve"> </w:t>
            </w:r>
            <w:r w:rsidR="00B8020A" w:rsidRPr="000441A0">
              <w:rPr>
                <w:rFonts w:ascii="Times New Roman" w:hAnsi="Times New Roman" w:cs="Times New Roman"/>
              </w:rPr>
              <w:t>palëve</w:t>
            </w:r>
            <w:r w:rsidRPr="000441A0">
              <w:rPr>
                <w:rFonts w:ascii="Times New Roman" w:hAnsi="Times New Roman" w:cs="Times New Roman"/>
              </w:rPr>
              <w:t xml:space="preserve"> ashtu edhe me ruajtjen e </w:t>
            </w:r>
            <w:r w:rsidR="00B8020A" w:rsidRPr="000441A0">
              <w:rPr>
                <w:rFonts w:ascii="Times New Roman" w:hAnsi="Times New Roman" w:cs="Times New Roman"/>
              </w:rPr>
              <w:t>paanësisë</w:t>
            </w:r>
            <w:r w:rsidRPr="000441A0">
              <w:rPr>
                <w:rFonts w:ascii="Times New Roman" w:hAnsi="Times New Roman" w:cs="Times New Roman"/>
              </w:rPr>
              <w:t xml:space="preserve"> s</w:t>
            </w:r>
            <w:r w:rsidR="00B8020A">
              <w:rPr>
                <w:rFonts w:ascii="Times New Roman" w:hAnsi="Times New Roman" w:cs="Times New Roman"/>
              </w:rPr>
              <w:t>ë</w:t>
            </w:r>
            <w:r w:rsidRPr="000441A0">
              <w:rPr>
                <w:rFonts w:ascii="Times New Roman" w:hAnsi="Times New Roman" w:cs="Times New Roman"/>
              </w:rPr>
              <w:t xml:space="preserve"> prokurorisë apo prezumimin e </w:t>
            </w:r>
            <w:r w:rsidR="00B8020A" w:rsidRPr="000441A0">
              <w:rPr>
                <w:rFonts w:ascii="Times New Roman" w:hAnsi="Times New Roman" w:cs="Times New Roman"/>
              </w:rPr>
              <w:t>pafajësisë</w:t>
            </w:r>
            <w:r w:rsidRPr="000441A0">
              <w:rPr>
                <w:rFonts w:ascii="Times New Roman" w:hAnsi="Times New Roman" w:cs="Times New Roman"/>
              </w:rPr>
              <w:t xml:space="preserve"> n</w:t>
            </w:r>
            <w:r w:rsidR="00B8020A">
              <w:rPr>
                <w:rFonts w:ascii="Times New Roman" w:hAnsi="Times New Roman" w:cs="Times New Roman"/>
              </w:rPr>
              <w:t>ë</w:t>
            </w:r>
            <w:r w:rsidRPr="000441A0">
              <w:rPr>
                <w:rFonts w:ascii="Times New Roman" w:hAnsi="Times New Roman" w:cs="Times New Roman"/>
              </w:rPr>
              <w:t xml:space="preserve"> procesin penal. Si sigurohet </w:t>
            </w:r>
            <w:r w:rsidR="00B8020A" w:rsidRPr="000441A0">
              <w:rPr>
                <w:rFonts w:ascii="Times New Roman" w:hAnsi="Times New Roman" w:cs="Times New Roman"/>
              </w:rPr>
              <w:t>një</w:t>
            </w:r>
            <w:r w:rsidRPr="000441A0">
              <w:rPr>
                <w:rFonts w:ascii="Times New Roman" w:hAnsi="Times New Roman" w:cs="Times New Roman"/>
              </w:rPr>
              <w:t xml:space="preserve"> balanc</w:t>
            </w:r>
            <w:r w:rsidR="00B8020A">
              <w:rPr>
                <w:rFonts w:ascii="Times New Roman" w:hAnsi="Times New Roman" w:cs="Times New Roman"/>
              </w:rPr>
              <w:t>ë</w:t>
            </w:r>
            <w:r w:rsidRPr="000441A0">
              <w:rPr>
                <w:rFonts w:ascii="Times New Roman" w:hAnsi="Times New Roman" w:cs="Times New Roman"/>
              </w:rPr>
              <w:t xml:space="preserve"> e drejt</w:t>
            </w:r>
            <w:r w:rsidR="00B8020A">
              <w:rPr>
                <w:rFonts w:ascii="Times New Roman" w:hAnsi="Times New Roman" w:cs="Times New Roman"/>
              </w:rPr>
              <w:t>ë</w:t>
            </w:r>
            <w:r w:rsidRPr="000441A0">
              <w:rPr>
                <w:rFonts w:ascii="Times New Roman" w:hAnsi="Times New Roman" w:cs="Times New Roman"/>
              </w:rPr>
              <w:t xml:space="preserve"> mes </w:t>
            </w:r>
            <w:r w:rsidR="00B8020A" w:rsidRPr="000441A0">
              <w:rPr>
                <w:rFonts w:ascii="Times New Roman" w:hAnsi="Times New Roman" w:cs="Times New Roman"/>
              </w:rPr>
              <w:t>këtyre</w:t>
            </w:r>
            <w:r w:rsidRPr="000441A0">
              <w:rPr>
                <w:rFonts w:ascii="Times New Roman" w:hAnsi="Times New Roman" w:cs="Times New Roman"/>
              </w:rPr>
              <w:t xml:space="preserve"> t</w:t>
            </w:r>
            <w:r w:rsidR="00B8020A">
              <w:rPr>
                <w:rFonts w:ascii="Times New Roman" w:hAnsi="Times New Roman" w:cs="Times New Roman"/>
              </w:rPr>
              <w:t>ë</w:t>
            </w:r>
            <w:r w:rsidRPr="000441A0">
              <w:rPr>
                <w:rFonts w:ascii="Times New Roman" w:hAnsi="Times New Roman" w:cs="Times New Roman"/>
              </w:rPr>
              <w:t xml:space="preserve"> drejtave?</w:t>
            </w:r>
          </w:p>
          <w:p w14:paraId="714C1664" w14:textId="77777777" w:rsidR="00572854" w:rsidRPr="000441A0" w:rsidRDefault="00572854" w:rsidP="00CD2A3E">
            <w:pPr>
              <w:spacing w:after="0" w:line="240" w:lineRule="auto"/>
              <w:jc w:val="both"/>
              <w:rPr>
                <w:rFonts w:ascii="Times New Roman" w:hAnsi="Times New Roman" w:cs="Times New Roman"/>
              </w:rPr>
            </w:pPr>
          </w:p>
        </w:tc>
      </w:tr>
      <w:tr w:rsidR="00572854" w:rsidRPr="000441A0" w14:paraId="60E83CDF" w14:textId="77777777" w:rsidTr="00CD2A3E">
        <w:trPr>
          <w:trHeight w:val="440"/>
        </w:trPr>
        <w:tc>
          <w:tcPr>
            <w:tcW w:w="583" w:type="dxa"/>
            <w:shd w:val="clear" w:color="auto" w:fill="DEEAF6" w:themeFill="accent1" w:themeFillTint="33"/>
          </w:tcPr>
          <w:p w14:paraId="264789D0"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217EA577"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15-16 qershor 2021</w:t>
            </w:r>
          </w:p>
        </w:tc>
        <w:tc>
          <w:tcPr>
            <w:tcW w:w="1678" w:type="dxa"/>
            <w:shd w:val="clear" w:color="auto" w:fill="DEEAF6" w:themeFill="accent1" w:themeFillTint="33"/>
          </w:tcPr>
          <w:p w14:paraId="129E82DA"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PROJEKTI ITALIAN</w:t>
            </w:r>
          </w:p>
        </w:tc>
        <w:tc>
          <w:tcPr>
            <w:tcW w:w="6300" w:type="dxa"/>
            <w:shd w:val="clear" w:color="auto" w:fill="DEEAF6" w:themeFill="accent1" w:themeFillTint="33"/>
          </w:tcPr>
          <w:p w14:paraId="660E96A5" w14:textId="77777777" w:rsidR="00572854" w:rsidRPr="000441A0" w:rsidRDefault="00572854" w:rsidP="00CD2A3E">
            <w:pPr>
              <w:spacing w:after="0" w:line="240" w:lineRule="auto"/>
              <w:jc w:val="both"/>
              <w:rPr>
                <w:rFonts w:ascii="Times New Roman" w:hAnsi="Times New Roman" w:cs="Times New Roman"/>
              </w:rPr>
            </w:pPr>
            <w:r w:rsidRPr="000441A0">
              <w:rPr>
                <w:rFonts w:ascii="Times New Roman" w:hAnsi="Times New Roman" w:cs="Times New Roman"/>
              </w:rPr>
              <w:t>Administrata  e prokurorisë dhe statistikat si mjete strategjike për përmirësimin e performancës.</w:t>
            </w:r>
          </w:p>
          <w:p w14:paraId="58B633A6" w14:textId="77777777" w:rsidR="00572854" w:rsidRPr="000441A0" w:rsidRDefault="00572854" w:rsidP="00CD2A3E">
            <w:pPr>
              <w:spacing w:after="0" w:line="240" w:lineRule="auto"/>
              <w:jc w:val="both"/>
              <w:rPr>
                <w:rFonts w:ascii="Times New Roman" w:hAnsi="Times New Roman" w:cs="Times New Roman"/>
              </w:rPr>
            </w:pPr>
          </w:p>
        </w:tc>
      </w:tr>
      <w:tr w:rsidR="00572854" w:rsidRPr="000441A0" w14:paraId="4409AC0E" w14:textId="77777777" w:rsidTr="00CD2A3E">
        <w:trPr>
          <w:trHeight w:val="1007"/>
        </w:trPr>
        <w:tc>
          <w:tcPr>
            <w:tcW w:w="583" w:type="dxa"/>
            <w:shd w:val="clear" w:color="auto" w:fill="DEEAF6" w:themeFill="accent1" w:themeFillTint="33"/>
          </w:tcPr>
          <w:p w14:paraId="4874217C"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2A357029"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17-18 qershor 2021</w:t>
            </w:r>
          </w:p>
        </w:tc>
        <w:tc>
          <w:tcPr>
            <w:tcW w:w="1678" w:type="dxa"/>
            <w:shd w:val="clear" w:color="auto" w:fill="DEEAF6" w:themeFill="accent1" w:themeFillTint="33"/>
          </w:tcPr>
          <w:p w14:paraId="5F1C8DC3"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PROJEKTI ITALIAN</w:t>
            </w:r>
          </w:p>
        </w:tc>
        <w:tc>
          <w:tcPr>
            <w:tcW w:w="6300" w:type="dxa"/>
            <w:shd w:val="clear" w:color="auto" w:fill="DEEAF6" w:themeFill="accent1" w:themeFillTint="33"/>
          </w:tcPr>
          <w:p w14:paraId="65776CDF" w14:textId="77777777" w:rsidR="00572854" w:rsidRPr="000441A0" w:rsidRDefault="00572854" w:rsidP="00CD2A3E">
            <w:pPr>
              <w:spacing w:after="0" w:line="240" w:lineRule="auto"/>
              <w:jc w:val="both"/>
              <w:rPr>
                <w:rFonts w:ascii="Times New Roman" w:hAnsi="Times New Roman" w:cs="Times New Roman"/>
              </w:rPr>
            </w:pPr>
            <w:r w:rsidRPr="000441A0">
              <w:rPr>
                <w:rFonts w:ascii="Times New Roman" w:hAnsi="Times New Roman" w:cs="Times New Roman"/>
              </w:rPr>
              <w:t>Administrata  e prokurorisë dhe statistikat si mjete strategjike për përmirësimin e performancës.</w:t>
            </w:r>
          </w:p>
          <w:p w14:paraId="31988A98" w14:textId="77777777" w:rsidR="00572854" w:rsidRPr="000441A0" w:rsidRDefault="00572854" w:rsidP="00CD2A3E">
            <w:pPr>
              <w:spacing w:after="0" w:line="240" w:lineRule="auto"/>
              <w:jc w:val="both"/>
              <w:rPr>
                <w:rFonts w:ascii="Times New Roman" w:hAnsi="Times New Roman" w:cs="Times New Roman"/>
              </w:rPr>
            </w:pPr>
          </w:p>
        </w:tc>
      </w:tr>
      <w:tr w:rsidR="00572854" w:rsidRPr="000441A0" w14:paraId="395454FE" w14:textId="77777777" w:rsidTr="00CD2A3E">
        <w:trPr>
          <w:trHeight w:val="925"/>
        </w:trPr>
        <w:tc>
          <w:tcPr>
            <w:tcW w:w="583" w:type="dxa"/>
            <w:shd w:val="clear" w:color="auto" w:fill="DEEAF6" w:themeFill="accent1" w:themeFillTint="33"/>
          </w:tcPr>
          <w:p w14:paraId="421A6FD3"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0B40CA39"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17 qershor 2021</w:t>
            </w:r>
          </w:p>
          <w:p w14:paraId="4F9A94A5"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18 qershor</w:t>
            </w:r>
          </w:p>
          <w:p w14:paraId="784550A9" w14:textId="77777777" w:rsidR="00572854" w:rsidRPr="000441A0" w:rsidRDefault="00572854" w:rsidP="00CD2A3E">
            <w:pPr>
              <w:spacing w:after="0" w:line="240" w:lineRule="auto"/>
              <w:rPr>
                <w:rFonts w:ascii="Times New Roman" w:hAnsi="Times New Roman" w:cs="Times New Roman"/>
              </w:rPr>
            </w:pPr>
          </w:p>
        </w:tc>
        <w:tc>
          <w:tcPr>
            <w:tcW w:w="1678" w:type="dxa"/>
            <w:shd w:val="clear" w:color="auto" w:fill="DEEAF6" w:themeFill="accent1" w:themeFillTint="33"/>
          </w:tcPr>
          <w:p w14:paraId="1634519E"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OSBE</w:t>
            </w:r>
          </w:p>
        </w:tc>
        <w:tc>
          <w:tcPr>
            <w:tcW w:w="6300" w:type="dxa"/>
            <w:shd w:val="clear" w:color="auto" w:fill="DEEAF6" w:themeFill="accent1" w:themeFillTint="33"/>
          </w:tcPr>
          <w:p w14:paraId="702BD55D" w14:textId="2E153BF9" w:rsidR="00572854" w:rsidRPr="000441A0" w:rsidRDefault="00572854" w:rsidP="00CD2A3E">
            <w:pPr>
              <w:spacing w:after="0" w:line="240" w:lineRule="auto"/>
              <w:jc w:val="both"/>
              <w:rPr>
                <w:rFonts w:ascii="Times New Roman" w:hAnsi="Times New Roman" w:cs="Times New Roman"/>
              </w:rPr>
            </w:pPr>
            <w:r w:rsidRPr="000441A0">
              <w:rPr>
                <w:rFonts w:ascii="Times New Roman" w:hAnsi="Times New Roman" w:cs="Times New Roman"/>
              </w:rPr>
              <w:t xml:space="preserve">Teknika e pyetjes së viktimës së dhunës në familje në kuadrin e zbatimit të ligjit për masa ndaj dhunës në </w:t>
            </w:r>
            <w:r w:rsidR="00B8020A" w:rsidRPr="000441A0">
              <w:rPr>
                <w:rFonts w:ascii="Times New Roman" w:hAnsi="Times New Roman" w:cs="Times New Roman"/>
              </w:rPr>
              <w:t>marrëdhëniet</w:t>
            </w:r>
            <w:r w:rsidRPr="000441A0">
              <w:rPr>
                <w:rFonts w:ascii="Times New Roman" w:hAnsi="Times New Roman" w:cs="Times New Roman"/>
              </w:rPr>
              <w:t xml:space="preserve"> familjare dhe </w:t>
            </w:r>
            <w:r w:rsidR="00B8020A" w:rsidRPr="000441A0">
              <w:rPr>
                <w:rFonts w:ascii="Times New Roman" w:hAnsi="Times New Roman" w:cs="Times New Roman"/>
              </w:rPr>
              <w:t>veprës</w:t>
            </w:r>
            <w:r w:rsidRPr="000441A0">
              <w:rPr>
                <w:rFonts w:ascii="Times New Roman" w:hAnsi="Times New Roman" w:cs="Times New Roman"/>
              </w:rPr>
              <w:t xml:space="preserve"> penale t</w:t>
            </w:r>
            <w:r w:rsidR="00B8020A">
              <w:rPr>
                <w:rFonts w:ascii="Times New Roman" w:hAnsi="Times New Roman" w:cs="Times New Roman"/>
              </w:rPr>
              <w:t>ë</w:t>
            </w:r>
            <w:r w:rsidRPr="000441A0">
              <w:rPr>
                <w:rFonts w:ascii="Times New Roman" w:hAnsi="Times New Roman" w:cs="Times New Roman"/>
              </w:rPr>
              <w:t xml:space="preserve"> </w:t>
            </w:r>
            <w:r w:rsidR="00B8020A">
              <w:rPr>
                <w:rFonts w:ascii="Times New Roman" w:hAnsi="Times New Roman" w:cs="Times New Roman"/>
              </w:rPr>
              <w:t>“</w:t>
            </w:r>
            <w:r w:rsidRPr="000441A0">
              <w:rPr>
                <w:rFonts w:ascii="Times New Roman" w:hAnsi="Times New Roman" w:cs="Times New Roman"/>
              </w:rPr>
              <w:t>dhunës në familje</w:t>
            </w:r>
            <w:r w:rsidR="00B8020A">
              <w:rPr>
                <w:rFonts w:ascii="Times New Roman" w:hAnsi="Times New Roman" w:cs="Times New Roman"/>
              </w:rPr>
              <w:t>”</w:t>
            </w:r>
            <w:r w:rsidRPr="000441A0">
              <w:rPr>
                <w:rFonts w:ascii="Times New Roman" w:hAnsi="Times New Roman" w:cs="Times New Roman"/>
              </w:rPr>
              <w:t xml:space="preserve"> sipas Kodit Penal. </w:t>
            </w:r>
            <w:r w:rsidR="00B8020A" w:rsidRPr="000441A0">
              <w:rPr>
                <w:rFonts w:ascii="Times New Roman" w:hAnsi="Times New Roman" w:cs="Times New Roman"/>
              </w:rPr>
              <w:t>Veçoritë</w:t>
            </w:r>
            <w:r w:rsidRPr="000441A0">
              <w:rPr>
                <w:rFonts w:ascii="Times New Roman" w:hAnsi="Times New Roman" w:cs="Times New Roman"/>
              </w:rPr>
              <w:t xml:space="preserve"> e marrjes në pyetje të viktimës në rastet e krimeve seksuale.</w:t>
            </w:r>
          </w:p>
          <w:p w14:paraId="5CA54F1D" w14:textId="2CEB4627" w:rsidR="00572854" w:rsidRPr="000441A0" w:rsidRDefault="00572854" w:rsidP="00CD2A3E">
            <w:pPr>
              <w:spacing w:after="0" w:line="240" w:lineRule="auto"/>
              <w:jc w:val="both"/>
              <w:rPr>
                <w:rFonts w:ascii="Times New Roman" w:hAnsi="Times New Roman" w:cs="Times New Roman"/>
              </w:rPr>
            </w:pPr>
            <w:r w:rsidRPr="000441A0">
              <w:rPr>
                <w:rFonts w:ascii="Times New Roman" w:hAnsi="Times New Roman" w:cs="Times New Roman"/>
              </w:rPr>
              <w:t xml:space="preserve">Problematika praktike në lidhje me dhunën seksuale ndaj të </w:t>
            </w:r>
            <w:r w:rsidR="00B8020A" w:rsidRPr="000441A0">
              <w:rPr>
                <w:rFonts w:ascii="Times New Roman" w:hAnsi="Times New Roman" w:cs="Times New Roman"/>
              </w:rPr>
              <w:t>miturve</w:t>
            </w:r>
            <w:r w:rsidRPr="000441A0">
              <w:rPr>
                <w:rFonts w:ascii="Times New Roman" w:hAnsi="Times New Roman" w:cs="Times New Roman"/>
              </w:rPr>
              <w:t>. Analizë krahasuese mes legjislacionit dhe praktikës ndërkombëtare me atë vendase, nevoja për reformim (seminar i përshtatshëm për t</w:t>
            </w:r>
            <w:r w:rsidR="00B8020A">
              <w:rPr>
                <w:rFonts w:ascii="Times New Roman" w:hAnsi="Times New Roman" w:cs="Times New Roman"/>
              </w:rPr>
              <w:t>’</w:t>
            </w:r>
            <w:r w:rsidRPr="000441A0">
              <w:rPr>
                <w:rFonts w:ascii="Times New Roman" w:hAnsi="Times New Roman" w:cs="Times New Roman"/>
              </w:rPr>
              <w:t xml:space="preserve">u realizuar me gjyqtarë, oficerë të policisë gjyqësore, prokurorë si dhe aktorë të mekanizmit </w:t>
            </w:r>
            <w:r w:rsidR="00B8020A" w:rsidRPr="000441A0">
              <w:rPr>
                <w:rFonts w:ascii="Times New Roman" w:hAnsi="Times New Roman" w:cs="Times New Roman"/>
              </w:rPr>
              <w:t>kundër</w:t>
            </w:r>
            <w:r w:rsidRPr="000441A0">
              <w:rPr>
                <w:rFonts w:ascii="Times New Roman" w:hAnsi="Times New Roman" w:cs="Times New Roman"/>
              </w:rPr>
              <w:t xml:space="preserve"> </w:t>
            </w:r>
            <w:r w:rsidR="00B8020A" w:rsidRPr="000441A0">
              <w:rPr>
                <w:rFonts w:ascii="Times New Roman" w:hAnsi="Times New Roman" w:cs="Times New Roman"/>
              </w:rPr>
              <w:t>dhunës</w:t>
            </w:r>
            <w:r w:rsidRPr="000441A0">
              <w:rPr>
                <w:rFonts w:ascii="Times New Roman" w:hAnsi="Times New Roman" w:cs="Times New Roman"/>
              </w:rPr>
              <w:t xml:space="preserve"> n</w:t>
            </w:r>
            <w:r w:rsidR="00B8020A">
              <w:rPr>
                <w:rFonts w:ascii="Times New Roman" w:hAnsi="Times New Roman" w:cs="Times New Roman"/>
              </w:rPr>
              <w:t>ë</w:t>
            </w:r>
            <w:r w:rsidRPr="000441A0">
              <w:rPr>
                <w:rFonts w:ascii="Times New Roman" w:hAnsi="Times New Roman" w:cs="Times New Roman"/>
              </w:rPr>
              <w:t xml:space="preserve"> familje dhe mbrojtjes s</w:t>
            </w:r>
            <w:r w:rsidR="00B8020A">
              <w:rPr>
                <w:rFonts w:ascii="Times New Roman" w:hAnsi="Times New Roman" w:cs="Times New Roman"/>
              </w:rPr>
              <w:t>ë</w:t>
            </w:r>
            <w:r w:rsidRPr="000441A0">
              <w:rPr>
                <w:rFonts w:ascii="Times New Roman" w:hAnsi="Times New Roman" w:cs="Times New Roman"/>
              </w:rPr>
              <w:t xml:space="preserve"> </w:t>
            </w:r>
            <w:r w:rsidR="00B8020A" w:rsidRPr="000441A0">
              <w:rPr>
                <w:rFonts w:ascii="Times New Roman" w:hAnsi="Times New Roman" w:cs="Times New Roman"/>
              </w:rPr>
              <w:t>fëmijëve</w:t>
            </w:r>
            <w:r w:rsidRPr="000441A0">
              <w:rPr>
                <w:rFonts w:ascii="Times New Roman" w:hAnsi="Times New Roman" w:cs="Times New Roman"/>
              </w:rPr>
              <w:t>).</w:t>
            </w:r>
          </w:p>
          <w:p w14:paraId="4CD8EEF7" w14:textId="77777777" w:rsidR="00572854" w:rsidRPr="000441A0" w:rsidRDefault="00572854" w:rsidP="00CD2A3E">
            <w:pPr>
              <w:spacing w:after="0" w:line="240" w:lineRule="auto"/>
              <w:jc w:val="both"/>
              <w:rPr>
                <w:rFonts w:ascii="Times New Roman" w:hAnsi="Times New Roman" w:cs="Times New Roman"/>
              </w:rPr>
            </w:pPr>
          </w:p>
        </w:tc>
      </w:tr>
      <w:tr w:rsidR="00572854" w:rsidRPr="000441A0" w14:paraId="1CA26244" w14:textId="77777777" w:rsidTr="00CD2A3E">
        <w:trPr>
          <w:trHeight w:val="702"/>
        </w:trPr>
        <w:tc>
          <w:tcPr>
            <w:tcW w:w="583" w:type="dxa"/>
            <w:shd w:val="clear" w:color="auto" w:fill="DEEAF6" w:themeFill="accent1" w:themeFillTint="33"/>
          </w:tcPr>
          <w:p w14:paraId="734D7740" w14:textId="77777777" w:rsidR="00572854" w:rsidRPr="000441A0" w:rsidRDefault="00572854" w:rsidP="00CD2A3E">
            <w:pPr>
              <w:numPr>
                <w:ilvl w:val="0"/>
                <w:numId w:val="25"/>
              </w:numPr>
              <w:tabs>
                <w:tab w:val="left" w:pos="900"/>
              </w:tabs>
              <w:spacing w:after="0" w:line="240" w:lineRule="auto"/>
              <w:contextualSpacing/>
              <w:rPr>
                <w:rFonts w:ascii="Times New Roman" w:hAnsi="Times New Roman" w:cs="Times New Roman"/>
              </w:rPr>
            </w:pPr>
          </w:p>
        </w:tc>
        <w:tc>
          <w:tcPr>
            <w:tcW w:w="1424" w:type="dxa"/>
            <w:shd w:val="clear" w:color="auto" w:fill="DEEAF6" w:themeFill="accent1" w:themeFillTint="33"/>
          </w:tcPr>
          <w:p w14:paraId="7DE4D06D"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6-7 korrik 2021</w:t>
            </w:r>
          </w:p>
        </w:tc>
        <w:tc>
          <w:tcPr>
            <w:tcW w:w="1678" w:type="dxa"/>
            <w:shd w:val="clear" w:color="auto" w:fill="DEEAF6" w:themeFill="accent1" w:themeFillTint="33"/>
          </w:tcPr>
          <w:p w14:paraId="4E1CE14E" w14:textId="77777777" w:rsidR="00572854" w:rsidRPr="000441A0" w:rsidRDefault="00572854" w:rsidP="00CD2A3E">
            <w:pPr>
              <w:spacing w:after="0" w:line="240" w:lineRule="auto"/>
              <w:rPr>
                <w:rFonts w:ascii="Times New Roman" w:hAnsi="Times New Roman" w:cs="Times New Roman"/>
              </w:rPr>
            </w:pPr>
            <w:r w:rsidRPr="000441A0">
              <w:rPr>
                <w:rFonts w:ascii="Times New Roman" w:hAnsi="Times New Roman" w:cs="Times New Roman"/>
              </w:rPr>
              <w:t>EURALIUS</w:t>
            </w:r>
          </w:p>
        </w:tc>
        <w:tc>
          <w:tcPr>
            <w:tcW w:w="6300" w:type="dxa"/>
            <w:shd w:val="clear" w:color="auto" w:fill="DEEAF6" w:themeFill="accent1" w:themeFillTint="33"/>
          </w:tcPr>
          <w:p w14:paraId="44FC42FB" w14:textId="6783ABB8" w:rsidR="00572854" w:rsidRPr="000441A0" w:rsidRDefault="00572854" w:rsidP="00CD2A3E">
            <w:pPr>
              <w:spacing w:after="0" w:line="240" w:lineRule="auto"/>
              <w:jc w:val="both"/>
              <w:rPr>
                <w:rFonts w:ascii="Times New Roman" w:hAnsi="Times New Roman" w:cs="Times New Roman"/>
              </w:rPr>
            </w:pPr>
            <w:r w:rsidRPr="000441A0">
              <w:rPr>
                <w:rFonts w:ascii="Times New Roman" w:hAnsi="Times New Roman" w:cs="Times New Roman"/>
              </w:rPr>
              <w:t xml:space="preserve">TOT </w:t>
            </w:r>
            <w:r w:rsidRPr="000441A0">
              <w:rPr>
                <w:rFonts w:ascii="Times New Roman" w:hAnsi="Times New Roman" w:cs="Times New Roman"/>
                <w:iCs/>
              </w:rPr>
              <w:t xml:space="preserve">për zbatimin e kurikulës të </w:t>
            </w:r>
            <w:r w:rsidR="00B8020A">
              <w:rPr>
                <w:rFonts w:ascii="Times New Roman" w:hAnsi="Times New Roman" w:cs="Times New Roman"/>
                <w:iCs/>
              </w:rPr>
              <w:t>formimit</w:t>
            </w:r>
            <w:r w:rsidRPr="000441A0">
              <w:rPr>
                <w:rFonts w:ascii="Times New Roman" w:hAnsi="Times New Roman" w:cs="Times New Roman"/>
                <w:iCs/>
              </w:rPr>
              <w:t xml:space="preserve"> fillestar për kancelarët e prokurorisë</w:t>
            </w:r>
            <w:r w:rsidRPr="000441A0">
              <w:rPr>
                <w:rFonts w:ascii="Times New Roman" w:hAnsi="Times New Roman" w:cs="Times New Roman"/>
              </w:rPr>
              <w:t>.</w:t>
            </w:r>
          </w:p>
        </w:tc>
      </w:tr>
    </w:tbl>
    <w:p w14:paraId="62FCE9FE" w14:textId="77777777" w:rsidR="00B8020A" w:rsidRDefault="00B8020A" w:rsidP="00585922">
      <w:pPr>
        <w:jc w:val="both"/>
        <w:rPr>
          <w:rFonts w:ascii="Times New Roman" w:hAnsi="Times New Roman" w:cs="Times New Roman"/>
          <w:bCs/>
        </w:rPr>
      </w:pPr>
    </w:p>
    <w:p w14:paraId="4D0F675B" w14:textId="77777777" w:rsidR="00B8020A" w:rsidRDefault="00B8020A" w:rsidP="00CD2A3E">
      <w:pPr>
        <w:spacing w:after="0" w:line="276" w:lineRule="auto"/>
        <w:jc w:val="both"/>
        <w:rPr>
          <w:rFonts w:ascii="Times New Roman" w:hAnsi="Times New Roman" w:cs="Times New Roman"/>
          <w:b/>
          <w:bCs/>
          <w:sz w:val="24"/>
          <w:szCs w:val="24"/>
        </w:rPr>
      </w:pPr>
    </w:p>
    <w:p w14:paraId="3FF80693" w14:textId="77777777" w:rsidR="0000717C" w:rsidRDefault="0000717C" w:rsidP="00CD2A3E">
      <w:pPr>
        <w:spacing w:after="0" w:line="276" w:lineRule="auto"/>
        <w:jc w:val="both"/>
        <w:rPr>
          <w:rFonts w:ascii="Times New Roman" w:hAnsi="Times New Roman" w:cs="Times New Roman"/>
          <w:b/>
          <w:bCs/>
          <w:sz w:val="24"/>
          <w:szCs w:val="24"/>
        </w:rPr>
      </w:pPr>
      <w:r w:rsidRPr="000441A0">
        <w:rPr>
          <w:rFonts w:ascii="Times New Roman" w:hAnsi="Times New Roman" w:cs="Times New Roman"/>
          <w:b/>
          <w:bCs/>
          <w:sz w:val="24"/>
          <w:szCs w:val="24"/>
        </w:rPr>
        <w:t>Trajnimi i trajnerëve</w:t>
      </w:r>
    </w:p>
    <w:p w14:paraId="3480244C" w14:textId="77777777" w:rsidR="00CD2A3E" w:rsidRPr="000441A0" w:rsidRDefault="00CD2A3E" w:rsidP="00CD2A3E">
      <w:pPr>
        <w:spacing w:after="0" w:line="276" w:lineRule="auto"/>
        <w:jc w:val="both"/>
        <w:rPr>
          <w:rFonts w:ascii="Times New Roman" w:hAnsi="Times New Roman" w:cs="Times New Roman"/>
          <w:b/>
          <w:bCs/>
          <w:sz w:val="24"/>
          <w:szCs w:val="24"/>
        </w:rPr>
      </w:pPr>
    </w:p>
    <w:p w14:paraId="5A3516AF" w14:textId="77F79752" w:rsidR="00225DD5" w:rsidRPr="000441A0" w:rsidRDefault="0000717C" w:rsidP="00CD2A3E">
      <w:pPr>
        <w:spacing w:after="0" w:line="276" w:lineRule="auto"/>
        <w:ind w:firstLine="720"/>
        <w:jc w:val="both"/>
        <w:rPr>
          <w:rFonts w:ascii="Times New Roman" w:hAnsi="Times New Roman" w:cs="Times New Roman"/>
          <w:iCs/>
          <w:sz w:val="24"/>
          <w:szCs w:val="24"/>
        </w:rPr>
      </w:pPr>
      <w:r w:rsidRPr="000441A0">
        <w:rPr>
          <w:rFonts w:ascii="Times New Roman" w:hAnsi="Times New Roman" w:cs="Times New Roman"/>
          <w:iCs/>
          <w:sz w:val="24"/>
          <w:szCs w:val="24"/>
        </w:rPr>
        <w:t xml:space="preserve">Në vitin akademik 2020-2021 ka pasur </w:t>
      </w:r>
      <w:r w:rsidR="00585922" w:rsidRPr="000441A0">
        <w:rPr>
          <w:rFonts w:ascii="Times New Roman" w:hAnsi="Times New Roman" w:cs="Times New Roman"/>
          <w:iCs/>
          <w:sz w:val="24"/>
          <w:szCs w:val="24"/>
        </w:rPr>
        <w:t>gjithsej</w:t>
      </w:r>
      <w:r w:rsidRPr="000441A0">
        <w:rPr>
          <w:rFonts w:ascii="Times New Roman" w:hAnsi="Times New Roman" w:cs="Times New Roman"/>
          <w:iCs/>
          <w:sz w:val="24"/>
          <w:szCs w:val="24"/>
        </w:rPr>
        <w:t xml:space="preserve"> 3 (tre) aktivitete </w:t>
      </w:r>
      <w:r w:rsidR="00585922" w:rsidRPr="000441A0">
        <w:rPr>
          <w:rFonts w:ascii="Times New Roman" w:hAnsi="Times New Roman" w:cs="Times New Roman"/>
          <w:iCs/>
          <w:sz w:val="24"/>
          <w:szCs w:val="24"/>
        </w:rPr>
        <w:t>trajnimi trajner</w:t>
      </w:r>
      <w:r w:rsidR="00636AF1" w:rsidRPr="000441A0">
        <w:rPr>
          <w:rFonts w:ascii="Times New Roman" w:hAnsi="Times New Roman" w:cs="Times New Roman"/>
          <w:iCs/>
          <w:sz w:val="24"/>
          <w:szCs w:val="24"/>
        </w:rPr>
        <w:t>ë</w:t>
      </w:r>
      <w:r w:rsidR="00585922" w:rsidRPr="000441A0">
        <w:rPr>
          <w:rFonts w:ascii="Times New Roman" w:hAnsi="Times New Roman" w:cs="Times New Roman"/>
          <w:iCs/>
          <w:sz w:val="24"/>
          <w:szCs w:val="24"/>
        </w:rPr>
        <w:t>sh</w:t>
      </w:r>
      <w:r w:rsidRPr="000441A0">
        <w:rPr>
          <w:rFonts w:ascii="Times New Roman" w:hAnsi="Times New Roman" w:cs="Times New Roman"/>
          <w:iCs/>
          <w:sz w:val="24"/>
          <w:szCs w:val="24"/>
        </w:rPr>
        <w:t xml:space="preserve">, të cilat kanë qenë me </w:t>
      </w:r>
      <w:r w:rsidR="00585922" w:rsidRPr="000441A0">
        <w:rPr>
          <w:rFonts w:ascii="Times New Roman" w:hAnsi="Times New Roman" w:cs="Times New Roman"/>
          <w:iCs/>
          <w:sz w:val="24"/>
          <w:szCs w:val="24"/>
        </w:rPr>
        <w:t>shum</w:t>
      </w:r>
      <w:r w:rsidR="00636AF1" w:rsidRPr="000441A0">
        <w:rPr>
          <w:rFonts w:ascii="Times New Roman" w:hAnsi="Times New Roman" w:cs="Times New Roman"/>
          <w:iCs/>
          <w:sz w:val="24"/>
          <w:szCs w:val="24"/>
        </w:rPr>
        <w:t>ë</w:t>
      </w:r>
      <w:r w:rsidR="00585922" w:rsidRPr="000441A0">
        <w:rPr>
          <w:rFonts w:ascii="Times New Roman" w:hAnsi="Times New Roman" w:cs="Times New Roman"/>
          <w:iCs/>
          <w:sz w:val="24"/>
          <w:szCs w:val="24"/>
        </w:rPr>
        <w:t xml:space="preserve"> </w:t>
      </w:r>
      <w:r w:rsidRPr="000441A0">
        <w:rPr>
          <w:rFonts w:ascii="Times New Roman" w:hAnsi="Times New Roman" w:cs="Times New Roman"/>
          <w:iCs/>
          <w:sz w:val="24"/>
          <w:szCs w:val="24"/>
        </w:rPr>
        <w:t xml:space="preserve">interes për pjesëmarrësit për shkak se janë fokusuar më tepër në zhvillimin e aftësive të tyre trajnuese dhe në metodologjinë e zhvillimit të mësimit sipas të cilës synohet të </w:t>
      </w:r>
      <w:r w:rsidR="00B8020A" w:rsidRPr="000441A0">
        <w:rPr>
          <w:rFonts w:ascii="Times New Roman" w:hAnsi="Times New Roman" w:cs="Times New Roman"/>
          <w:iCs/>
          <w:sz w:val="24"/>
          <w:szCs w:val="24"/>
        </w:rPr>
        <w:lastRenderedPageBreak/>
        <w:t>përçohen</w:t>
      </w:r>
      <w:r w:rsidRPr="000441A0">
        <w:rPr>
          <w:rFonts w:ascii="Times New Roman" w:hAnsi="Times New Roman" w:cs="Times New Roman"/>
          <w:iCs/>
          <w:sz w:val="24"/>
          <w:szCs w:val="24"/>
        </w:rPr>
        <w:t xml:space="preserve"> njohuri, aftësi dhe kompetenca të paracaktuara në kurikulën </w:t>
      </w:r>
      <w:r w:rsidR="00585922" w:rsidRPr="000441A0">
        <w:rPr>
          <w:rFonts w:ascii="Times New Roman" w:hAnsi="Times New Roman" w:cs="Times New Roman"/>
          <w:iCs/>
          <w:sz w:val="24"/>
          <w:szCs w:val="24"/>
        </w:rPr>
        <w:t xml:space="preserve">dhe </w:t>
      </w:r>
      <w:r w:rsidRPr="000441A0">
        <w:rPr>
          <w:rFonts w:ascii="Times New Roman" w:hAnsi="Times New Roman" w:cs="Times New Roman"/>
          <w:iCs/>
          <w:sz w:val="24"/>
          <w:szCs w:val="24"/>
        </w:rPr>
        <w:t>objektivat e një aktiviteti trajnues.</w:t>
      </w:r>
    </w:p>
    <w:p w14:paraId="32FD38B9" w14:textId="77777777" w:rsidR="00CD2A3E" w:rsidRDefault="00CD2A3E" w:rsidP="00CD2A3E">
      <w:pPr>
        <w:spacing w:after="0" w:line="276" w:lineRule="auto"/>
        <w:rPr>
          <w:rFonts w:ascii="Times New Roman" w:hAnsi="Times New Roman" w:cs="Times New Roman"/>
          <w:b/>
          <w:sz w:val="24"/>
          <w:szCs w:val="24"/>
        </w:rPr>
      </w:pPr>
    </w:p>
    <w:p w14:paraId="4CD0267A" w14:textId="515237D7" w:rsidR="0005439A" w:rsidRDefault="0005439A" w:rsidP="00CD2A3E">
      <w:pPr>
        <w:spacing w:after="0" w:line="276" w:lineRule="auto"/>
        <w:rPr>
          <w:rFonts w:ascii="Times New Roman" w:hAnsi="Times New Roman" w:cs="Times New Roman"/>
          <w:b/>
          <w:sz w:val="24"/>
          <w:szCs w:val="24"/>
        </w:rPr>
      </w:pPr>
      <w:r w:rsidRPr="000441A0">
        <w:rPr>
          <w:rFonts w:ascii="Times New Roman" w:hAnsi="Times New Roman" w:cs="Times New Roman"/>
          <w:b/>
          <w:sz w:val="24"/>
          <w:szCs w:val="24"/>
        </w:rPr>
        <w:t>I. II. d</w:t>
      </w:r>
      <w:r w:rsidRPr="000441A0">
        <w:rPr>
          <w:rFonts w:ascii="Times New Roman" w:hAnsi="Times New Roman" w:cs="Times New Roman"/>
          <w:b/>
          <w:sz w:val="24"/>
          <w:szCs w:val="24"/>
        </w:rPr>
        <w:tab/>
        <w:t>Ekspertiza</w:t>
      </w:r>
    </w:p>
    <w:p w14:paraId="3775E521" w14:textId="77777777" w:rsidR="00CD2A3E" w:rsidRPr="000441A0" w:rsidRDefault="00CD2A3E" w:rsidP="00CD2A3E">
      <w:pPr>
        <w:spacing w:after="0" w:line="276" w:lineRule="auto"/>
        <w:rPr>
          <w:rFonts w:ascii="Times New Roman" w:hAnsi="Times New Roman" w:cs="Times New Roman"/>
          <w:b/>
          <w:sz w:val="24"/>
          <w:szCs w:val="24"/>
        </w:rPr>
      </w:pPr>
    </w:p>
    <w:p w14:paraId="6EDBDE12" w14:textId="5BBF3BA7" w:rsidR="00225DD5" w:rsidRPr="000441A0" w:rsidRDefault="00225DD5" w:rsidP="00CD2A3E">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 xml:space="preserve">Aktiviteti trajnues dhe cilësia e tij janë të lidhura ngushtësisht me cilësinë e ekspertizës. Shkolla e Magjistraturës dhe Këshilli Drejtues ka bërë shumë kujdes që të përzgjedhë në cilësinë e ekspertit, profesionistët më </w:t>
      </w:r>
      <w:r w:rsidR="00572854" w:rsidRPr="000441A0">
        <w:rPr>
          <w:rFonts w:ascii="Times New Roman" w:hAnsi="Times New Roman" w:cs="Times New Roman"/>
          <w:sz w:val="24"/>
          <w:szCs w:val="24"/>
        </w:rPr>
        <w:t>t</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mir</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fushave të caktuara, </w:t>
      </w:r>
      <w:r w:rsidR="00572854" w:rsidRPr="000441A0">
        <w:rPr>
          <w:rFonts w:ascii="Times New Roman" w:hAnsi="Times New Roman" w:cs="Times New Roman"/>
          <w:sz w:val="24"/>
          <w:szCs w:val="24"/>
        </w:rPr>
        <w:t>pjesa m</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e madhe e t</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cil</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ve kan</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qen</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magjistrat</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n</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detyr</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w:t>
      </w:r>
      <w:r w:rsidRPr="000441A0">
        <w:rPr>
          <w:rFonts w:ascii="Times New Roman" w:hAnsi="Times New Roman" w:cs="Times New Roman"/>
          <w:sz w:val="24"/>
          <w:szCs w:val="24"/>
        </w:rPr>
        <w:t>por edhe të pajisur me aftësi pedagogjike</w:t>
      </w:r>
      <w:r w:rsidR="00572854" w:rsidRPr="000441A0">
        <w:rPr>
          <w:rFonts w:ascii="Times New Roman" w:hAnsi="Times New Roman" w:cs="Times New Roman"/>
          <w:sz w:val="24"/>
          <w:szCs w:val="24"/>
        </w:rPr>
        <w:t>, apo q</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jan</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trajnuar sipas formatit t</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trajnimit t</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trajner</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ve. Vihet re që në grafikun e të dhënave lidhur me ekspertizën, magjistrat</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t këta zënë edhe vendin kryesor. Kështu, rreth </w:t>
      </w:r>
      <w:r w:rsidR="00572854" w:rsidRPr="000441A0">
        <w:rPr>
          <w:rFonts w:ascii="Times New Roman" w:hAnsi="Times New Roman" w:cs="Times New Roman"/>
          <w:b/>
          <w:sz w:val="24"/>
          <w:szCs w:val="24"/>
        </w:rPr>
        <w:t>60% vijnë nga gjyqësori dhe prokuroria</w:t>
      </w:r>
      <w:r w:rsidR="00572854" w:rsidRPr="000441A0">
        <w:rPr>
          <w:rFonts w:ascii="Times New Roman" w:hAnsi="Times New Roman" w:cs="Times New Roman"/>
          <w:sz w:val="24"/>
          <w:szCs w:val="24"/>
        </w:rPr>
        <w:t>. Pjesa tjetër janë avokatë, pedagogë etj. Gjithnjë ka një kombinim të ekspertëve duke qasur standardet teorike me ato praktike.</w:t>
      </w:r>
    </w:p>
    <w:p w14:paraId="00655660" w14:textId="7075237D" w:rsidR="00572854" w:rsidRPr="000441A0" w:rsidRDefault="00225DD5" w:rsidP="00CD2A3E">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 xml:space="preserve">Grafiku nr. </w:t>
      </w:r>
      <w:r w:rsidR="00B8020A">
        <w:rPr>
          <w:rFonts w:ascii="Times New Roman" w:hAnsi="Times New Roman" w:cs="Times New Roman"/>
          <w:sz w:val="24"/>
          <w:szCs w:val="24"/>
        </w:rPr>
        <w:t>8</w:t>
      </w:r>
      <w:r w:rsidR="00572854" w:rsidRPr="000441A0">
        <w:rPr>
          <w:rFonts w:ascii="Times New Roman" w:hAnsi="Times New Roman" w:cs="Times New Roman"/>
          <w:sz w:val="24"/>
          <w:szCs w:val="24"/>
        </w:rPr>
        <w:t xml:space="preserve"> </w:t>
      </w:r>
      <w:r w:rsidRPr="000441A0">
        <w:rPr>
          <w:rFonts w:ascii="Times New Roman" w:hAnsi="Times New Roman" w:cs="Times New Roman"/>
          <w:sz w:val="24"/>
          <w:szCs w:val="24"/>
        </w:rPr>
        <w:t xml:space="preserve">jep në mënyrë të detajuar, në përqindje, </w:t>
      </w:r>
      <w:r w:rsidR="00572854" w:rsidRPr="000441A0">
        <w:rPr>
          <w:rFonts w:ascii="Times New Roman" w:hAnsi="Times New Roman" w:cs="Times New Roman"/>
          <w:sz w:val="24"/>
          <w:szCs w:val="24"/>
        </w:rPr>
        <w:t>kategorit</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e ndryshme t</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ekspert</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ve t</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angazhuar n</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Shkoll</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gjat</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vitit akademik 2020-2021.</w:t>
      </w:r>
    </w:p>
    <w:p w14:paraId="51258EBB" w14:textId="77777777" w:rsidR="00225DD5" w:rsidRPr="000441A0" w:rsidRDefault="00225DD5" w:rsidP="00225DD5">
      <w:pPr>
        <w:jc w:val="both"/>
      </w:pPr>
    </w:p>
    <w:p w14:paraId="28E17F5D" w14:textId="1771C4D4" w:rsidR="00225DD5" w:rsidRPr="000441A0" w:rsidRDefault="00225DD5" w:rsidP="00225DD5">
      <w:pPr>
        <w:jc w:val="both"/>
      </w:pPr>
      <w:r w:rsidRPr="000441A0">
        <w:t xml:space="preserve">         </w:t>
      </w:r>
      <w:r w:rsidR="00075784">
        <w:rPr>
          <w:noProof/>
          <w:lang w:val="en-US"/>
        </w:rPr>
        <w:drawing>
          <wp:inline distT="0" distB="0" distL="0" distR="0" wp14:anchorId="25533D15" wp14:editId="5E0F991D">
            <wp:extent cx="5435600" cy="4556380"/>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a:extLst>
                        <a:ext uri="{28A0092B-C50C-407E-A947-70E740481C1C}">
                          <a14:useLocalDpi xmlns:a14="http://schemas.microsoft.com/office/drawing/2010/main" val="0"/>
                        </a:ext>
                      </a:extLst>
                    </a:blip>
                    <a:stretch>
                      <a:fillRect/>
                    </a:stretch>
                  </pic:blipFill>
                  <pic:spPr>
                    <a:xfrm>
                      <a:off x="0" y="0"/>
                      <a:ext cx="5506799" cy="4616062"/>
                    </a:xfrm>
                    <a:prstGeom prst="rect">
                      <a:avLst/>
                    </a:prstGeom>
                  </pic:spPr>
                </pic:pic>
              </a:graphicData>
            </a:graphic>
          </wp:inline>
        </w:drawing>
      </w:r>
      <w:r w:rsidR="00075784">
        <w:t>v</w:t>
      </w:r>
    </w:p>
    <w:p w14:paraId="4B4482BF" w14:textId="7C1DD149" w:rsidR="00225DD5" w:rsidRPr="00CD2A3E" w:rsidRDefault="00225DD5" w:rsidP="003C683E">
      <w:pPr>
        <w:jc w:val="center"/>
        <w:rPr>
          <w:rFonts w:ascii="Georgia" w:eastAsia="Calibri" w:hAnsi="Georgia"/>
          <w:i/>
          <w:iCs/>
          <w:kern w:val="24"/>
          <w:sz w:val="20"/>
        </w:rPr>
      </w:pPr>
      <w:r w:rsidRPr="00CD2A3E">
        <w:rPr>
          <w:rFonts w:ascii="Georgia" w:eastAsia="Calibri" w:hAnsi="Georgia"/>
          <w:i/>
          <w:iCs/>
          <w:kern w:val="24"/>
          <w:sz w:val="20"/>
        </w:rPr>
        <w:t>Grafiku nr.</w:t>
      </w:r>
      <w:r w:rsidR="00572854" w:rsidRPr="00CD2A3E">
        <w:rPr>
          <w:rFonts w:ascii="Georgia" w:eastAsia="Calibri" w:hAnsi="Georgia"/>
          <w:i/>
          <w:iCs/>
          <w:kern w:val="24"/>
          <w:sz w:val="20"/>
        </w:rPr>
        <w:t xml:space="preserve"> </w:t>
      </w:r>
      <w:r w:rsidR="00435794" w:rsidRPr="00CD2A3E">
        <w:rPr>
          <w:rFonts w:ascii="Georgia" w:eastAsia="Calibri" w:hAnsi="Georgia"/>
          <w:i/>
          <w:iCs/>
          <w:kern w:val="24"/>
          <w:sz w:val="20"/>
        </w:rPr>
        <w:t xml:space="preserve">8 </w:t>
      </w:r>
      <w:r w:rsidRPr="00CD2A3E">
        <w:rPr>
          <w:rFonts w:ascii="Georgia" w:eastAsia="Calibri" w:hAnsi="Georgia"/>
          <w:i/>
          <w:iCs/>
          <w:kern w:val="24"/>
          <w:sz w:val="20"/>
        </w:rPr>
        <w:t>Ekspertët sipas kategorive, viti akademik 2020-2021</w:t>
      </w:r>
    </w:p>
    <w:p w14:paraId="4E3C2E95" w14:textId="022B47F0" w:rsidR="00225DD5" w:rsidRPr="000441A0" w:rsidRDefault="00CD2A3E" w:rsidP="00CD2A3E">
      <w:pPr>
        <w:ind w:firstLine="720"/>
        <w:jc w:val="both"/>
        <w:rPr>
          <w:rFonts w:ascii="Times New Roman" w:hAnsi="Times New Roman" w:cs="Times New Roman"/>
          <w:sz w:val="24"/>
          <w:szCs w:val="24"/>
        </w:rPr>
      </w:pPr>
      <w:r>
        <w:rPr>
          <w:rFonts w:ascii="Times New Roman" w:hAnsi="Times New Roman" w:cs="Times New Roman"/>
          <w:sz w:val="24"/>
          <w:szCs w:val="24"/>
        </w:rPr>
        <w:lastRenderedPageBreak/>
        <w:t>N</w:t>
      </w:r>
      <w:r w:rsidR="00225DD5" w:rsidRPr="000441A0">
        <w:rPr>
          <w:rFonts w:ascii="Times New Roman" w:hAnsi="Times New Roman" w:cs="Times New Roman"/>
          <w:sz w:val="24"/>
          <w:szCs w:val="24"/>
        </w:rPr>
        <w:t xml:space="preserve">jë vëmendje dhe kujdes i veçantë i kushtohet edhe përzgjedhjes dhe caktimit të lehtësuesve dhe moderatorëve. </w:t>
      </w:r>
      <w:r w:rsidR="00572854" w:rsidRPr="000441A0">
        <w:rPr>
          <w:rFonts w:ascii="Times New Roman" w:hAnsi="Times New Roman" w:cs="Times New Roman"/>
          <w:sz w:val="24"/>
          <w:szCs w:val="24"/>
        </w:rPr>
        <w:t>Por, nd</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rsa moderator</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t jan</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pjes</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e panelit vet</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m n</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aktivitete t</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nj</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r</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nd</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sie t</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caktuar, apo q</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lidhen me </w:t>
      </w:r>
      <w:r w:rsidR="00435794" w:rsidRPr="000441A0">
        <w:rPr>
          <w:rFonts w:ascii="Times New Roman" w:hAnsi="Times New Roman" w:cs="Times New Roman"/>
          <w:sz w:val="24"/>
          <w:szCs w:val="24"/>
        </w:rPr>
        <w:t>veçanti</w:t>
      </w:r>
      <w:r w:rsidR="00572854" w:rsidRPr="000441A0">
        <w:rPr>
          <w:rFonts w:ascii="Times New Roman" w:hAnsi="Times New Roman" w:cs="Times New Roman"/>
          <w:sz w:val="24"/>
          <w:szCs w:val="24"/>
        </w:rPr>
        <w:t xml:space="preserve"> t</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formatit t</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aktivitetit, dhe kan</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qen</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t</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rrall</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n</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k</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t</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vit, p</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r leht</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suesit </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sht</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treguar kujdes i posaç</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m p</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r shkak se lidhja e tyre me </w:t>
      </w:r>
      <w:r w:rsidR="00435794">
        <w:rPr>
          <w:rFonts w:ascii="Times New Roman" w:hAnsi="Times New Roman" w:cs="Times New Roman"/>
          <w:sz w:val="24"/>
          <w:szCs w:val="24"/>
        </w:rPr>
        <w:t>S</w:t>
      </w:r>
      <w:r w:rsidR="00435794" w:rsidRPr="000441A0">
        <w:rPr>
          <w:rFonts w:ascii="Times New Roman" w:hAnsi="Times New Roman" w:cs="Times New Roman"/>
          <w:sz w:val="24"/>
          <w:szCs w:val="24"/>
        </w:rPr>
        <w:t xml:space="preserve">hkollën </w:t>
      </w:r>
      <w:r w:rsidR="00572854" w:rsidRPr="000441A0">
        <w:rPr>
          <w:rFonts w:ascii="Times New Roman" w:hAnsi="Times New Roman" w:cs="Times New Roman"/>
          <w:sz w:val="24"/>
          <w:szCs w:val="24"/>
        </w:rPr>
        <w:t>synohet t</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jet</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nj</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lidhje afatgjat</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e specializuar n</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fush</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n e interesit t</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tyre dhe n</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at</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w:t>
      </w:r>
      <w:r w:rsidR="00435794" w:rsidRPr="000441A0">
        <w:rPr>
          <w:rFonts w:ascii="Times New Roman" w:hAnsi="Times New Roman" w:cs="Times New Roman"/>
          <w:sz w:val="24"/>
          <w:szCs w:val="24"/>
        </w:rPr>
        <w:t>çfarë</w:t>
      </w:r>
      <w:r w:rsidR="00572854" w:rsidRPr="000441A0">
        <w:rPr>
          <w:rFonts w:ascii="Times New Roman" w:hAnsi="Times New Roman" w:cs="Times New Roman"/>
          <w:sz w:val="24"/>
          <w:szCs w:val="24"/>
        </w:rPr>
        <w:t xml:space="preserve"> </w:t>
      </w:r>
      <w:r w:rsidR="00435794">
        <w:rPr>
          <w:rFonts w:ascii="Times New Roman" w:hAnsi="Times New Roman" w:cs="Times New Roman"/>
          <w:sz w:val="24"/>
          <w:szCs w:val="24"/>
        </w:rPr>
        <w:t>S</w:t>
      </w:r>
      <w:r w:rsidR="00435794" w:rsidRPr="000441A0">
        <w:rPr>
          <w:rFonts w:ascii="Times New Roman" w:hAnsi="Times New Roman" w:cs="Times New Roman"/>
          <w:sz w:val="24"/>
          <w:szCs w:val="24"/>
        </w:rPr>
        <w:t xml:space="preserve">hkolla </w:t>
      </w:r>
      <w:r w:rsidR="00572854" w:rsidRPr="000441A0">
        <w:rPr>
          <w:rFonts w:ascii="Times New Roman" w:hAnsi="Times New Roman" w:cs="Times New Roman"/>
          <w:sz w:val="24"/>
          <w:szCs w:val="24"/>
        </w:rPr>
        <w:t>sheh si prioritare dhe shikohet si nj</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investim q</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do t</w:t>
      </w:r>
      <w:r w:rsidR="00435794">
        <w:rPr>
          <w:rFonts w:ascii="Times New Roman" w:hAnsi="Times New Roman" w:cs="Times New Roman"/>
          <w:sz w:val="24"/>
          <w:szCs w:val="24"/>
        </w:rPr>
        <w:t>’</w:t>
      </w:r>
      <w:r w:rsidR="00572854" w:rsidRPr="000441A0">
        <w:rPr>
          <w:rFonts w:ascii="Times New Roman" w:hAnsi="Times New Roman" w:cs="Times New Roman"/>
          <w:sz w:val="24"/>
          <w:szCs w:val="24"/>
        </w:rPr>
        <w:t>i sh</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rbej</w:t>
      </w:r>
      <w:r w:rsidR="00435794">
        <w:rPr>
          <w:rFonts w:ascii="Times New Roman" w:hAnsi="Times New Roman" w:cs="Times New Roman"/>
          <w:sz w:val="24"/>
          <w:szCs w:val="24"/>
        </w:rPr>
        <w:t>ë</w:t>
      </w:r>
      <w:r w:rsidR="00572854" w:rsidRPr="000441A0">
        <w:rPr>
          <w:rFonts w:ascii="Times New Roman" w:hAnsi="Times New Roman" w:cs="Times New Roman"/>
          <w:sz w:val="24"/>
          <w:szCs w:val="24"/>
        </w:rPr>
        <w:t xml:space="preserve"> jo vet</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m </w:t>
      </w:r>
      <w:r w:rsidR="00435794">
        <w:rPr>
          <w:rFonts w:ascii="Times New Roman" w:hAnsi="Times New Roman" w:cs="Times New Roman"/>
          <w:sz w:val="24"/>
          <w:szCs w:val="24"/>
        </w:rPr>
        <w:t>formimit</w:t>
      </w:r>
      <w:r w:rsidR="00435794" w:rsidRPr="000441A0">
        <w:rPr>
          <w:rFonts w:ascii="Times New Roman" w:hAnsi="Times New Roman" w:cs="Times New Roman"/>
          <w:sz w:val="24"/>
          <w:szCs w:val="24"/>
        </w:rPr>
        <w:t xml:space="preserve"> </w:t>
      </w:r>
      <w:r w:rsidR="00572854" w:rsidRPr="000441A0">
        <w:rPr>
          <w:rFonts w:ascii="Times New Roman" w:hAnsi="Times New Roman" w:cs="Times New Roman"/>
          <w:sz w:val="24"/>
          <w:szCs w:val="24"/>
        </w:rPr>
        <w:t>vazhdues, por edhe atij fillestar, edhe k</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rkimeve e publikimeve. </w:t>
      </w:r>
    </w:p>
    <w:p w14:paraId="4696834D" w14:textId="27B16018" w:rsidR="00225DD5" w:rsidRPr="000441A0" w:rsidRDefault="00CD2A3E" w:rsidP="00CD2A3E">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00225DD5" w:rsidRPr="000441A0">
        <w:rPr>
          <w:rFonts w:ascii="Times New Roman" w:hAnsi="Times New Roman" w:cs="Times New Roman"/>
          <w:sz w:val="24"/>
          <w:szCs w:val="24"/>
        </w:rPr>
        <w:t xml:space="preserve"> njëjti kujdes është kushtuar edhe në rastin e ekspertizës së huaj</w:t>
      </w:r>
      <w:r w:rsidR="00572854" w:rsidRPr="000441A0">
        <w:rPr>
          <w:rFonts w:ascii="Times New Roman" w:hAnsi="Times New Roman" w:cs="Times New Roman"/>
          <w:sz w:val="24"/>
          <w:szCs w:val="24"/>
        </w:rPr>
        <w:t xml:space="preserve"> ku partner</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ve </w:t>
      </w:r>
      <w:r w:rsidR="00435794" w:rsidRPr="000441A0">
        <w:rPr>
          <w:rFonts w:ascii="Times New Roman" w:hAnsi="Times New Roman" w:cs="Times New Roman"/>
          <w:sz w:val="24"/>
          <w:szCs w:val="24"/>
        </w:rPr>
        <w:t>ndërkombëtarë</w:t>
      </w:r>
      <w:r w:rsidR="00572854" w:rsidRPr="000441A0">
        <w:rPr>
          <w:rFonts w:ascii="Times New Roman" w:hAnsi="Times New Roman" w:cs="Times New Roman"/>
          <w:sz w:val="24"/>
          <w:szCs w:val="24"/>
        </w:rPr>
        <w:t xml:space="preserve"> </w:t>
      </w:r>
      <w:r w:rsidR="00435794">
        <w:rPr>
          <w:rFonts w:ascii="Times New Roman" w:hAnsi="Times New Roman" w:cs="Times New Roman"/>
          <w:sz w:val="24"/>
          <w:szCs w:val="24"/>
        </w:rPr>
        <w:t>i</w:t>
      </w:r>
      <w:r w:rsidR="00435794" w:rsidRPr="000441A0">
        <w:rPr>
          <w:rFonts w:ascii="Times New Roman" w:hAnsi="Times New Roman" w:cs="Times New Roman"/>
          <w:sz w:val="24"/>
          <w:szCs w:val="24"/>
        </w:rPr>
        <w:t xml:space="preserve">u </w:t>
      </w:r>
      <w:r w:rsidR="00572854" w:rsidRPr="000441A0">
        <w:rPr>
          <w:rFonts w:ascii="Times New Roman" w:hAnsi="Times New Roman" w:cs="Times New Roman"/>
          <w:sz w:val="24"/>
          <w:szCs w:val="24"/>
        </w:rPr>
        <w:t>jan</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k</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rkuar t</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dh</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na t</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sakta lidhur me p</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rvoj</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n profesionale t</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w:t>
      </w:r>
      <w:r w:rsidR="00435794" w:rsidRPr="000441A0">
        <w:rPr>
          <w:rFonts w:ascii="Times New Roman" w:hAnsi="Times New Roman" w:cs="Times New Roman"/>
          <w:sz w:val="24"/>
          <w:szCs w:val="24"/>
        </w:rPr>
        <w:t>ekspertëve</w:t>
      </w:r>
      <w:r w:rsidR="00572854" w:rsidRPr="000441A0">
        <w:rPr>
          <w:rFonts w:ascii="Times New Roman" w:hAnsi="Times New Roman" w:cs="Times New Roman"/>
          <w:sz w:val="24"/>
          <w:szCs w:val="24"/>
        </w:rPr>
        <w:t xml:space="preserve"> t</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 xml:space="preserve"> </w:t>
      </w:r>
      <w:r w:rsidR="00435794" w:rsidRPr="000441A0">
        <w:rPr>
          <w:rFonts w:ascii="Times New Roman" w:hAnsi="Times New Roman" w:cs="Times New Roman"/>
          <w:sz w:val="24"/>
          <w:szCs w:val="24"/>
        </w:rPr>
        <w:t>propozuar</w:t>
      </w:r>
      <w:r w:rsidR="00572854" w:rsidRPr="000441A0">
        <w:rPr>
          <w:rFonts w:ascii="Times New Roman" w:hAnsi="Times New Roman" w:cs="Times New Roman"/>
          <w:sz w:val="24"/>
          <w:szCs w:val="24"/>
        </w:rPr>
        <w:t xml:space="preserve"> prej tyre.</w:t>
      </w:r>
    </w:p>
    <w:p w14:paraId="11EACC1F" w14:textId="3C7AB80F" w:rsidR="00225DD5" w:rsidRPr="000441A0" w:rsidRDefault="00225DD5" w:rsidP="00CD2A3E">
      <w:pPr>
        <w:spacing w:after="0" w:line="276" w:lineRule="auto"/>
        <w:ind w:firstLine="720"/>
        <w:jc w:val="both"/>
        <w:rPr>
          <w:rFonts w:ascii="Times New Roman" w:hAnsi="Times New Roman" w:cs="Times New Roman"/>
        </w:rPr>
      </w:pPr>
      <w:r w:rsidRPr="000441A0">
        <w:rPr>
          <w:rFonts w:ascii="Times New Roman" w:hAnsi="Times New Roman" w:cs="Times New Roman"/>
          <w:sz w:val="24"/>
          <w:szCs w:val="24"/>
        </w:rPr>
        <w:t>Ekspert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ve dhe leht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suesve</w:t>
      </w:r>
      <w:r w:rsidR="00435794">
        <w:rPr>
          <w:rFonts w:ascii="Times New Roman" w:hAnsi="Times New Roman" w:cs="Times New Roman"/>
          <w:sz w:val="24"/>
          <w:szCs w:val="24"/>
        </w:rPr>
        <w:t xml:space="preserve"> j</w:t>
      </w:r>
      <w:r w:rsidRPr="000441A0">
        <w:rPr>
          <w:rFonts w:ascii="Times New Roman" w:hAnsi="Times New Roman" w:cs="Times New Roman"/>
          <w:sz w:val="24"/>
          <w:szCs w:val="24"/>
        </w:rPr>
        <w:t>u k</w:t>
      </w:r>
      <w:r w:rsidR="00636AF1" w:rsidRPr="000441A0">
        <w:rPr>
          <w:rFonts w:ascii="Times New Roman" w:hAnsi="Times New Roman" w:cs="Times New Roman"/>
          <w:sz w:val="24"/>
          <w:szCs w:val="24"/>
        </w:rPr>
        <w:t>ë</w:t>
      </w:r>
      <w:r w:rsidR="00572854" w:rsidRPr="000441A0">
        <w:rPr>
          <w:rFonts w:ascii="Times New Roman" w:hAnsi="Times New Roman" w:cs="Times New Roman"/>
          <w:sz w:val="24"/>
          <w:szCs w:val="24"/>
        </w:rPr>
        <w:t>rk</w:t>
      </w:r>
      <w:r w:rsidRPr="000441A0">
        <w:rPr>
          <w:rFonts w:ascii="Times New Roman" w:hAnsi="Times New Roman" w:cs="Times New Roman"/>
          <w:sz w:val="24"/>
          <w:szCs w:val="24"/>
        </w:rPr>
        <w:t>ohet të depozitojnë pranë Shkollës së Magjistraturës temën e përgatitur në kopje fizike edhe elektronike, një listë me rubrikë pyetjesh për auditorin, një listë sintetike bibliografie (të asaj ku janë mbështetur dhe të asaj që sugjerohet për studime të mëtejshme)</w:t>
      </w:r>
      <w:r w:rsidR="00435794">
        <w:rPr>
          <w:rFonts w:ascii="Times New Roman" w:hAnsi="Times New Roman" w:cs="Times New Roman"/>
          <w:sz w:val="24"/>
          <w:szCs w:val="24"/>
        </w:rPr>
        <w:t>;</w:t>
      </w:r>
      <w:r w:rsidRPr="000441A0">
        <w:rPr>
          <w:rFonts w:ascii="Times New Roman" w:hAnsi="Times New Roman" w:cs="Times New Roman"/>
          <w:sz w:val="24"/>
          <w:szCs w:val="24"/>
        </w:rPr>
        <w:t xml:space="preserve"> një listë kazusesh dhe vendimesh unifikuese të Gjykatës së Lartë, sipas rastit të Gjykatës Kushtetuese </w:t>
      </w:r>
      <w:r w:rsidRPr="000441A0">
        <w:rPr>
          <w:rFonts w:ascii="Times New Roman" w:hAnsi="Times New Roman" w:cs="Times New Roman"/>
          <w:bCs/>
          <w:sz w:val="24"/>
          <w:szCs w:val="24"/>
        </w:rPr>
        <w:t>dhe vendime të gjykatave ndërkombëtare të rëndësishme për çështje si të GJEDNJ-së dhe të GJED-së</w:t>
      </w:r>
      <w:r w:rsidRPr="000441A0">
        <w:rPr>
          <w:rFonts w:ascii="Times New Roman" w:hAnsi="Times New Roman" w:cs="Times New Roman"/>
          <w:sz w:val="24"/>
          <w:szCs w:val="24"/>
        </w:rPr>
        <w:t>, si dhe bazën ligjore që gjyqtarët dhe prokurorët duhet të disponojnë gjatë trajnimit.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m</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nyr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veçant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k</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rkohet lidhja e ligjit shqiptar me standardet nd</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rkomb</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tare, jurisprudenc</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n e GJEDN</w:t>
      </w:r>
      <w:r w:rsidR="00435794">
        <w:rPr>
          <w:rFonts w:ascii="Times New Roman" w:hAnsi="Times New Roman" w:cs="Times New Roman"/>
          <w:sz w:val="24"/>
          <w:szCs w:val="24"/>
        </w:rPr>
        <w:t>J</w:t>
      </w:r>
      <w:r w:rsidRPr="000441A0">
        <w:rPr>
          <w:rFonts w:ascii="Times New Roman" w:hAnsi="Times New Roman" w:cs="Times New Roman"/>
          <w:sz w:val="24"/>
          <w:szCs w:val="24"/>
        </w:rPr>
        <w:t>-s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dhe GJED-s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dhe aty ku ka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rafrim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legjislacionit, edhe njohjen e ligjit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BE</w:t>
      </w:r>
      <w:r w:rsidR="00435794">
        <w:rPr>
          <w:rFonts w:ascii="Times New Roman" w:hAnsi="Times New Roman" w:cs="Times New Roman"/>
          <w:sz w:val="24"/>
          <w:szCs w:val="24"/>
        </w:rPr>
        <w:t>-së</w:t>
      </w:r>
      <w:r w:rsidRPr="000441A0">
        <w:rPr>
          <w:rFonts w:ascii="Times New Roman" w:hAnsi="Times New Roman" w:cs="Times New Roman"/>
          <w:sz w:val="24"/>
          <w:szCs w:val="24"/>
        </w:rPr>
        <w:t>, kjo me q</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llim rritjen e cil</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sis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drejt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sis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dhe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rmbushjen e misionit strategjik q</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ka S</w:t>
      </w:r>
      <w:r w:rsidR="00435794">
        <w:rPr>
          <w:rFonts w:ascii="Times New Roman" w:hAnsi="Times New Roman" w:cs="Times New Roman"/>
          <w:sz w:val="24"/>
          <w:szCs w:val="24"/>
        </w:rPr>
        <w:t>H</w:t>
      </w:r>
      <w:r w:rsidRPr="000441A0">
        <w:rPr>
          <w:rFonts w:ascii="Times New Roman" w:hAnsi="Times New Roman" w:cs="Times New Roman"/>
          <w:sz w:val="24"/>
          <w:szCs w:val="24"/>
        </w:rPr>
        <w:t>M</w:t>
      </w:r>
      <w:r w:rsidR="00435794">
        <w:rPr>
          <w:rFonts w:ascii="Times New Roman" w:hAnsi="Times New Roman" w:cs="Times New Roman"/>
          <w:sz w:val="24"/>
          <w:szCs w:val="24"/>
        </w:rPr>
        <w:t>-ja</w:t>
      </w:r>
      <w:r w:rsidRPr="000441A0">
        <w:rPr>
          <w:rFonts w:ascii="Times New Roman" w:hAnsi="Times New Roman" w:cs="Times New Roman"/>
          <w:sz w:val="24"/>
          <w:szCs w:val="24"/>
        </w:rPr>
        <w:t xml:space="preserve">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qen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pararend</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se e zhvillimeve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shpejta q</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pritet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vijn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nga ridimensionimi i marr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dh</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nieve me Bashkimin Evropian</w:t>
      </w:r>
      <w:r w:rsidRPr="000441A0">
        <w:rPr>
          <w:rFonts w:ascii="Times New Roman" w:hAnsi="Times New Roman" w:cs="Times New Roman"/>
        </w:rPr>
        <w:t>.</w:t>
      </w:r>
    </w:p>
    <w:p w14:paraId="5B5CCB29" w14:textId="1D4375C2" w:rsidR="00225DD5" w:rsidRPr="000441A0" w:rsidRDefault="00AE5314" w:rsidP="00CD2A3E">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Ekspert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t i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nshtrohen nj</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vler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simi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vazhduesh</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m nga ana e Shkoll</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 vler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sim i cili analizon disa komponent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si: serioziteti</w:t>
      </w:r>
      <w:r w:rsidR="00435794">
        <w:rPr>
          <w:rFonts w:ascii="Times New Roman" w:hAnsi="Times New Roman" w:cs="Times New Roman"/>
          <w:sz w:val="24"/>
          <w:szCs w:val="24"/>
        </w:rPr>
        <w:t>n e</w:t>
      </w:r>
      <w:r w:rsidRPr="000441A0">
        <w:rPr>
          <w:rFonts w:ascii="Times New Roman" w:hAnsi="Times New Roman" w:cs="Times New Roman"/>
          <w:sz w:val="24"/>
          <w:szCs w:val="24"/>
        </w:rPr>
        <w:t xml:space="preserve"> tyre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angazhimin e marr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rsip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 bashk</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punimi</w:t>
      </w:r>
      <w:r w:rsidR="00435794">
        <w:rPr>
          <w:rFonts w:ascii="Times New Roman" w:hAnsi="Times New Roman" w:cs="Times New Roman"/>
          <w:sz w:val="24"/>
          <w:szCs w:val="24"/>
        </w:rPr>
        <w:t>n</w:t>
      </w:r>
      <w:r w:rsidRPr="000441A0">
        <w:rPr>
          <w:rFonts w:ascii="Times New Roman" w:hAnsi="Times New Roman" w:cs="Times New Roman"/>
          <w:sz w:val="24"/>
          <w:szCs w:val="24"/>
        </w:rPr>
        <w:t xml:space="preserve"> me panelin; nd</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rveprimi</w:t>
      </w:r>
      <w:r w:rsidR="00435794">
        <w:rPr>
          <w:rFonts w:ascii="Times New Roman" w:hAnsi="Times New Roman" w:cs="Times New Roman"/>
          <w:sz w:val="24"/>
          <w:szCs w:val="24"/>
        </w:rPr>
        <w:t>n</w:t>
      </w:r>
      <w:r w:rsidRPr="000441A0">
        <w:rPr>
          <w:rFonts w:ascii="Times New Roman" w:hAnsi="Times New Roman" w:cs="Times New Roman"/>
          <w:sz w:val="24"/>
          <w:szCs w:val="24"/>
        </w:rPr>
        <w:t xml:space="preserve"> me auditorin; bashk</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punimi</w:t>
      </w:r>
      <w:r w:rsidR="00435794">
        <w:rPr>
          <w:rFonts w:ascii="Times New Roman" w:hAnsi="Times New Roman" w:cs="Times New Roman"/>
          <w:sz w:val="24"/>
          <w:szCs w:val="24"/>
        </w:rPr>
        <w:t>n</w:t>
      </w:r>
      <w:r w:rsidRPr="000441A0">
        <w:rPr>
          <w:rFonts w:ascii="Times New Roman" w:hAnsi="Times New Roman" w:cs="Times New Roman"/>
          <w:sz w:val="24"/>
          <w:szCs w:val="24"/>
        </w:rPr>
        <w:t xml:space="preserve"> me sektor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t e S</w:t>
      </w:r>
      <w:r w:rsidR="00435794">
        <w:rPr>
          <w:rFonts w:ascii="Times New Roman" w:hAnsi="Times New Roman" w:cs="Times New Roman"/>
          <w:sz w:val="24"/>
          <w:szCs w:val="24"/>
        </w:rPr>
        <w:t>H</w:t>
      </w:r>
      <w:r w:rsidRPr="000441A0">
        <w:rPr>
          <w:rFonts w:ascii="Times New Roman" w:hAnsi="Times New Roman" w:cs="Times New Roman"/>
          <w:sz w:val="24"/>
          <w:szCs w:val="24"/>
        </w:rPr>
        <w:t>M</w:t>
      </w:r>
      <w:r w:rsidR="00435794">
        <w:rPr>
          <w:rFonts w:ascii="Times New Roman" w:hAnsi="Times New Roman" w:cs="Times New Roman"/>
          <w:sz w:val="24"/>
          <w:szCs w:val="24"/>
        </w:rPr>
        <w:t>-së</w:t>
      </w:r>
      <w:r w:rsidRPr="000441A0">
        <w:rPr>
          <w:rFonts w:ascii="Times New Roman" w:hAnsi="Times New Roman" w:cs="Times New Roman"/>
          <w:sz w:val="24"/>
          <w:szCs w:val="24"/>
        </w:rPr>
        <w:t xml:space="preserve">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rmbushjen e detyrimeve lidhur me materialet q</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duhet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dor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zojn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dokumentacionin personal,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nshkrimin e marr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veshjeve etj</w:t>
      </w:r>
      <w:r w:rsidR="00435794">
        <w:rPr>
          <w:rFonts w:ascii="Times New Roman" w:hAnsi="Times New Roman" w:cs="Times New Roman"/>
          <w:sz w:val="24"/>
          <w:szCs w:val="24"/>
        </w:rPr>
        <w:t>.</w:t>
      </w:r>
      <w:r w:rsidRPr="000441A0">
        <w:rPr>
          <w:rFonts w:ascii="Times New Roman" w:hAnsi="Times New Roman" w:cs="Times New Roman"/>
          <w:sz w:val="24"/>
          <w:szCs w:val="24"/>
        </w:rPr>
        <w:t>; materialet e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rgatitura; dhe vler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simet q</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b</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jn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pjes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marr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sit,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m</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nyr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anonime,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fund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aktivitetit trajnues. </w:t>
      </w:r>
    </w:p>
    <w:p w14:paraId="6600B10E" w14:textId="4312C0DA" w:rsidR="00D80EE0" w:rsidRDefault="00D80EE0" w:rsidP="00CD2A3E">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K</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vit akademik P</w:t>
      </w:r>
      <w:r w:rsidR="00435794">
        <w:rPr>
          <w:rFonts w:ascii="Times New Roman" w:hAnsi="Times New Roman" w:cs="Times New Roman"/>
          <w:sz w:val="24"/>
          <w:szCs w:val="24"/>
        </w:rPr>
        <w:t>rogrami i Formimit Vazhdues</w:t>
      </w:r>
      <w:r w:rsidRPr="000441A0">
        <w:rPr>
          <w:rFonts w:ascii="Times New Roman" w:hAnsi="Times New Roman" w:cs="Times New Roman"/>
          <w:sz w:val="24"/>
          <w:szCs w:val="24"/>
        </w:rPr>
        <w:t xml:space="preserve"> ka hasur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v</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shtir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si lidhur me pjes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marrjen e ekspert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ve/leht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suesve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 shkak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largimeve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shumta dhe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shpejta nga procesi i vetingut. Kjo ka detyruar Shkoll</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n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ndryshoj</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panelet disa her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dhe </w:t>
      </w:r>
      <w:r w:rsidR="00435794">
        <w:rPr>
          <w:rFonts w:ascii="Times New Roman" w:hAnsi="Times New Roman" w:cs="Times New Roman"/>
          <w:sz w:val="24"/>
          <w:szCs w:val="24"/>
        </w:rPr>
        <w:t xml:space="preserve">të </w:t>
      </w:r>
      <w:r w:rsidRPr="000441A0">
        <w:rPr>
          <w:rFonts w:ascii="Times New Roman" w:hAnsi="Times New Roman" w:cs="Times New Roman"/>
          <w:sz w:val="24"/>
          <w:szCs w:val="24"/>
        </w:rPr>
        <w:t>ket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dispozicion nj</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num</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 m</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ul</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t trajner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sh, nj</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pjes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e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cil</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ve kan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qen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aktiv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Shkoll</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 vite me radh</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w:t>
      </w:r>
    </w:p>
    <w:p w14:paraId="61812626" w14:textId="77777777" w:rsidR="00435794" w:rsidRPr="000441A0" w:rsidRDefault="00435794" w:rsidP="00CD2A3E">
      <w:pPr>
        <w:spacing w:after="0" w:line="276" w:lineRule="auto"/>
        <w:jc w:val="both"/>
        <w:rPr>
          <w:rFonts w:ascii="Times New Roman" w:hAnsi="Times New Roman" w:cs="Times New Roman"/>
          <w:b/>
          <w:sz w:val="24"/>
          <w:szCs w:val="24"/>
        </w:rPr>
      </w:pPr>
    </w:p>
    <w:p w14:paraId="6861042A" w14:textId="07F35939" w:rsidR="0005439A" w:rsidRPr="000441A0" w:rsidRDefault="0005439A" w:rsidP="00CD2A3E">
      <w:pPr>
        <w:spacing w:after="0" w:line="276" w:lineRule="auto"/>
        <w:rPr>
          <w:rFonts w:ascii="Times New Roman" w:hAnsi="Times New Roman" w:cs="Times New Roman"/>
          <w:b/>
          <w:sz w:val="24"/>
          <w:szCs w:val="24"/>
        </w:rPr>
      </w:pPr>
      <w:r w:rsidRPr="000441A0">
        <w:rPr>
          <w:rFonts w:ascii="Times New Roman" w:hAnsi="Times New Roman" w:cs="Times New Roman"/>
          <w:b/>
          <w:sz w:val="24"/>
          <w:szCs w:val="24"/>
        </w:rPr>
        <w:t>I. II. e</w:t>
      </w:r>
      <w:r w:rsidRPr="000441A0">
        <w:rPr>
          <w:rFonts w:ascii="Times New Roman" w:hAnsi="Times New Roman" w:cs="Times New Roman"/>
          <w:b/>
          <w:sz w:val="24"/>
          <w:szCs w:val="24"/>
        </w:rPr>
        <w:tab/>
      </w:r>
      <w:r w:rsidRPr="000441A0">
        <w:rPr>
          <w:rFonts w:ascii="Times New Roman" w:hAnsi="Times New Roman" w:cs="Times New Roman"/>
          <w:b/>
          <w:sz w:val="24"/>
          <w:szCs w:val="24"/>
        </w:rPr>
        <w:tab/>
        <w:t>Pjes</w:t>
      </w:r>
      <w:r w:rsidR="00636AF1" w:rsidRPr="000441A0">
        <w:rPr>
          <w:rFonts w:ascii="Times New Roman" w:hAnsi="Times New Roman" w:cs="Times New Roman"/>
          <w:b/>
          <w:sz w:val="24"/>
          <w:szCs w:val="24"/>
        </w:rPr>
        <w:t>ë</w:t>
      </w:r>
      <w:r w:rsidRPr="000441A0">
        <w:rPr>
          <w:rFonts w:ascii="Times New Roman" w:hAnsi="Times New Roman" w:cs="Times New Roman"/>
          <w:b/>
          <w:sz w:val="24"/>
          <w:szCs w:val="24"/>
        </w:rPr>
        <w:t xml:space="preserve">marrja </w:t>
      </w:r>
      <w:r w:rsidR="00435794">
        <w:rPr>
          <w:rFonts w:ascii="Times New Roman" w:hAnsi="Times New Roman" w:cs="Times New Roman"/>
          <w:b/>
          <w:sz w:val="24"/>
          <w:szCs w:val="24"/>
        </w:rPr>
        <w:t xml:space="preserve">e </w:t>
      </w:r>
      <w:r w:rsidRPr="000441A0">
        <w:rPr>
          <w:rFonts w:ascii="Times New Roman" w:hAnsi="Times New Roman" w:cs="Times New Roman"/>
          <w:b/>
          <w:sz w:val="24"/>
          <w:szCs w:val="24"/>
        </w:rPr>
        <w:t>gjyqtar</w:t>
      </w:r>
      <w:r w:rsidR="00636AF1" w:rsidRPr="000441A0">
        <w:rPr>
          <w:rFonts w:ascii="Times New Roman" w:hAnsi="Times New Roman" w:cs="Times New Roman"/>
          <w:b/>
          <w:sz w:val="24"/>
          <w:szCs w:val="24"/>
        </w:rPr>
        <w:t>ë</w:t>
      </w:r>
      <w:r w:rsidRPr="000441A0">
        <w:rPr>
          <w:rFonts w:ascii="Times New Roman" w:hAnsi="Times New Roman" w:cs="Times New Roman"/>
          <w:b/>
          <w:sz w:val="24"/>
          <w:szCs w:val="24"/>
        </w:rPr>
        <w:t>ve, prokuror</w:t>
      </w:r>
      <w:r w:rsidR="00636AF1" w:rsidRPr="000441A0">
        <w:rPr>
          <w:rFonts w:ascii="Times New Roman" w:hAnsi="Times New Roman" w:cs="Times New Roman"/>
          <w:b/>
          <w:sz w:val="24"/>
          <w:szCs w:val="24"/>
        </w:rPr>
        <w:t>ë</w:t>
      </w:r>
      <w:r w:rsidRPr="000441A0">
        <w:rPr>
          <w:rFonts w:ascii="Times New Roman" w:hAnsi="Times New Roman" w:cs="Times New Roman"/>
          <w:b/>
          <w:sz w:val="24"/>
          <w:szCs w:val="24"/>
        </w:rPr>
        <w:t>ve dhe profesionist</w:t>
      </w:r>
      <w:r w:rsidR="00636AF1" w:rsidRPr="000441A0">
        <w:rPr>
          <w:rFonts w:ascii="Times New Roman" w:hAnsi="Times New Roman" w:cs="Times New Roman"/>
          <w:b/>
          <w:sz w:val="24"/>
          <w:szCs w:val="24"/>
        </w:rPr>
        <w:t>ë</w:t>
      </w:r>
      <w:r w:rsidRPr="000441A0">
        <w:rPr>
          <w:rFonts w:ascii="Times New Roman" w:hAnsi="Times New Roman" w:cs="Times New Roman"/>
          <w:b/>
          <w:sz w:val="24"/>
          <w:szCs w:val="24"/>
        </w:rPr>
        <w:t>ve t</w:t>
      </w:r>
      <w:r w:rsidR="00636AF1" w:rsidRPr="000441A0">
        <w:rPr>
          <w:rFonts w:ascii="Times New Roman" w:hAnsi="Times New Roman" w:cs="Times New Roman"/>
          <w:b/>
          <w:sz w:val="24"/>
          <w:szCs w:val="24"/>
        </w:rPr>
        <w:t>ë</w:t>
      </w:r>
      <w:r w:rsidRPr="000441A0">
        <w:rPr>
          <w:rFonts w:ascii="Times New Roman" w:hAnsi="Times New Roman" w:cs="Times New Roman"/>
          <w:b/>
          <w:sz w:val="24"/>
          <w:szCs w:val="24"/>
        </w:rPr>
        <w:t xml:space="preserve"> tjer</w:t>
      </w:r>
      <w:r w:rsidR="00636AF1" w:rsidRPr="000441A0">
        <w:rPr>
          <w:rFonts w:ascii="Times New Roman" w:hAnsi="Times New Roman" w:cs="Times New Roman"/>
          <w:b/>
          <w:sz w:val="24"/>
          <w:szCs w:val="24"/>
        </w:rPr>
        <w:t>ë</w:t>
      </w:r>
      <w:r w:rsidRPr="000441A0">
        <w:rPr>
          <w:rFonts w:ascii="Times New Roman" w:hAnsi="Times New Roman" w:cs="Times New Roman"/>
          <w:b/>
          <w:sz w:val="24"/>
          <w:szCs w:val="24"/>
        </w:rPr>
        <w:t xml:space="preserve"> t</w:t>
      </w:r>
      <w:r w:rsidR="00636AF1" w:rsidRPr="000441A0">
        <w:rPr>
          <w:rFonts w:ascii="Times New Roman" w:hAnsi="Times New Roman" w:cs="Times New Roman"/>
          <w:b/>
          <w:sz w:val="24"/>
          <w:szCs w:val="24"/>
        </w:rPr>
        <w:t>ë</w:t>
      </w:r>
      <w:r w:rsidRPr="000441A0">
        <w:rPr>
          <w:rFonts w:ascii="Times New Roman" w:hAnsi="Times New Roman" w:cs="Times New Roman"/>
          <w:b/>
          <w:sz w:val="24"/>
          <w:szCs w:val="24"/>
        </w:rPr>
        <w:t xml:space="preserve"> s</w:t>
      </w:r>
      <w:r w:rsidR="00636AF1" w:rsidRPr="000441A0">
        <w:rPr>
          <w:rFonts w:ascii="Times New Roman" w:hAnsi="Times New Roman" w:cs="Times New Roman"/>
          <w:b/>
          <w:sz w:val="24"/>
          <w:szCs w:val="24"/>
        </w:rPr>
        <w:t>ë</w:t>
      </w:r>
      <w:r w:rsidRPr="000441A0">
        <w:rPr>
          <w:rFonts w:ascii="Times New Roman" w:hAnsi="Times New Roman" w:cs="Times New Roman"/>
          <w:b/>
          <w:sz w:val="24"/>
          <w:szCs w:val="24"/>
        </w:rPr>
        <w:t xml:space="preserve"> </w:t>
      </w:r>
    </w:p>
    <w:p w14:paraId="6CE9A409" w14:textId="5C882852" w:rsidR="0005439A" w:rsidRPr="000441A0" w:rsidRDefault="00435794" w:rsidP="00CD2A3E">
      <w:pPr>
        <w:spacing w:after="0" w:line="276" w:lineRule="auto"/>
        <w:ind w:left="720" w:firstLine="720"/>
        <w:rPr>
          <w:rFonts w:ascii="Times New Roman" w:hAnsi="Times New Roman" w:cs="Times New Roman"/>
          <w:b/>
          <w:sz w:val="24"/>
          <w:szCs w:val="24"/>
        </w:rPr>
      </w:pPr>
      <w:r>
        <w:rPr>
          <w:rFonts w:ascii="Times New Roman" w:hAnsi="Times New Roman" w:cs="Times New Roman"/>
          <w:b/>
          <w:sz w:val="24"/>
          <w:szCs w:val="24"/>
        </w:rPr>
        <w:t>d</w:t>
      </w:r>
      <w:r w:rsidRPr="000441A0">
        <w:rPr>
          <w:rFonts w:ascii="Times New Roman" w:hAnsi="Times New Roman" w:cs="Times New Roman"/>
          <w:b/>
          <w:sz w:val="24"/>
          <w:szCs w:val="24"/>
        </w:rPr>
        <w:t>rejtës</w:t>
      </w:r>
    </w:p>
    <w:p w14:paraId="5C73CCB5" w14:textId="77777777" w:rsidR="00435794" w:rsidRDefault="00435794" w:rsidP="00CD2A3E">
      <w:pPr>
        <w:spacing w:after="0" w:line="276" w:lineRule="auto"/>
        <w:contextualSpacing/>
        <w:jc w:val="both"/>
        <w:rPr>
          <w:rFonts w:ascii="Times New Roman" w:hAnsi="Times New Roman" w:cs="Times New Roman"/>
          <w:sz w:val="24"/>
          <w:szCs w:val="24"/>
        </w:rPr>
      </w:pPr>
    </w:p>
    <w:p w14:paraId="0053E4A5" w14:textId="2CA95D45" w:rsidR="00456F3A" w:rsidRPr="000441A0" w:rsidRDefault="00456F3A" w:rsidP="00CD2A3E">
      <w:pPr>
        <w:spacing w:after="0" w:line="276" w:lineRule="auto"/>
        <w:ind w:firstLine="720"/>
        <w:contextualSpacing/>
        <w:jc w:val="both"/>
        <w:rPr>
          <w:rFonts w:ascii="Times New Roman" w:hAnsi="Times New Roman" w:cs="Times New Roman"/>
          <w:sz w:val="24"/>
          <w:szCs w:val="24"/>
        </w:rPr>
      </w:pPr>
      <w:r w:rsidRPr="000441A0">
        <w:rPr>
          <w:rFonts w:ascii="Times New Roman" w:hAnsi="Times New Roman" w:cs="Times New Roman"/>
          <w:sz w:val="24"/>
          <w:szCs w:val="24"/>
        </w:rPr>
        <w:t>Shkolla ndjek procedurat q</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parashikon ligji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 pjes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marrje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programin e formimit vazhdues dhe gjithashtu,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rmjet platform</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 “moodle” ka krijuar nj</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mund</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si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dyt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dhe shum</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efikase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 regjistrimin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kurset e formimit vazhdues.</w:t>
      </w:r>
    </w:p>
    <w:p w14:paraId="0BEAD005" w14:textId="77777777" w:rsidR="00435794" w:rsidRDefault="00435794" w:rsidP="00CD2A3E">
      <w:pPr>
        <w:spacing w:after="0" w:line="276" w:lineRule="auto"/>
        <w:contextualSpacing/>
        <w:jc w:val="both"/>
        <w:rPr>
          <w:rFonts w:ascii="Times New Roman" w:hAnsi="Times New Roman" w:cs="Times New Roman"/>
          <w:b/>
          <w:bCs/>
          <w:sz w:val="24"/>
          <w:szCs w:val="24"/>
        </w:rPr>
      </w:pPr>
    </w:p>
    <w:p w14:paraId="1B7D622D" w14:textId="7099F6F9" w:rsidR="00C37D2F" w:rsidRPr="000441A0" w:rsidRDefault="00C37D2F" w:rsidP="00CD2A3E">
      <w:pPr>
        <w:spacing w:after="0" w:line="276" w:lineRule="auto"/>
        <w:contextualSpacing/>
        <w:jc w:val="both"/>
        <w:rPr>
          <w:rFonts w:ascii="Times New Roman" w:hAnsi="Times New Roman" w:cs="Times New Roman"/>
          <w:b/>
          <w:bCs/>
          <w:sz w:val="24"/>
          <w:szCs w:val="24"/>
        </w:rPr>
      </w:pPr>
      <w:r w:rsidRPr="000441A0">
        <w:rPr>
          <w:rFonts w:ascii="Times New Roman" w:hAnsi="Times New Roman" w:cs="Times New Roman"/>
          <w:b/>
          <w:bCs/>
          <w:sz w:val="24"/>
          <w:szCs w:val="24"/>
        </w:rPr>
        <w:t>Bashk</w:t>
      </w:r>
      <w:r w:rsidR="00636AF1" w:rsidRPr="000441A0">
        <w:rPr>
          <w:rFonts w:ascii="Times New Roman" w:hAnsi="Times New Roman" w:cs="Times New Roman"/>
          <w:b/>
          <w:bCs/>
          <w:sz w:val="24"/>
          <w:szCs w:val="24"/>
        </w:rPr>
        <w:t>ë</w:t>
      </w:r>
      <w:r w:rsidRPr="000441A0">
        <w:rPr>
          <w:rFonts w:ascii="Times New Roman" w:hAnsi="Times New Roman" w:cs="Times New Roman"/>
          <w:b/>
          <w:bCs/>
          <w:sz w:val="24"/>
          <w:szCs w:val="24"/>
        </w:rPr>
        <w:t>punimi me gjykatat dhe prokurorit</w:t>
      </w:r>
      <w:r w:rsidR="00636AF1" w:rsidRPr="000441A0">
        <w:rPr>
          <w:rFonts w:ascii="Times New Roman" w:hAnsi="Times New Roman" w:cs="Times New Roman"/>
          <w:b/>
          <w:bCs/>
          <w:sz w:val="24"/>
          <w:szCs w:val="24"/>
        </w:rPr>
        <w:t>ë</w:t>
      </w:r>
    </w:p>
    <w:p w14:paraId="26674944" w14:textId="77777777" w:rsidR="00CD2A3E" w:rsidRDefault="00CD2A3E" w:rsidP="00CD2A3E">
      <w:pPr>
        <w:spacing w:after="0" w:line="276" w:lineRule="auto"/>
        <w:contextualSpacing/>
        <w:jc w:val="both"/>
        <w:rPr>
          <w:rFonts w:ascii="Times New Roman" w:hAnsi="Times New Roman" w:cs="Times New Roman"/>
          <w:sz w:val="24"/>
          <w:szCs w:val="24"/>
        </w:rPr>
      </w:pPr>
    </w:p>
    <w:p w14:paraId="1A475514" w14:textId="6E7FBFB5" w:rsidR="00225DD5" w:rsidRPr="000441A0" w:rsidRDefault="00C37D2F" w:rsidP="00CD2A3E">
      <w:pPr>
        <w:spacing w:after="0" w:line="276" w:lineRule="auto"/>
        <w:ind w:firstLine="720"/>
        <w:contextualSpacing/>
        <w:jc w:val="both"/>
        <w:rPr>
          <w:rFonts w:ascii="Times New Roman" w:hAnsi="Times New Roman" w:cs="Times New Roman"/>
          <w:sz w:val="24"/>
          <w:szCs w:val="24"/>
        </w:rPr>
      </w:pPr>
      <w:r w:rsidRPr="000441A0">
        <w:rPr>
          <w:rFonts w:ascii="Times New Roman" w:hAnsi="Times New Roman" w:cs="Times New Roman"/>
          <w:sz w:val="24"/>
          <w:szCs w:val="24"/>
        </w:rPr>
        <w:t>Edhe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 vitin 2020-2021, t</w:t>
      </w:r>
      <w:r w:rsidR="00225DD5" w:rsidRPr="000441A0">
        <w:rPr>
          <w:rFonts w:ascii="Times New Roman" w:hAnsi="Times New Roman" w:cs="Times New Roman"/>
          <w:sz w:val="24"/>
          <w:szCs w:val="24"/>
        </w:rPr>
        <w:t xml:space="preserve">ematika e kalendarit vjetor i </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sht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w:t>
      </w:r>
      <w:r w:rsidR="00225DD5" w:rsidRPr="000441A0">
        <w:rPr>
          <w:rFonts w:ascii="Times New Roman" w:hAnsi="Times New Roman" w:cs="Times New Roman"/>
          <w:sz w:val="24"/>
          <w:szCs w:val="24"/>
        </w:rPr>
        <w:t>dërg</w:t>
      </w:r>
      <w:r w:rsidRPr="000441A0">
        <w:rPr>
          <w:rFonts w:ascii="Times New Roman" w:hAnsi="Times New Roman" w:cs="Times New Roman"/>
          <w:sz w:val="24"/>
          <w:szCs w:val="24"/>
        </w:rPr>
        <w:t>uar</w:t>
      </w:r>
      <w:r w:rsidR="00225DD5" w:rsidRPr="000441A0">
        <w:rPr>
          <w:rFonts w:ascii="Times New Roman" w:hAnsi="Times New Roman" w:cs="Times New Roman"/>
          <w:sz w:val="24"/>
          <w:szCs w:val="24"/>
        </w:rPr>
        <w:t xml:space="preserve"> çdo kryetari gjykate dhe drejtues</w:t>
      </w:r>
      <w:r w:rsidRPr="000441A0">
        <w:rPr>
          <w:rFonts w:ascii="Times New Roman" w:hAnsi="Times New Roman" w:cs="Times New Roman"/>
          <w:sz w:val="24"/>
          <w:szCs w:val="24"/>
        </w:rPr>
        <w:t>i</w:t>
      </w:r>
      <w:r w:rsidR="00225DD5" w:rsidRPr="000441A0">
        <w:rPr>
          <w:rFonts w:ascii="Times New Roman" w:hAnsi="Times New Roman" w:cs="Times New Roman"/>
          <w:sz w:val="24"/>
          <w:szCs w:val="24"/>
        </w:rPr>
        <w:t xml:space="preserve"> prokurorie në nivel rrethi dhe apeli. Bashkë me të, atyre </w:t>
      </w:r>
      <w:r w:rsidR="00435794">
        <w:rPr>
          <w:rFonts w:ascii="Times New Roman" w:hAnsi="Times New Roman" w:cs="Times New Roman"/>
          <w:sz w:val="24"/>
          <w:szCs w:val="24"/>
        </w:rPr>
        <w:t>i</w:t>
      </w:r>
      <w:r w:rsidR="00225DD5" w:rsidRPr="000441A0">
        <w:rPr>
          <w:rFonts w:ascii="Times New Roman" w:hAnsi="Times New Roman" w:cs="Times New Roman"/>
          <w:sz w:val="24"/>
          <w:szCs w:val="24"/>
        </w:rPr>
        <w:t xml:space="preserve">u bëhet një rikujtesë e detyrimeve që burojnë nga ligji nr. 115/2016, “Për organet e qeverisjes së sistemit të drejtësisë”, si edhe ligjit nr. 96/2016, “Për statusin e gjyqtarëve dhe prokurorëve në Republikën e Shqipërisë” lidhur me përfshirjen e tyre institucionale në procesin e përzgjedhjes së pjesëmarrësve për PFV-në. </w:t>
      </w:r>
    </w:p>
    <w:p w14:paraId="3D97A846" w14:textId="7C723F9D" w:rsidR="00225DD5" w:rsidRPr="000441A0" w:rsidRDefault="00C37D2F" w:rsidP="00CD2A3E">
      <w:pPr>
        <w:spacing w:after="0" w:line="276" w:lineRule="auto"/>
        <w:ind w:firstLine="720"/>
        <w:contextualSpacing/>
        <w:jc w:val="both"/>
        <w:rPr>
          <w:rFonts w:ascii="Times New Roman" w:hAnsi="Times New Roman" w:cs="Times New Roman"/>
          <w:sz w:val="24"/>
          <w:szCs w:val="24"/>
        </w:rPr>
      </w:pPr>
      <w:r w:rsidRPr="000441A0">
        <w:rPr>
          <w:rFonts w:ascii="Times New Roman" w:hAnsi="Times New Roman" w:cs="Times New Roman"/>
          <w:sz w:val="24"/>
          <w:szCs w:val="24"/>
        </w:rPr>
        <w:t xml:space="preserve">Ky dokument </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sht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s</w:t>
      </w:r>
      <w:r w:rsidR="00225DD5" w:rsidRPr="000441A0">
        <w:rPr>
          <w:rFonts w:ascii="Times New Roman" w:hAnsi="Times New Roman" w:cs="Times New Roman"/>
          <w:sz w:val="24"/>
          <w:szCs w:val="24"/>
        </w:rPr>
        <w:t>hoqër</w:t>
      </w:r>
      <w:r w:rsidRPr="000441A0">
        <w:rPr>
          <w:rFonts w:ascii="Times New Roman" w:hAnsi="Times New Roman" w:cs="Times New Roman"/>
          <w:sz w:val="24"/>
          <w:szCs w:val="24"/>
        </w:rPr>
        <w:t xml:space="preserve">uar </w:t>
      </w:r>
      <w:r w:rsidR="00225DD5" w:rsidRPr="000441A0">
        <w:rPr>
          <w:rFonts w:ascii="Times New Roman" w:hAnsi="Times New Roman" w:cs="Times New Roman"/>
          <w:sz w:val="24"/>
          <w:szCs w:val="24"/>
        </w:rPr>
        <w:t>me një formular aplikimi për çdo gjyqtar e prokuror të gjykatave dhe prokurorive të rretheve dhe të apeleve. Edhe ky formular, me rikujtesën që të bëjnë kujdes të mos përzgjedhin të njëjtin trajnim dhe të mbajnë parasysh detyrimin e nenit 5 të ligjit nr. 96/2016 lidhur me ditët e trajnimit në vit dhe në 5 vjet.</w:t>
      </w:r>
    </w:p>
    <w:p w14:paraId="38DEC6F6" w14:textId="35EA6E80" w:rsidR="00C37D2F" w:rsidRPr="000441A0" w:rsidRDefault="00C37D2F" w:rsidP="00CD2A3E">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Arsyeja e ligjit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rkon me nevoj</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n e nj</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bashk</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punimi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nd</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rsjell</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nd</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rmjet Shkoll</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s dhe çdo gjykate apo prokurorie, përmes kryetarëve/drejtuesve të tyre. </w:t>
      </w:r>
    </w:p>
    <w:p w14:paraId="4845BBC3" w14:textId="0BBACFB8" w:rsidR="00C37D2F" w:rsidRPr="000441A0" w:rsidRDefault="00C37D2F" w:rsidP="00CD2A3E">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Në bazë të ligjit nr.115/2016, “</w:t>
      </w:r>
      <w:r w:rsidRPr="000441A0">
        <w:rPr>
          <w:rFonts w:ascii="Times New Roman" w:hAnsi="Times New Roman" w:cs="Times New Roman"/>
          <w:i/>
          <w:sz w:val="24"/>
          <w:szCs w:val="24"/>
        </w:rPr>
        <w:t>Për organet e qeverisjes së sistemit të drejtësisë</w:t>
      </w:r>
      <w:r w:rsidRPr="000441A0">
        <w:rPr>
          <w:rFonts w:ascii="Times New Roman" w:hAnsi="Times New Roman" w:cs="Times New Roman"/>
          <w:sz w:val="24"/>
          <w:szCs w:val="24"/>
        </w:rPr>
        <w:t>” dhe ligjit nr.96/2016, “</w:t>
      </w:r>
      <w:r w:rsidRPr="000441A0">
        <w:rPr>
          <w:rFonts w:ascii="Times New Roman" w:hAnsi="Times New Roman" w:cs="Times New Roman"/>
          <w:i/>
          <w:sz w:val="24"/>
          <w:szCs w:val="24"/>
        </w:rPr>
        <w:t>Për statusin e gjyqtarëve dhe prokurorëve në Republikën e Shqipërisë</w:t>
      </w:r>
      <w:r w:rsidRPr="000441A0">
        <w:rPr>
          <w:rFonts w:ascii="Times New Roman" w:hAnsi="Times New Roman" w:cs="Times New Roman"/>
          <w:sz w:val="24"/>
          <w:szCs w:val="24"/>
        </w:rPr>
        <w:t>”, kryetarët e gjykatave dhe drejtuesit e prokurorive, ashtu sikundër edhe Këshilli i Lartë Gjyqësor dhe Këshilli i Lartë i Prokurorisë, kanë detyrimin ligjor për të shprehur mendimin e tyre në lidhje me Programin e Formimit Vazhdues. Dhënia e një mendimi të tillë, ndikon pozitivisht në gjith</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procesin e organizimit të sesioneve trajnuese, duke shmangur zvarritjet, shpenzimet dhe duke rritur efektivitetin e këtyre trajnimeve. Kryetarët e gjykatave dhe drejtuesit e prokurorive, duke qenë në kontakt të vazhdueshëm me problematikat e përditshme të drejtësisë (gjyqësor/prokurori), kan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potencialin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krijojn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një “urë lidhëse” me Shkollën e Magjistraturës, në funksion të rritjes së efektivitetit të formimit vazhdues të gjyqtarëve dhe të prokurorëve. Në këtë vështrim, Shkolla do të jetë në gjendje të vlerësojë drejt nevojat për trajnim të sistemit në tërësi, duke u fokusuar në ato çështje, që paraqesin problematikat më komplekse në praktikën gjyqësore. Mund të themi, që ky bashkëpunim, ka nevojë të përmirësohet. Ky proces është i rëndësishëm të programohet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kushtet e leht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suara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gjendjes 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pandemis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vend dhe të ketë mbështetjen e duhur financiare. Është shumë e rëndësishme që të gjithë ta ndiejnë trajnimin si një të drejtë, por edhe detyrim, ku secili duhet të japë kontributin e vet.</w:t>
      </w:r>
    </w:p>
    <w:p w14:paraId="30DC1D94" w14:textId="77777777" w:rsidR="00CD2A3E" w:rsidRDefault="00CD2A3E" w:rsidP="00CD2A3E">
      <w:pPr>
        <w:spacing w:after="0" w:line="276" w:lineRule="auto"/>
        <w:jc w:val="both"/>
        <w:rPr>
          <w:rFonts w:ascii="Times New Roman" w:hAnsi="Times New Roman" w:cs="Times New Roman"/>
          <w:b/>
          <w:bCs/>
          <w:sz w:val="24"/>
          <w:szCs w:val="24"/>
        </w:rPr>
      </w:pPr>
    </w:p>
    <w:p w14:paraId="0A206039" w14:textId="0765B878" w:rsidR="00C37D2F" w:rsidRPr="000441A0" w:rsidRDefault="00C37D2F" w:rsidP="00CD2A3E">
      <w:pPr>
        <w:spacing w:after="0" w:line="276" w:lineRule="auto"/>
        <w:jc w:val="both"/>
        <w:rPr>
          <w:rFonts w:ascii="Times New Roman" w:hAnsi="Times New Roman" w:cs="Times New Roman"/>
          <w:b/>
          <w:bCs/>
          <w:sz w:val="24"/>
          <w:szCs w:val="24"/>
        </w:rPr>
      </w:pPr>
      <w:r w:rsidRPr="000441A0">
        <w:rPr>
          <w:rFonts w:ascii="Times New Roman" w:hAnsi="Times New Roman" w:cs="Times New Roman"/>
          <w:b/>
          <w:bCs/>
          <w:sz w:val="24"/>
          <w:szCs w:val="24"/>
        </w:rPr>
        <w:t>Roli i Sektorit t</w:t>
      </w:r>
      <w:r w:rsidR="00636AF1" w:rsidRPr="000441A0">
        <w:rPr>
          <w:rFonts w:ascii="Times New Roman" w:hAnsi="Times New Roman" w:cs="Times New Roman"/>
          <w:b/>
          <w:bCs/>
          <w:sz w:val="24"/>
          <w:szCs w:val="24"/>
        </w:rPr>
        <w:t>ë</w:t>
      </w:r>
      <w:r w:rsidRPr="000441A0">
        <w:rPr>
          <w:rFonts w:ascii="Times New Roman" w:hAnsi="Times New Roman" w:cs="Times New Roman"/>
          <w:b/>
          <w:bCs/>
          <w:sz w:val="24"/>
          <w:szCs w:val="24"/>
        </w:rPr>
        <w:t xml:space="preserve"> Formimit Vazhdues</w:t>
      </w:r>
    </w:p>
    <w:p w14:paraId="07679075" w14:textId="77777777" w:rsidR="00CD2A3E" w:rsidRDefault="00CD2A3E" w:rsidP="00CD2A3E">
      <w:pPr>
        <w:spacing w:after="0" w:line="276" w:lineRule="auto"/>
        <w:jc w:val="both"/>
        <w:rPr>
          <w:rFonts w:ascii="Times New Roman" w:hAnsi="Times New Roman" w:cs="Times New Roman"/>
          <w:sz w:val="24"/>
          <w:szCs w:val="24"/>
        </w:rPr>
      </w:pPr>
    </w:p>
    <w:p w14:paraId="0E86AFDC" w14:textId="130DA95C" w:rsidR="00C37D2F" w:rsidRPr="000441A0" w:rsidRDefault="00C37D2F" w:rsidP="00CD2A3E">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 xml:space="preserve">Koordinimi dhe organizimi i </w:t>
      </w:r>
      <w:r w:rsidR="00435794" w:rsidRPr="000441A0">
        <w:rPr>
          <w:rFonts w:ascii="Times New Roman" w:hAnsi="Times New Roman" w:cs="Times New Roman"/>
          <w:sz w:val="24"/>
          <w:szCs w:val="24"/>
        </w:rPr>
        <w:t>çdo</w:t>
      </w:r>
      <w:r w:rsidRPr="000441A0">
        <w:rPr>
          <w:rFonts w:ascii="Times New Roman" w:hAnsi="Times New Roman" w:cs="Times New Roman"/>
          <w:sz w:val="24"/>
          <w:szCs w:val="24"/>
        </w:rPr>
        <w:t xml:space="preserve"> procesi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funksion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kalendarit dhe aktiviteteve trajnuese </w:t>
      </w:r>
      <w:r w:rsidR="00435794" w:rsidRPr="000441A0">
        <w:rPr>
          <w:rFonts w:ascii="Times New Roman" w:hAnsi="Times New Roman" w:cs="Times New Roman"/>
          <w:sz w:val="24"/>
          <w:szCs w:val="24"/>
        </w:rPr>
        <w:t>realizohet</w:t>
      </w:r>
      <w:r w:rsidRPr="000441A0">
        <w:rPr>
          <w:rFonts w:ascii="Times New Roman" w:hAnsi="Times New Roman" w:cs="Times New Roman"/>
          <w:sz w:val="24"/>
          <w:szCs w:val="24"/>
        </w:rPr>
        <w:t xml:space="preserve"> nga Sektori i Formimit Vazhdues,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n drejtimin e Pedagogut </w:t>
      </w:r>
      <w:r w:rsidR="00435794">
        <w:rPr>
          <w:rFonts w:ascii="Times New Roman" w:hAnsi="Times New Roman" w:cs="Times New Roman"/>
          <w:sz w:val="24"/>
          <w:szCs w:val="24"/>
        </w:rPr>
        <w:t>P</w:t>
      </w:r>
      <w:r w:rsidR="00435794" w:rsidRPr="000441A0">
        <w:rPr>
          <w:rFonts w:ascii="Times New Roman" w:hAnsi="Times New Roman" w:cs="Times New Roman"/>
          <w:sz w:val="24"/>
          <w:szCs w:val="24"/>
        </w:rPr>
        <w:t xml:space="preserve">ërgjegjës </w:t>
      </w:r>
      <w:r w:rsidRPr="000441A0">
        <w:rPr>
          <w:rFonts w:ascii="Times New Roman" w:hAnsi="Times New Roman" w:cs="Times New Roman"/>
          <w:sz w:val="24"/>
          <w:szCs w:val="24"/>
        </w:rPr>
        <w:t>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 Formimi</w:t>
      </w:r>
      <w:r w:rsidR="00435794">
        <w:rPr>
          <w:rFonts w:ascii="Times New Roman" w:hAnsi="Times New Roman" w:cs="Times New Roman"/>
          <w:sz w:val="24"/>
          <w:szCs w:val="24"/>
        </w:rPr>
        <w:t>n</w:t>
      </w:r>
      <w:r w:rsidRPr="000441A0">
        <w:rPr>
          <w:rFonts w:ascii="Times New Roman" w:hAnsi="Times New Roman" w:cs="Times New Roman"/>
          <w:sz w:val="24"/>
          <w:szCs w:val="24"/>
        </w:rPr>
        <w:t xml:space="preserve"> Vazhdues, k</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shillimin dhe orientimet e K</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shilltarit </w:t>
      </w:r>
      <w:r w:rsidR="00435794">
        <w:rPr>
          <w:rFonts w:ascii="Times New Roman" w:hAnsi="Times New Roman" w:cs="Times New Roman"/>
          <w:sz w:val="24"/>
          <w:szCs w:val="24"/>
        </w:rPr>
        <w:t>A</w:t>
      </w:r>
      <w:r w:rsidR="00435794" w:rsidRPr="000441A0">
        <w:rPr>
          <w:rFonts w:ascii="Times New Roman" w:hAnsi="Times New Roman" w:cs="Times New Roman"/>
          <w:sz w:val="24"/>
          <w:szCs w:val="24"/>
        </w:rPr>
        <w:t xml:space="preserve">kademik </w:t>
      </w:r>
      <w:r w:rsidRPr="000441A0">
        <w:rPr>
          <w:rFonts w:ascii="Times New Roman" w:hAnsi="Times New Roman" w:cs="Times New Roman"/>
          <w:sz w:val="24"/>
          <w:szCs w:val="24"/>
        </w:rPr>
        <w:t>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Shkoll</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 e m</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tej me vendimmarrjen e Drejtorit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Shkoll</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 K</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shillit Pedagogjik dhe K</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shillit Drejtues.</w:t>
      </w:r>
    </w:p>
    <w:p w14:paraId="1F7F58C8" w14:textId="0E26FC6D" w:rsidR="00225DD5" w:rsidRPr="000441A0" w:rsidRDefault="00C37D2F" w:rsidP="00CD2A3E">
      <w:p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 xml:space="preserve">Sektori i Formimit Vazhdues ka një ngarkesë të lartë pune edhe si rrjedhojë e hedhjes së të dhënave dhe informacioneve në </w:t>
      </w:r>
      <w:r w:rsidR="00435794" w:rsidRPr="000441A0">
        <w:rPr>
          <w:rFonts w:ascii="Times New Roman" w:hAnsi="Times New Roman" w:cs="Times New Roman"/>
          <w:sz w:val="24"/>
          <w:szCs w:val="24"/>
        </w:rPr>
        <w:t>sistemin</w:t>
      </w:r>
      <w:r w:rsidRPr="000441A0">
        <w:rPr>
          <w:rFonts w:ascii="Times New Roman" w:hAnsi="Times New Roman" w:cs="Times New Roman"/>
          <w:sz w:val="24"/>
          <w:szCs w:val="24"/>
        </w:rPr>
        <w:t xml:space="preserve"> “moodle”. </w:t>
      </w:r>
    </w:p>
    <w:p w14:paraId="2B1D9C3E" w14:textId="77777777" w:rsidR="00CD2A3E" w:rsidRDefault="00CD2A3E" w:rsidP="00CD2A3E">
      <w:pPr>
        <w:spacing w:after="0" w:line="276" w:lineRule="auto"/>
        <w:jc w:val="both"/>
        <w:rPr>
          <w:rFonts w:ascii="Times New Roman" w:hAnsi="Times New Roman" w:cs="Times New Roman"/>
          <w:b/>
          <w:bCs/>
          <w:sz w:val="24"/>
          <w:szCs w:val="24"/>
        </w:rPr>
      </w:pPr>
    </w:p>
    <w:p w14:paraId="383C24EF" w14:textId="4A8F69E4" w:rsidR="00225DD5" w:rsidRPr="000441A0" w:rsidRDefault="00C37D2F" w:rsidP="00CD2A3E">
      <w:pPr>
        <w:spacing w:after="0" w:line="276" w:lineRule="auto"/>
        <w:ind w:firstLine="360"/>
        <w:jc w:val="both"/>
        <w:rPr>
          <w:rFonts w:ascii="Times New Roman" w:hAnsi="Times New Roman" w:cs="Times New Roman"/>
          <w:b/>
          <w:bCs/>
          <w:sz w:val="24"/>
          <w:szCs w:val="24"/>
        </w:rPr>
      </w:pPr>
      <w:r w:rsidRPr="000441A0">
        <w:rPr>
          <w:rFonts w:ascii="Times New Roman" w:hAnsi="Times New Roman" w:cs="Times New Roman"/>
          <w:b/>
          <w:bCs/>
          <w:sz w:val="24"/>
          <w:szCs w:val="24"/>
        </w:rPr>
        <w:t>Disa t</w:t>
      </w:r>
      <w:r w:rsidR="00636AF1" w:rsidRPr="000441A0">
        <w:rPr>
          <w:rFonts w:ascii="Times New Roman" w:hAnsi="Times New Roman" w:cs="Times New Roman"/>
          <w:b/>
          <w:bCs/>
          <w:sz w:val="24"/>
          <w:szCs w:val="24"/>
        </w:rPr>
        <w:t>ë</w:t>
      </w:r>
      <w:r w:rsidRPr="000441A0">
        <w:rPr>
          <w:rFonts w:ascii="Times New Roman" w:hAnsi="Times New Roman" w:cs="Times New Roman"/>
          <w:b/>
          <w:bCs/>
          <w:sz w:val="24"/>
          <w:szCs w:val="24"/>
        </w:rPr>
        <w:t xml:space="preserve"> dh</w:t>
      </w:r>
      <w:r w:rsidR="00636AF1" w:rsidRPr="000441A0">
        <w:rPr>
          <w:rFonts w:ascii="Times New Roman" w:hAnsi="Times New Roman" w:cs="Times New Roman"/>
          <w:b/>
          <w:bCs/>
          <w:sz w:val="24"/>
          <w:szCs w:val="24"/>
        </w:rPr>
        <w:t>ë</w:t>
      </w:r>
      <w:r w:rsidRPr="000441A0">
        <w:rPr>
          <w:rFonts w:ascii="Times New Roman" w:hAnsi="Times New Roman" w:cs="Times New Roman"/>
          <w:b/>
          <w:bCs/>
          <w:sz w:val="24"/>
          <w:szCs w:val="24"/>
        </w:rPr>
        <w:t>na mbi pjes</w:t>
      </w:r>
      <w:r w:rsidR="00636AF1" w:rsidRPr="000441A0">
        <w:rPr>
          <w:rFonts w:ascii="Times New Roman" w:hAnsi="Times New Roman" w:cs="Times New Roman"/>
          <w:b/>
          <w:bCs/>
          <w:sz w:val="24"/>
          <w:szCs w:val="24"/>
        </w:rPr>
        <w:t>ë</w:t>
      </w:r>
      <w:r w:rsidRPr="000441A0">
        <w:rPr>
          <w:rFonts w:ascii="Times New Roman" w:hAnsi="Times New Roman" w:cs="Times New Roman"/>
          <w:b/>
          <w:bCs/>
          <w:sz w:val="24"/>
          <w:szCs w:val="24"/>
        </w:rPr>
        <w:t>marrjen</w:t>
      </w:r>
    </w:p>
    <w:p w14:paraId="1FB6C79A" w14:textId="12FC83D1" w:rsidR="00225DD5" w:rsidRPr="000441A0" w:rsidRDefault="00C37D2F" w:rsidP="00CD2A3E">
      <w:pPr>
        <w:pStyle w:val="ListParagraph"/>
        <w:numPr>
          <w:ilvl w:val="0"/>
          <w:numId w:val="1"/>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lastRenderedPageBreak/>
        <w:t>Fokusi kryesor i PFV</w:t>
      </w:r>
      <w:r w:rsidR="00435794">
        <w:rPr>
          <w:rFonts w:ascii="Times New Roman" w:hAnsi="Times New Roman" w:cs="Times New Roman"/>
          <w:sz w:val="24"/>
          <w:szCs w:val="24"/>
        </w:rPr>
        <w:t>-së</w:t>
      </w:r>
      <w:r w:rsidRPr="000441A0">
        <w:rPr>
          <w:rFonts w:ascii="Times New Roman" w:hAnsi="Times New Roman" w:cs="Times New Roman"/>
          <w:sz w:val="24"/>
          <w:szCs w:val="24"/>
        </w:rPr>
        <w:t xml:space="preserve"> jan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magjistrat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t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detyr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 k</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arsye, edhe numri m</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w:t>
      </w:r>
      <w:r w:rsidR="00435794">
        <w:rPr>
          <w:rFonts w:ascii="Times New Roman" w:hAnsi="Times New Roman" w:cs="Times New Roman"/>
          <w:sz w:val="24"/>
          <w:szCs w:val="24"/>
        </w:rPr>
        <w:t>i</w:t>
      </w:r>
      <w:r w:rsidR="00435794" w:rsidRPr="000441A0">
        <w:rPr>
          <w:rFonts w:ascii="Times New Roman" w:hAnsi="Times New Roman" w:cs="Times New Roman"/>
          <w:sz w:val="24"/>
          <w:szCs w:val="24"/>
        </w:rPr>
        <w:t xml:space="preserve"> </w:t>
      </w:r>
      <w:r w:rsidRPr="000441A0">
        <w:rPr>
          <w:rFonts w:ascii="Times New Roman" w:hAnsi="Times New Roman" w:cs="Times New Roman"/>
          <w:sz w:val="24"/>
          <w:szCs w:val="24"/>
        </w:rPr>
        <w:t>lart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i pjes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marr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sve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trajnime jan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nga radh</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t e magjistrat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ve. Edhe k</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vit akademik, interesi dhe pjes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marrja nga gjyqtar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t ka qen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m</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e </w:t>
      </w:r>
      <w:r w:rsidR="00435794" w:rsidRPr="000441A0">
        <w:rPr>
          <w:rFonts w:ascii="Times New Roman" w:hAnsi="Times New Roman" w:cs="Times New Roman"/>
          <w:sz w:val="24"/>
          <w:szCs w:val="24"/>
        </w:rPr>
        <w:t>lart</w:t>
      </w:r>
      <w:r w:rsidR="00435794">
        <w:rPr>
          <w:rFonts w:ascii="Times New Roman" w:hAnsi="Times New Roman" w:cs="Times New Roman"/>
          <w:sz w:val="24"/>
          <w:szCs w:val="24"/>
        </w:rPr>
        <w:t>ë</w:t>
      </w:r>
      <w:r w:rsidR="00435794" w:rsidRPr="000441A0">
        <w:rPr>
          <w:rFonts w:ascii="Times New Roman" w:hAnsi="Times New Roman" w:cs="Times New Roman"/>
          <w:sz w:val="24"/>
          <w:szCs w:val="24"/>
        </w:rPr>
        <w:t xml:space="preserve"> </w:t>
      </w:r>
      <w:r w:rsidRPr="000441A0">
        <w:rPr>
          <w:rFonts w:ascii="Times New Roman" w:hAnsi="Times New Roman" w:cs="Times New Roman"/>
          <w:sz w:val="24"/>
          <w:szCs w:val="24"/>
        </w:rPr>
        <w:t>sesa nga prokuror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t. Sipas tyre, kjo lidhet edhe me ngarkes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n e lart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prokuroris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k</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vit dhe me nj</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lloj “var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sie” q</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ata kan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nga gjykata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rcaktimin e </w:t>
      </w:r>
      <w:r w:rsidR="00435794" w:rsidRPr="000441A0">
        <w:rPr>
          <w:rFonts w:ascii="Times New Roman" w:hAnsi="Times New Roman" w:cs="Times New Roman"/>
          <w:sz w:val="24"/>
          <w:szCs w:val="24"/>
        </w:rPr>
        <w:t>dat</w:t>
      </w:r>
      <w:r w:rsidR="00435794">
        <w:rPr>
          <w:rFonts w:ascii="Times New Roman" w:hAnsi="Times New Roman" w:cs="Times New Roman"/>
          <w:sz w:val="24"/>
          <w:szCs w:val="24"/>
        </w:rPr>
        <w:t>a</w:t>
      </w:r>
      <w:r w:rsidR="00435794" w:rsidRPr="000441A0">
        <w:rPr>
          <w:rFonts w:ascii="Times New Roman" w:hAnsi="Times New Roman" w:cs="Times New Roman"/>
          <w:sz w:val="24"/>
          <w:szCs w:val="24"/>
        </w:rPr>
        <w:t xml:space="preserve">ve </w:t>
      </w:r>
      <w:r w:rsidRPr="000441A0">
        <w:rPr>
          <w:rFonts w:ascii="Times New Roman" w:hAnsi="Times New Roman" w:cs="Times New Roman"/>
          <w:sz w:val="24"/>
          <w:szCs w:val="24"/>
        </w:rPr>
        <w:t>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lira se kur ata mund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jen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edhe pjes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e aktiviteteve trajnuese. Grafiku nr. </w:t>
      </w:r>
      <w:r w:rsidR="00D26587">
        <w:rPr>
          <w:rFonts w:ascii="Times New Roman" w:hAnsi="Times New Roman" w:cs="Times New Roman"/>
          <w:sz w:val="24"/>
          <w:szCs w:val="24"/>
        </w:rPr>
        <w:t>9</w:t>
      </w:r>
      <w:r w:rsidR="00D26587" w:rsidRPr="000441A0">
        <w:rPr>
          <w:rFonts w:ascii="Times New Roman" w:hAnsi="Times New Roman" w:cs="Times New Roman"/>
          <w:sz w:val="24"/>
          <w:szCs w:val="24"/>
        </w:rPr>
        <w:t xml:space="preserve"> </w:t>
      </w:r>
      <w:r w:rsidRPr="000441A0">
        <w:rPr>
          <w:rFonts w:ascii="Times New Roman" w:hAnsi="Times New Roman" w:cs="Times New Roman"/>
          <w:sz w:val="24"/>
          <w:szCs w:val="24"/>
        </w:rPr>
        <w:t>b</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n nj</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ndarje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subjekteve pjes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marr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w:t>
      </w:r>
      <w:r w:rsidR="00D26587">
        <w:rPr>
          <w:rFonts w:ascii="Times New Roman" w:hAnsi="Times New Roman" w:cs="Times New Roman"/>
          <w:sz w:val="24"/>
          <w:szCs w:val="24"/>
        </w:rPr>
        <w:t>e</w:t>
      </w:r>
      <w:r w:rsidRPr="000441A0">
        <w:rPr>
          <w:rFonts w:ascii="Times New Roman" w:hAnsi="Times New Roman" w:cs="Times New Roman"/>
          <w:sz w:val="24"/>
          <w:szCs w:val="24"/>
        </w:rPr>
        <w:t xml:space="preserve">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aktivitete sipas kategorive.</w:t>
      </w:r>
    </w:p>
    <w:p w14:paraId="42143231" w14:textId="77777777" w:rsidR="00225DD5" w:rsidRPr="000441A0" w:rsidRDefault="00225DD5" w:rsidP="00C37D2F">
      <w:pPr>
        <w:jc w:val="both"/>
        <w:rPr>
          <w:rFonts w:ascii="Times New Roman" w:hAnsi="Times New Roman" w:cs="Times New Roman"/>
          <w:sz w:val="24"/>
          <w:szCs w:val="24"/>
        </w:rPr>
      </w:pPr>
    </w:p>
    <w:p w14:paraId="1BD65413" w14:textId="4761D6D5" w:rsidR="00225DD5" w:rsidRPr="000441A0" w:rsidRDefault="0038627C" w:rsidP="00225DD5">
      <w:r>
        <w:rPr>
          <w:noProof/>
          <w:lang w:val="en-US"/>
        </w:rPr>
        <w:drawing>
          <wp:inline distT="0" distB="0" distL="0" distR="0" wp14:anchorId="0F7B7BCE" wp14:editId="22BF879F">
            <wp:extent cx="5943600" cy="39027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7">
                      <a:extLst>
                        <a:ext uri="{28A0092B-C50C-407E-A947-70E740481C1C}">
                          <a14:useLocalDpi xmlns:a14="http://schemas.microsoft.com/office/drawing/2010/main" val="0"/>
                        </a:ext>
                      </a:extLst>
                    </a:blip>
                    <a:stretch>
                      <a:fillRect/>
                    </a:stretch>
                  </pic:blipFill>
                  <pic:spPr>
                    <a:xfrm>
                      <a:off x="0" y="0"/>
                      <a:ext cx="5943600" cy="3902710"/>
                    </a:xfrm>
                    <a:prstGeom prst="rect">
                      <a:avLst/>
                    </a:prstGeom>
                  </pic:spPr>
                </pic:pic>
              </a:graphicData>
            </a:graphic>
          </wp:inline>
        </w:drawing>
      </w:r>
    </w:p>
    <w:p w14:paraId="045ECDB0" w14:textId="65DFD21C" w:rsidR="00225DD5" w:rsidRDefault="00225DD5" w:rsidP="003C683E">
      <w:pPr>
        <w:spacing w:line="276" w:lineRule="auto"/>
        <w:jc w:val="center"/>
        <w:rPr>
          <w:rFonts w:ascii="Georgia" w:eastAsia="Calibri" w:hAnsi="Georgia"/>
          <w:i/>
          <w:iCs/>
          <w:kern w:val="24"/>
          <w:sz w:val="20"/>
        </w:rPr>
      </w:pPr>
      <w:r w:rsidRPr="00CD2A3E">
        <w:rPr>
          <w:rFonts w:ascii="Georgia" w:eastAsia="Calibri" w:hAnsi="Georgia"/>
          <w:i/>
          <w:iCs/>
          <w:kern w:val="24"/>
          <w:sz w:val="20"/>
        </w:rPr>
        <w:t>Grafiku nr.</w:t>
      </w:r>
      <w:r w:rsidR="00D26587" w:rsidRPr="00CD2A3E">
        <w:rPr>
          <w:rFonts w:ascii="Georgia" w:eastAsia="Calibri" w:hAnsi="Georgia"/>
          <w:i/>
          <w:iCs/>
          <w:kern w:val="24"/>
          <w:sz w:val="20"/>
        </w:rPr>
        <w:t xml:space="preserve"> 9 </w:t>
      </w:r>
      <w:r w:rsidRPr="00CD2A3E">
        <w:rPr>
          <w:rFonts w:ascii="Georgia" w:eastAsia="Calibri" w:hAnsi="Georgia"/>
          <w:i/>
          <w:iCs/>
          <w:kern w:val="24"/>
          <w:sz w:val="20"/>
        </w:rPr>
        <w:t xml:space="preserve"> Pjesëmarrja sipas kategorive në aktivitetet për vitin 2020-2021</w:t>
      </w:r>
    </w:p>
    <w:p w14:paraId="30726405" w14:textId="77777777" w:rsidR="00CD2A3E" w:rsidRPr="00CD2A3E" w:rsidRDefault="00CD2A3E" w:rsidP="003C683E">
      <w:pPr>
        <w:spacing w:line="276" w:lineRule="auto"/>
        <w:jc w:val="center"/>
        <w:rPr>
          <w:rFonts w:ascii="Georgia" w:eastAsia="Calibri" w:hAnsi="Georgia"/>
          <w:i/>
          <w:kern w:val="24"/>
          <w:sz w:val="20"/>
        </w:rPr>
      </w:pPr>
    </w:p>
    <w:p w14:paraId="44058153" w14:textId="5BFAACA8" w:rsidR="00225DD5" w:rsidRPr="000441A0" w:rsidRDefault="0038627C" w:rsidP="0038627C">
      <w:pPr>
        <w:spacing w:line="276" w:lineRule="auto"/>
        <w:ind w:left="1440" w:hanging="1440"/>
        <w:rPr>
          <w:rFonts w:eastAsia="Calibri"/>
          <w:i/>
          <w:kern w:val="24"/>
          <w:sz w:val="20"/>
        </w:rPr>
      </w:pPr>
      <w:r>
        <w:rPr>
          <w:rFonts w:eastAsia="Calibri"/>
          <w:i/>
          <w:noProof/>
          <w:kern w:val="24"/>
          <w:sz w:val="20"/>
          <w:lang w:val="en-US"/>
        </w:rPr>
        <w:lastRenderedPageBreak/>
        <w:drawing>
          <wp:inline distT="0" distB="0" distL="0" distR="0" wp14:anchorId="3ABE93F4" wp14:editId="13E87030">
            <wp:extent cx="5943600" cy="498221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8">
                      <a:extLst>
                        <a:ext uri="{28A0092B-C50C-407E-A947-70E740481C1C}">
                          <a14:useLocalDpi xmlns:a14="http://schemas.microsoft.com/office/drawing/2010/main" val="0"/>
                        </a:ext>
                      </a:extLst>
                    </a:blip>
                    <a:stretch>
                      <a:fillRect/>
                    </a:stretch>
                  </pic:blipFill>
                  <pic:spPr>
                    <a:xfrm>
                      <a:off x="0" y="0"/>
                      <a:ext cx="5943600" cy="4982210"/>
                    </a:xfrm>
                    <a:prstGeom prst="rect">
                      <a:avLst/>
                    </a:prstGeom>
                  </pic:spPr>
                </pic:pic>
              </a:graphicData>
            </a:graphic>
          </wp:inline>
        </w:drawing>
      </w:r>
    </w:p>
    <w:p w14:paraId="65B7F076" w14:textId="0427506F" w:rsidR="00C37D2F" w:rsidRPr="00CD2A3E" w:rsidRDefault="00C37D2F" w:rsidP="003C683E">
      <w:pPr>
        <w:spacing w:line="276" w:lineRule="auto"/>
        <w:jc w:val="center"/>
        <w:rPr>
          <w:rFonts w:ascii="Georgia" w:eastAsia="Calibri" w:hAnsi="Georgia"/>
          <w:i/>
          <w:iCs/>
          <w:kern w:val="24"/>
          <w:sz w:val="20"/>
        </w:rPr>
      </w:pPr>
      <w:r w:rsidRPr="00CD2A3E">
        <w:rPr>
          <w:rFonts w:ascii="Georgia" w:eastAsia="Calibri" w:hAnsi="Georgia"/>
          <w:i/>
          <w:iCs/>
          <w:kern w:val="24"/>
          <w:sz w:val="20"/>
        </w:rPr>
        <w:t xml:space="preserve">Grafiku nr. </w:t>
      </w:r>
      <w:r w:rsidR="00D26587" w:rsidRPr="00CD2A3E">
        <w:rPr>
          <w:rFonts w:ascii="Georgia" w:eastAsia="Calibri" w:hAnsi="Georgia"/>
          <w:i/>
          <w:iCs/>
          <w:kern w:val="24"/>
          <w:sz w:val="20"/>
        </w:rPr>
        <w:t xml:space="preserve">10 </w:t>
      </w:r>
      <w:r w:rsidRPr="00CD2A3E">
        <w:rPr>
          <w:rFonts w:ascii="Georgia" w:eastAsia="Calibri" w:hAnsi="Georgia"/>
          <w:i/>
          <w:iCs/>
          <w:kern w:val="24"/>
          <w:sz w:val="20"/>
        </w:rPr>
        <w:t>Pjes</w:t>
      </w:r>
      <w:r w:rsidR="00636AF1" w:rsidRPr="00CD2A3E">
        <w:rPr>
          <w:rFonts w:ascii="Georgia" w:eastAsia="Calibri" w:hAnsi="Georgia"/>
          <w:i/>
          <w:iCs/>
          <w:kern w:val="24"/>
          <w:sz w:val="20"/>
        </w:rPr>
        <w:t>ë</w:t>
      </w:r>
      <w:r w:rsidRPr="00CD2A3E">
        <w:rPr>
          <w:rFonts w:ascii="Georgia" w:eastAsia="Calibri" w:hAnsi="Georgia"/>
          <w:i/>
          <w:iCs/>
          <w:kern w:val="24"/>
          <w:sz w:val="20"/>
        </w:rPr>
        <w:t>marrja e krahasuar e gjyqtar</w:t>
      </w:r>
      <w:r w:rsidR="00636AF1" w:rsidRPr="00CD2A3E">
        <w:rPr>
          <w:rFonts w:ascii="Georgia" w:eastAsia="Calibri" w:hAnsi="Georgia"/>
          <w:i/>
          <w:iCs/>
          <w:kern w:val="24"/>
          <w:sz w:val="20"/>
        </w:rPr>
        <w:t>ë</w:t>
      </w:r>
      <w:r w:rsidRPr="00CD2A3E">
        <w:rPr>
          <w:rFonts w:ascii="Georgia" w:eastAsia="Calibri" w:hAnsi="Georgia"/>
          <w:i/>
          <w:iCs/>
          <w:kern w:val="24"/>
          <w:sz w:val="20"/>
        </w:rPr>
        <w:t>ve dhe prokuror</w:t>
      </w:r>
      <w:r w:rsidR="00636AF1" w:rsidRPr="00CD2A3E">
        <w:rPr>
          <w:rFonts w:ascii="Georgia" w:eastAsia="Calibri" w:hAnsi="Georgia"/>
          <w:i/>
          <w:iCs/>
          <w:kern w:val="24"/>
          <w:sz w:val="20"/>
        </w:rPr>
        <w:t>ë</w:t>
      </w:r>
      <w:r w:rsidRPr="00CD2A3E">
        <w:rPr>
          <w:rFonts w:ascii="Georgia" w:eastAsia="Calibri" w:hAnsi="Georgia"/>
          <w:i/>
          <w:iCs/>
          <w:kern w:val="24"/>
          <w:sz w:val="20"/>
        </w:rPr>
        <w:t>ve p</w:t>
      </w:r>
      <w:r w:rsidR="00636AF1" w:rsidRPr="00CD2A3E">
        <w:rPr>
          <w:rFonts w:ascii="Georgia" w:eastAsia="Calibri" w:hAnsi="Georgia"/>
          <w:i/>
          <w:iCs/>
          <w:kern w:val="24"/>
          <w:sz w:val="20"/>
        </w:rPr>
        <w:t>ë</w:t>
      </w:r>
      <w:r w:rsidRPr="00CD2A3E">
        <w:rPr>
          <w:rFonts w:ascii="Georgia" w:eastAsia="Calibri" w:hAnsi="Georgia"/>
          <w:i/>
          <w:iCs/>
          <w:kern w:val="24"/>
          <w:sz w:val="20"/>
        </w:rPr>
        <w:t>r vitin 2020-2021</w:t>
      </w:r>
    </w:p>
    <w:p w14:paraId="5C4F5E96" w14:textId="77777777" w:rsidR="00CD2A3E" w:rsidRDefault="00CD2A3E" w:rsidP="00CD2A3E">
      <w:pPr>
        <w:spacing w:after="0" w:line="276" w:lineRule="auto"/>
        <w:ind w:firstLine="720"/>
        <w:jc w:val="both"/>
        <w:rPr>
          <w:rFonts w:ascii="Times New Roman" w:hAnsi="Times New Roman" w:cs="Times New Roman"/>
          <w:sz w:val="24"/>
          <w:szCs w:val="24"/>
        </w:rPr>
      </w:pPr>
    </w:p>
    <w:p w14:paraId="6BEC89EA" w14:textId="77777777" w:rsidR="00CD2A3E" w:rsidRDefault="00CD2A3E" w:rsidP="00CD2A3E">
      <w:pPr>
        <w:spacing w:after="0" w:line="276" w:lineRule="auto"/>
        <w:ind w:firstLine="720"/>
        <w:jc w:val="both"/>
        <w:rPr>
          <w:rFonts w:ascii="Times New Roman" w:hAnsi="Times New Roman" w:cs="Times New Roman"/>
          <w:sz w:val="24"/>
          <w:szCs w:val="24"/>
        </w:rPr>
      </w:pPr>
    </w:p>
    <w:p w14:paraId="6C73C5A6" w14:textId="77777777" w:rsidR="00CD2A3E" w:rsidRDefault="00CD2A3E" w:rsidP="00CD2A3E">
      <w:pPr>
        <w:spacing w:after="0" w:line="276" w:lineRule="auto"/>
        <w:ind w:firstLine="720"/>
        <w:jc w:val="both"/>
        <w:rPr>
          <w:rFonts w:ascii="Times New Roman" w:hAnsi="Times New Roman" w:cs="Times New Roman"/>
          <w:sz w:val="24"/>
          <w:szCs w:val="24"/>
        </w:rPr>
      </w:pPr>
    </w:p>
    <w:p w14:paraId="223F2352" w14:textId="2F73F141" w:rsidR="00225DD5" w:rsidRPr="00CD2A3E" w:rsidRDefault="00225DD5" w:rsidP="00CD2A3E">
      <w:pPr>
        <w:spacing w:after="0" w:line="276" w:lineRule="auto"/>
        <w:ind w:firstLine="720"/>
        <w:jc w:val="both"/>
        <w:rPr>
          <w:rFonts w:ascii="Times New Roman" w:hAnsi="Times New Roman" w:cs="Times New Roman"/>
          <w:sz w:val="24"/>
          <w:szCs w:val="24"/>
        </w:rPr>
      </w:pPr>
      <w:r w:rsidRPr="00CD2A3E">
        <w:rPr>
          <w:rFonts w:ascii="Times New Roman" w:hAnsi="Times New Roman" w:cs="Times New Roman"/>
          <w:sz w:val="24"/>
          <w:szCs w:val="24"/>
        </w:rPr>
        <w:t>Gjyqtarët, prokurorët, oficerët e policisë gjyqësore, si dhe kategori të tjera, që morën pjesë në aktivitetet trajnuese të Programit të Formimit Vazhdues gjatë vitit akademik 2020-2021, në përfundim të sesioneve trajnuese, bazuar në pjesëmarrjen sipas listprezencave përkatëse të mbajtura për çdo sesion, u pajisën me certifikatë të posaçme</w:t>
      </w:r>
      <w:r w:rsidR="00CD2A3E">
        <w:rPr>
          <w:rFonts w:ascii="Times New Roman" w:hAnsi="Times New Roman" w:cs="Times New Roman"/>
          <w:sz w:val="24"/>
          <w:szCs w:val="24"/>
        </w:rPr>
        <w:t>,</w:t>
      </w:r>
      <w:r w:rsidRPr="00CD2A3E">
        <w:rPr>
          <w:rFonts w:ascii="Times New Roman" w:hAnsi="Times New Roman" w:cs="Times New Roman"/>
          <w:sz w:val="24"/>
          <w:szCs w:val="24"/>
        </w:rPr>
        <w:t xml:space="preserve"> të lëshuar nga Drejtori i Shkollës së Magjistraturës. Certifikata është pjesë e dosjes së gjyqtarit dhe prokurorit, që dëshmon për kualifikimin e tij, pasi ka ndjekur me rigorozitet të gjitha sesionet e aktivitetit trajnues ku ka marrë pjesë.</w:t>
      </w:r>
    </w:p>
    <w:p w14:paraId="4428D9B2" w14:textId="6D918F25" w:rsidR="00C37D2F" w:rsidRPr="00CD2A3E" w:rsidRDefault="00C37D2F" w:rsidP="00CD2A3E">
      <w:pPr>
        <w:spacing w:after="0" w:line="276" w:lineRule="auto"/>
        <w:ind w:firstLine="720"/>
        <w:jc w:val="both"/>
        <w:rPr>
          <w:rFonts w:ascii="Times New Roman" w:hAnsi="Times New Roman" w:cs="Times New Roman"/>
          <w:sz w:val="24"/>
          <w:szCs w:val="24"/>
        </w:rPr>
      </w:pPr>
      <w:r w:rsidRPr="00CD2A3E">
        <w:rPr>
          <w:rFonts w:ascii="Times New Roman" w:hAnsi="Times New Roman" w:cs="Times New Roman"/>
          <w:sz w:val="24"/>
          <w:szCs w:val="24"/>
        </w:rPr>
        <w:t>K</w:t>
      </w:r>
      <w:r w:rsidR="00225DD5" w:rsidRPr="00CD2A3E">
        <w:rPr>
          <w:rFonts w:ascii="Times New Roman" w:hAnsi="Times New Roman" w:cs="Times New Roman"/>
          <w:sz w:val="24"/>
          <w:szCs w:val="24"/>
        </w:rPr>
        <w:t>omponenti i frekuentimit është ndjekur me prioritet nga sekretaria shkencore e Formimit Vazhdues, e cila ka mbajtur rekorde të sakta lidhur me këtë çështje</w:t>
      </w:r>
      <w:r w:rsidRPr="00CD2A3E">
        <w:rPr>
          <w:rFonts w:ascii="Times New Roman" w:hAnsi="Times New Roman" w:cs="Times New Roman"/>
          <w:sz w:val="24"/>
          <w:szCs w:val="24"/>
        </w:rPr>
        <w:t xml:space="preserve"> edhe pse n</w:t>
      </w:r>
      <w:r w:rsidR="00636AF1" w:rsidRPr="00CD2A3E">
        <w:rPr>
          <w:rFonts w:ascii="Times New Roman" w:hAnsi="Times New Roman" w:cs="Times New Roman"/>
          <w:sz w:val="24"/>
          <w:szCs w:val="24"/>
        </w:rPr>
        <w:t>ë</w:t>
      </w:r>
      <w:r w:rsidRPr="00CD2A3E">
        <w:rPr>
          <w:rFonts w:ascii="Times New Roman" w:hAnsi="Times New Roman" w:cs="Times New Roman"/>
          <w:sz w:val="24"/>
          <w:szCs w:val="24"/>
        </w:rPr>
        <w:t xml:space="preserve"> pamund</w:t>
      </w:r>
      <w:r w:rsidR="00636AF1" w:rsidRPr="00CD2A3E">
        <w:rPr>
          <w:rFonts w:ascii="Times New Roman" w:hAnsi="Times New Roman" w:cs="Times New Roman"/>
          <w:sz w:val="24"/>
          <w:szCs w:val="24"/>
        </w:rPr>
        <w:t>ë</w:t>
      </w:r>
      <w:r w:rsidRPr="00CD2A3E">
        <w:rPr>
          <w:rFonts w:ascii="Times New Roman" w:hAnsi="Times New Roman" w:cs="Times New Roman"/>
          <w:sz w:val="24"/>
          <w:szCs w:val="24"/>
        </w:rPr>
        <w:t>si p</w:t>
      </w:r>
      <w:r w:rsidR="00636AF1" w:rsidRPr="00CD2A3E">
        <w:rPr>
          <w:rFonts w:ascii="Times New Roman" w:hAnsi="Times New Roman" w:cs="Times New Roman"/>
          <w:sz w:val="24"/>
          <w:szCs w:val="24"/>
        </w:rPr>
        <w:t>ë</w:t>
      </w:r>
      <w:r w:rsidRPr="00CD2A3E">
        <w:rPr>
          <w:rFonts w:ascii="Times New Roman" w:hAnsi="Times New Roman" w:cs="Times New Roman"/>
          <w:sz w:val="24"/>
          <w:szCs w:val="24"/>
        </w:rPr>
        <w:t>r t</w:t>
      </w:r>
      <w:r w:rsidR="00636AF1" w:rsidRPr="00CD2A3E">
        <w:rPr>
          <w:rFonts w:ascii="Times New Roman" w:hAnsi="Times New Roman" w:cs="Times New Roman"/>
          <w:sz w:val="24"/>
          <w:szCs w:val="24"/>
        </w:rPr>
        <w:t>ë</w:t>
      </w:r>
      <w:r w:rsidRPr="00CD2A3E">
        <w:rPr>
          <w:rFonts w:ascii="Times New Roman" w:hAnsi="Times New Roman" w:cs="Times New Roman"/>
          <w:sz w:val="24"/>
          <w:szCs w:val="24"/>
        </w:rPr>
        <w:t xml:space="preserve"> pasur listprezenca me n</w:t>
      </w:r>
      <w:r w:rsidR="00636AF1" w:rsidRPr="00CD2A3E">
        <w:rPr>
          <w:rFonts w:ascii="Times New Roman" w:hAnsi="Times New Roman" w:cs="Times New Roman"/>
          <w:sz w:val="24"/>
          <w:szCs w:val="24"/>
        </w:rPr>
        <w:t>ë</w:t>
      </w:r>
      <w:r w:rsidRPr="00CD2A3E">
        <w:rPr>
          <w:rFonts w:ascii="Times New Roman" w:hAnsi="Times New Roman" w:cs="Times New Roman"/>
          <w:sz w:val="24"/>
          <w:szCs w:val="24"/>
        </w:rPr>
        <w:t>nshkrime, duke respektuar rigorozisht rregullat e p</w:t>
      </w:r>
      <w:r w:rsidR="00636AF1" w:rsidRPr="00CD2A3E">
        <w:rPr>
          <w:rFonts w:ascii="Times New Roman" w:hAnsi="Times New Roman" w:cs="Times New Roman"/>
          <w:sz w:val="24"/>
          <w:szCs w:val="24"/>
        </w:rPr>
        <w:t>ë</w:t>
      </w:r>
      <w:r w:rsidRPr="00CD2A3E">
        <w:rPr>
          <w:rFonts w:ascii="Times New Roman" w:hAnsi="Times New Roman" w:cs="Times New Roman"/>
          <w:sz w:val="24"/>
          <w:szCs w:val="24"/>
        </w:rPr>
        <w:t>rcaktuara n</w:t>
      </w:r>
      <w:r w:rsidR="00636AF1" w:rsidRPr="00CD2A3E">
        <w:rPr>
          <w:rFonts w:ascii="Times New Roman" w:hAnsi="Times New Roman" w:cs="Times New Roman"/>
          <w:sz w:val="24"/>
          <w:szCs w:val="24"/>
        </w:rPr>
        <w:t>ë</w:t>
      </w:r>
      <w:r w:rsidRPr="00CD2A3E">
        <w:rPr>
          <w:rFonts w:ascii="Times New Roman" w:hAnsi="Times New Roman" w:cs="Times New Roman"/>
          <w:sz w:val="24"/>
          <w:szCs w:val="24"/>
        </w:rPr>
        <w:t xml:space="preserve"> Rregulloren p</w:t>
      </w:r>
      <w:r w:rsidR="00636AF1" w:rsidRPr="00CD2A3E">
        <w:rPr>
          <w:rFonts w:ascii="Times New Roman" w:hAnsi="Times New Roman" w:cs="Times New Roman"/>
          <w:sz w:val="24"/>
          <w:szCs w:val="24"/>
        </w:rPr>
        <w:t>ë</w:t>
      </w:r>
      <w:r w:rsidRPr="00CD2A3E">
        <w:rPr>
          <w:rFonts w:ascii="Times New Roman" w:hAnsi="Times New Roman" w:cs="Times New Roman"/>
          <w:sz w:val="24"/>
          <w:szCs w:val="24"/>
        </w:rPr>
        <w:t xml:space="preserve">r zhvillimin e aktivitetit </w:t>
      </w:r>
      <w:r w:rsidRPr="00B600DC">
        <w:rPr>
          <w:rFonts w:ascii="Times New Roman" w:hAnsi="Times New Roman" w:cs="Times New Roman"/>
          <w:sz w:val="24"/>
          <w:szCs w:val="24"/>
        </w:rPr>
        <w:t>online, Aneks</w:t>
      </w:r>
      <w:r w:rsidR="00F33A9B" w:rsidRPr="00B600DC">
        <w:rPr>
          <w:rFonts w:ascii="Times New Roman" w:hAnsi="Times New Roman" w:cs="Times New Roman"/>
          <w:sz w:val="24"/>
          <w:szCs w:val="24"/>
        </w:rPr>
        <w:t>i</w:t>
      </w:r>
      <w:r w:rsidRPr="00B600DC">
        <w:rPr>
          <w:rFonts w:ascii="Times New Roman" w:hAnsi="Times New Roman" w:cs="Times New Roman"/>
          <w:sz w:val="24"/>
          <w:szCs w:val="24"/>
        </w:rPr>
        <w:t xml:space="preserve"> </w:t>
      </w:r>
      <w:r w:rsidR="00B600DC" w:rsidRPr="00B600DC">
        <w:rPr>
          <w:rFonts w:ascii="Times New Roman" w:hAnsi="Times New Roman" w:cs="Times New Roman"/>
          <w:sz w:val="24"/>
          <w:szCs w:val="24"/>
        </w:rPr>
        <w:t>17</w:t>
      </w:r>
      <w:r w:rsidRPr="00B600DC">
        <w:rPr>
          <w:rFonts w:ascii="Times New Roman" w:hAnsi="Times New Roman" w:cs="Times New Roman"/>
          <w:sz w:val="24"/>
          <w:szCs w:val="24"/>
        </w:rPr>
        <w:t xml:space="preserve"> i Rregullores s</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 xml:space="preserve"> Brendshme t</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 xml:space="preserve"> S</w:t>
      </w:r>
      <w:r w:rsidR="00F33A9B" w:rsidRPr="00B600DC">
        <w:rPr>
          <w:rFonts w:ascii="Times New Roman" w:hAnsi="Times New Roman" w:cs="Times New Roman"/>
          <w:sz w:val="24"/>
          <w:szCs w:val="24"/>
        </w:rPr>
        <w:t>H</w:t>
      </w:r>
      <w:r w:rsidRPr="00B600DC">
        <w:rPr>
          <w:rFonts w:ascii="Times New Roman" w:hAnsi="Times New Roman" w:cs="Times New Roman"/>
          <w:sz w:val="24"/>
          <w:szCs w:val="24"/>
        </w:rPr>
        <w:t>M</w:t>
      </w:r>
      <w:r w:rsidR="00F33A9B" w:rsidRPr="00B600DC">
        <w:rPr>
          <w:rFonts w:ascii="Times New Roman" w:hAnsi="Times New Roman" w:cs="Times New Roman"/>
          <w:sz w:val="24"/>
          <w:szCs w:val="24"/>
        </w:rPr>
        <w:t>-së</w:t>
      </w:r>
      <w:r w:rsidR="00225DD5" w:rsidRPr="00CD2A3E">
        <w:rPr>
          <w:rFonts w:ascii="Times New Roman" w:hAnsi="Times New Roman" w:cs="Times New Roman"/>
          <w:sz w:val="24"/>
          <w:szCs w:val="24"/>
        </w:rPr>
        <w:t xml:space="preserve">. </w:t>
      </w:r>
    </w:p>
    <w:p w14:paraId="0DFB1180" w14:textId="77777777" w:rsidR="00CD2A3E" w:rsidRDefault="00CD2A3E" w:rsidP="00CD2A3E">
      <w:pPr>
        <w:spacing w:after="0" w:line="276" w:lineRule="auto"/>
        <w:jc w:val="both"/>
        <w:rPr>
          <w:rFonts w:ascii="Times New Roman" w:hAnsi="Times New Roman" w:cs="Times New Roman"/>
          <w:sz w:val="24"/>
          <w:szCs w:val="24"/>
        </w:rPr>
      </w:pPr>
    </w:p>
    <w:p w14:paraId="6B3AD648" w14:textId="300DDB42" w:rsidR="00225DD5" w:rsidRPr="00CD2A3E" w:rsidRDefault="00225DD5" w:rsidP="00CD2A3E">
      <w:pPr>
        <w:spacing w:after="0" w:line="276" w:lineRule="auto"/>
        <w:ind w:firstLine="720"/>
        <w:jc w:val="both"/>
        <w:rPr>
          <w:rFonts w:ascii="Times New Roman" w:hAnsi="Times New Roman" w:cs="Times New Roman"/>
          <w:sz w:val="24"/>
          <w:szCs w:val="24"/>
        </w:rPr>
      </w:pPr>
      <w:r w:rsidRPr="00CD2A3E">
        <w:rPr>
          <w:rFonts w:ascii="Times New Roman" w:hAnsi="Times New Roman" w:cs="Times New Roman"/>
          <w:sz w:val="24"/>
          <w:szCs w:val="24"/>
        </w:rPr>
        <w:t>Përgjatë vitit akademik 20</w:t>
      </w:r>
      <w:r w:rsidR="00C37D2F" w:rsidRPr="00CD2A3E">
        <w:rPr>
          <w:rFonts w:ascii="Times New Roman" w:hAnsi="Times New Roman" w:cs="Times New Roman"/>
          <w:sz w:val="24"/>
          <w:szCs w:val="24"/>
        </w:rPr>
        <w:t>20-</w:t>
      </w:r>
      <w:r w:rsidRPr="00CD2A3E">
        <w:rPr>
          <w:rFonts w:ascii="Times New Roman" w:hAnsi="Times New Roman" w:cs="Times New Roman"/>
          <w:sz w:val="24"/>
          <w:szCs w:val="24"/>
        </w:rPr>
        <w:t>202</w:t>
      </w:r>
      <w:r w:rsidR="00C37D2F" w:rsidRPr="00CD2A3E">
        <w:rPr>
          <w:rFonts w:ascii="Times New Roman" w:hAnsi="Times New Roman" w:cs="Times New Roman"/>
          <w:sz w:val="24"/>
          <w:szCs w:val="24"/>
        </w:rPr>
        <w:t>1</w:t>
      </w:r>
      <w:r w:rsidRPr="00CD2A3E">
        <w:rPr>
          <w:rFonts w:ascii="Times New Roman" w:hAnsi="Times New Roman" w:cs="Times New Roman"/>
          <w:sz w:val="24"/>
          <w:szCs w:val="24"/>
        </w:rPr>
        <w:t xml:space="preserve"> vërejmë se</w:t>
      </w:r>
      <w:r w:rsidR="00C37D2F" w:rsidRPr="00CD2A3E">
        <w:rPr>
          <w:rFonts w:ascii="Times New Roman" w:hAnsi="Times New Roman" w:cs="Times New Roman"/>
          <w:sz w:val="24"/>
          <w:szCs w:val="24"/>
        </w:rPr>
        <w:t>, n</w:t>
      </w:r>
      <w:r w:rsidR="00636AF1" w:rsidRPr="00CD2A3E">
        <w:rPr>
          <w:rFonts w:ascii="Times New Roman" w:hAnsi="Times New Roman" w:cs="Times New Roman"/>
          <w:sz w:val="24"/>
          <w:szCs w:val="24"/>
        </w:rPr>
        <w:t>ë</w:t>
      </w:r>
      <w:r w:rsidR="00C37D2F" w:rsidRPr="00CD2A3E">
        <w:rPr>
          <w:rFonts w:ascii="Times New Roman" w:hAnsi="Times New Roman" w:cs="Times New Roman"/>
          <w:sz w:val="24"/>
          <w:szCs w:val="24"/>
        </w:rPr>
        <w:t xml:space="preserve"> p</w:t>
      </w:r>
      <w:r w:rsidR="00636AF1" w:rsidRPr="00CD2A3E">
        <w:rPr>
          <w:rFonts w:ascii="Times New Roman" w:hAnsi="Times New Roman" w:cs="Times New Roman"/>
          <w:sz w:val="24"/>
          <w:szCs w:val="24"/>
        </w:rPr>
        <w:t>ë</w:t>
      </w:r>
      <w:r w:rsidR="00C37D2F" w:rsidRPr="00CD2A3E">
        <w:rPr>
          <w:rFonts w:ascii="Times New Roman" w:hAnsi="Times New Roman" w:cs="Times New Roman"/>
          <w:sz w:val="24"/>
          <w:szCs w:val="24"/>
        </w:rPr>
        <w:t>rgjith</w:t>
      </w:r>
      <w:r w:rsidR="00636AF1" w:rsidRPr="00CD2A3E">
        <w:rPr>
          <w:rFonts w:ascii="Times New Roman" w:hAnsi="Times New Roman" w:cs="Times New Roman"/>
          <w:sz w:val="24"/>
          <w:szCs w:val="24"/>
        </w:rPr>
        <w:t>ë</w:t>
      </w:r>
      <w:r w:rsidR="00C37D2F" w:rsidRPr="00CD2A3E">
        <w:rPr>
          <w:rFonts w:ascii="Times New Roman" w:hAnsi="Times New Roman" w:cs="Times New Roman"/>
          <w:sz w:val="24"/>
          <w:szCs w:val="24"/>
        </w:rPr>
        <w:t>si,</w:t>
      </w:r>
      <w:r w:rsidRPr="00CD2A3E">
        <w:rPr>
          <w:rFonts w:ascii="Times New Roman" w:hAnsi="Times New Roman" w:cs="Times New Roman"/>
          <w:sz w:val="24"/>
          <w:szCs w:val="24"/>
        </w:rPr>
        <w:t xml:space="preserve"> pjesëmarrësit kanë frekuentuar në mënyrë të rregullt aktivitetet trajnuese. </w:t>
      </w:r>
    </w:p>
    <w:p w14:paraId="4B3B6BA9" w14:textId="699D2264" w:rsidR="00225DD5" w:rsidRPr="00CD2A3E" w:rsidRDefault="00D80EE0" w:rsidP="00B600DC">
      <w:pPr>
        <w:spacing w:after="0" w:line="276" w:lineRule="auto"/>
        <w:ind w:firstLine="720"/>
        <w:jc w:val="both"/>
        <w:rPr>
          <w:rFonts w:ascii="Times New Roman" w:hAnsi="Times New Roman" w:cs="Times New Roman"/>
          <w:sz w:val="24"/>
          <w:szCs w:val="24"/>
        </w:rPr>
      </w:pPr>
      <w:r w:rsidRPr="00CD2A3E">
        <w:rPr>
          <w:rFonts w:ascii="Times New Roman" w:hAnsi="Times New Roman" w:cs="Times New Roman"/>
          <w:sz w:val="24"/>
          <w:szCs w:val="24"/>
        </w:rPr>
        <w:t>P</w:t>
      </w:r>
      <w:r w:rsidR="00225DD5" w:rsidRPr="00CD2A3E">
        <w:rPr>
          <w:rFonts w:ascii="Times New Roman" w:hAnsi="Times New Roman" w:cs="Times New Roman"/>
          <w:sz w:val="24"/>
          <w:szCs w:val="24"/>
        </w:rPr>
        <w:t>roblematika</w:t>
      </w:r>
      <w:r w:rsidRPr="00CD2A3E">
        <w:rPr>
          <w:rFonts w:ascii="Times New Roman" w:hAnsi="Times New Roman" w:cs="Times New Roman"/>
          <w:sz w:val="24"/>
          <w:szCs w:val="24"/>
        </w:rPr>
        <w:t xml:space="preserve"> </w:t>
      </w:r>
      <w:r w:rsidR="00225DD5" w:rsidRPr="00CD2A3E">
        <w:rPr>
          <w:rFonts w:ascii="Times New Roman" w:hAnsi="Times New Roman" w:cs="Times New Roman"/>
          <w:sz w:val="24"/>
          <w:szCs w:val="24"/>
        </w:rPr>
        <w:t xml:space="preserve">që janë shfaqur më dukshëm në lidhje me Programin e Formimit Vazhdues të gjyqtarëve dhe prokurorëve </w:t>
      </w:r>
      <w:r w:rsidR="00636AF1" w:rsidRPr="00CD2A3E">
        <w:rPr>
          <w:rFonts w:ascii="Times New Roman" w:hAnsi="Times New Roman" w:cs="Times New Roman"/>
          <w:sz w:val="24"/>
          <w:szCs w:val="24"/>
        </w:rPr>
        <w:t>ë</w:t>
      </w:r>
      <w:r w:rsidRPr="00CD2A3E">
        <w:rPr>
          <w:rFonts w:ascii="Times New Roman" w:hAnsi="Times New Roman" w:cs="Times New Roman"/>
          <w:sz w:val="24"/>
          <w:szCs w:val="24"/>
        </w:rPr>
        <w:t>sht</w:t>
      </w:r>
      <w:r w:rsidR="00636AF1" w:rsidRPr="00CD2A3E">
        <w:rPr>
          <w:rFonts w:ascii="Times New Roman" w:hAnsi="Times New Roman" w:cs="Times New Roman"/>
          <w:sz w:val="24"/>
          <w:szCs w:val="24"/>
        </w:rPr>
        <w:t>ë</w:t>
      </w:r>
      <w:r w:rsidR="00225DD5" w:rsidRPr="00CD2A3E">
        <w:rPr>
          <w:rFonts w:ascii="Times New Roman" w:hAnsi="Times New Roman" w:cs="Times New Roman"/>
          <w:sz w:val="24"/>
          <w:szCs w:val="24"/>
        </w:rPr>
        <w:t xml:space="preserve">: </w:t>
      </w:r>
    </w:p>
    <w:p w14:paraId="11E3F106" w14:textId="3BD5A843" w:rsidR="00C37D2F" w:rsidRPr="00CD2A3E" w:rsidRDefault="00225DD5" w:rsidP="00CD2A3E">
      <w:pPr>
        <w:numPr>
          <w:ilvl w:val="0"/>
          <w:numId w:val="24"/>
        </w:numPr>
        <w:spacing w:after="0" w:line="276" w:lineRule="auto"/>
        <w:contextualSpacing/>
        <w:jc w:val="both"/>
        <w:rPr>
          <w:rFonts w:ascii="Times New Roman" w:hAnsi="Times New Roman" w:cs="Times New Roman"/>
          <w:sz w:val="24"/>
          <w:szCs w:val="24"/>
        </w:rPr>
      </w:pPr>
      <w:r w:rsidRPr="00CD2A3E">
        <w:rPr>
          <w:rFonts w:ascii="Times New Roman" w:hAnsi="Times New Roman" w:cs="Times New Roman"/>
          <w:sz w:val="24"/>
          <w:szCs w:val="24"/>
        </w:rPr>
        <w:t xml:space="preserve">pjesëmarrja/frekuentimi i gjyqtarëve/prokurorëve gjatë sesioneve trajnuese </w:t>
      </w:r>
      <w:r w:rsidR="00C37D2F" w:rsidRPr="00CD2A3E">
        <w:rPr>
          <w:rFonts w:ascii="Times New Roman" w:hAnsi="Times New Roman" w:cs="Times New Roman"/>
          <w:sz w:val="24"/>
          <w:szCs w:val="24"/>
        </w:rPr>
        <w:t>krahasuar me numrin e aplikimeve dhe ftesave p</w:t>
      </w:r>
      <w:r w:rsidR="00636AF1" w:rsidRPr="00CD2A3E">
        <w:rPr>
          <w:rFonts w:ascii="Times New Roman" w:hAnsi="Times New Roman" w:cs="Times New Roman"/>
          <w:sz w:val="24"/>
          <w:szCs w:val="24"/>
        </w:rPr>
        <w:t>ë</w:t>
      </w:r>
      <w:r w:rsidR="00C37D2F" w:rsidRPr="00CD2A3E">
        <w:rPr>
          <w:rFonts w:ascii="Times New Roman" w:hAnsi="Times New Roman" w:cs="Times New Roman"/>
          <w:sz w:val="24"/>
          <w:szCs w:val="24"/>
        </w:rPr>
        <w:t>r pjes</w:t>
      </w:r>
      <w:r w:rsidR="00636AF1" w:rsidRPr="00CD2A3E">
        <w:rPr>
          <w:rFonts w:ascii="Times New Roman" w:hAnsi="Times New Roman" w:cs="Times New Roman"/>
          <w:sz w:val="24"/>
          <w:szCs w:val="24"/>
        </w:rPr>
        <w:t>ë</w:t>
      </w:r>
      <w:r w:rsidR="00C37D2F" w:rsidRPr="00CD2A3E">
        <w:rPr>
          <w:rFonts w:ascii="Times New Roman" w:hAnsi="Times New Roman" w:cs="Times New Roman"/>
          <w:sz w:val="24"/>
          <w:szCs w:val="24"/>
        </w:rPr>
        <w:t>marrje q</w:t>
      </w:r>
      <w:r w:rsidR="00636AF1" w:rsidRPr="00CD2A3E">
        <w:rPr>
          <w:rFonts w:ascii="Times New Roman" w:hAnsi="Times New Roman" w:cs="Times New Roman"/>
          <w:sz w:val="24"/>
          <w:szCs w:val="24"/>
        </w:rPr>
        <w:t>ë</w:t>
      </w:r>
      <w:r w:rsidR="00C37D2F" w:rsidRPr="00CD2A3E">
        <w:rPr>
          <w:rFonts w:ascii="Times New Roman" w:hAnsi="Times New Roman" w:cs="Times New Roman"/>
          <w:sz w:val="24"/>
          <w:szCs w:val="24"/>
        </w:rPr>
        <w:t xml:space="preserve"> i jan</w:t>
      </w:r>
      <w:r w:rsidR="00636AF1" w:rsidRPr="00CD2A3E">
        <w:rPr>
          <w:rFonts w:ascii="Times New Roman" w:hAnsi="Times New Roman" w:cs="Times New Roman"/>
          <w:sz w:val="24"/>
          <w:szCs w:val="24"/>
        </w:rPr>
        <w:t>ë</w:t>
      </w:r>
      <w:r w:rsidR="00C37D2F" w:rsidRPr="00CD2A3E">
        <w:rPr>
          <w:rFonts w:ascii="Times New Roman" w:hAnsi="Times New Roman" w:cs="Times New Roman"/>
          <w:sz w:val="24"/>
          <w:szCs w:val="24"/>
        </w:rPr>
        <w:t xml:space="preserve"> d</w:t>
      </w:r>
      <w:r w:rsidR="00636AF1" w:rsidRPr="00CD2A3E">
        <w:rPr>
          <w:rFonts w:ascii="Times New Roman" w:hAnsi="Times New Roman" w:cs="Times New Roman"/>
          <w:sz w:val="24"/>
          <w:szCs w:val="24"/>
        </w:rPr>
        <w:t>ë</w:t>
      </w:r>
      <w:r w:rsidR="00C37D2F" w:rsidRPr="00CD2A3E">
        <w:rPr>
          <w:rFonts w:ascii="Times New Roman" w:hAnsi="Times New Roman" w:cs="Times New Roman"/>
          <w:sz w:val="24"/>
          <w:szCs w:val="24"/>
        </w:rPr>
        <w:t>rguar nga Shkolla</w:t>
      </w:r>
      <w:r w:rsidR="00D80EE0" w:rsidRPr="00CD2A3E">
        <w:rPr>
          <w:rFonts w:ascii="Times New Roman" w:hAnsi="Times New Roman" w:cs="Times New Roman"/>
          <w:sz w:val="24"/>
          <w:szCs w:val="24"/>
        </w:rPr>
        <w:t>.</w:t>
      </w:r>
    </w:p>
    <w:p w14:paraId="419E14A0" w14:textId="159BD71D" w:rsidR="00225DD5" w:rsidRPr="00CD2A3E" w:rsidRDefault="00225DD5" w:rsidP="00CD2A3E">
      <w:pPr>
        <w:spacing w:after="0" w:line="276" w:lineRule="auto"/>
        <w:ind w:left="1080"/>
        <w:contextualSpacing/>
        <w:jc w:val="both"/>
        <w:rPr>
          <w:rFonts w:ascii="Times New Roman" w:hAnsi="Times New Roman" w:cs="Times New Roman"/>
          <w:sz w:val="24"/>
          <w:szCs w:val="24"/>
        </w:rPr>
      </w:pPr>
      <w:r w:rsidRPr="00CD2A3E">
        <w:rPr>
          <w:rFonts w:ascii="Times New Roman" w:hAnsi="Times New Roman" w:cs="Times New Roman"/>
          <w:sz w:val="24"/>
          <w:szCs w:val="24"/>
        </w:rPr>
        <w:t xml:space="preserve"> </w:t>
      </w:r>
    </w:p>
    <w:p w14:paraId="1586C7BE" w14:textId="77777777" w:rsidR="00225DD5" w:rsidRPr="00CD2A3E" w:rsidRDefault="00225DD5" w:rsidP="00B600DC">
      <w:pPr>
        <w:spacing w:after="0" w:line="276" w:lineRule="auto"/>
        <w:ind w:firstLine="720"/>
        <w:jc w:val="both"/>
        <w:rPr>
          <w:rFonts w:ascii="Times New Roman" w:hAnsi="Times New Roman" w:cs="Times New Roman"/>
          <w:sz w:val="24"/>
          <w:szCs w:val="24"/>
        </w:rPr>
      </w:pPr>
      <w:r w:rsidRPr="00CD2A3E">
        <w:rPr>
          <w:rFonts w:ascii="Times New Roman" w:hAnsi="Times New Roman" w:cs="Times New Roman"/>
          <w:sz w:val="24"/>
          <w:szCs w:val="24"/>
        </w:rPr>
        <w:t xml:space="preserve">Shkolla e Magjistraturës, në lidhje me frekuentimin e sesioneve trajnuese, inkurajon në vazhdimësi pjesëmarrjen e gjyqtarëve dhe prokurorëve në aktivitetet trajnuese, edhe nëpërmjet formave direkte të komunikimit me ta. </w:t>
      </w:r>
    </w:p>
    <w:p w14:paraId="6EA96F7B" w14:textId="3E6E77CB" w:rsidR="00225DD5" w:rsidRPr="00CD2A3E" w:rsidRDefault="00225DD5" w:rsidP="00B600DC">
      <w:pPr>
        <w:spacing w:after="0" w:line="276" w:lineRule="auto"/>
        <w:ind w:firstLine="720"/>
        <w:jc w:val="both"/>
        <w:rPr>
          <w:rFonts w:ascii="Times New Roman" w:hAnsi="Times New Roman" w:cs="Times New Roman"/>
          <w:sz w:val="24"/>
          <w:szCs w:val="24"/>
        </w:rPr>
      </w:pPr>
      <w:r w:rsidRPr="00CD2A3E">
        <w:rPr>
          <w:rFonts w:ascii="Times New Roman" w:hAnsi="Times New Roman" w:cs="Times New Roman"/>
          <w:sz w:val="24"/>
          <w:szCs w:val="24"/>
        </w:rPr>
        <w:t xml:space="preserve">Shkolla vlerëson se në këtë drejtim është shumë e rëndësishme të vendoset një “urë komunikimi” e vazhdueshme mes kryetarëve të gjykatave dhe drejtuesve të prokurorive, si përfaqësues të këtyre institucioneve në marrëdhënie me të tretët dhe Shkollës së Magjistraturës. Ajo e ka realizuar këtë objektiv nëpërmjet vendosjes së pikave të kontaktit me çdo gjykatë e prokurori dhe me anë të një shërbimi me kosto sa më të ulët dhe të shpejtë, është vendosur komunikimi i çdo njoftimi lidhur me Formimin Vazhdues me anën e platformës </w:t>
      </w:r>
      <w:r w:rsidR="00C37D2F" w:rsidRPr="00CD2A3E">
        <w:rPr>
          <w:rFonts w:ascii="Times New Roman" w:hAnsi="Times New Roman" w:cs="Times New Roman"/>
          <w:sz w:val="24"/>
          <w:szCs w:val="24"/>
        </w:rPr>
        <w:t>“</w:t>
      </w:r>
      <w:r w:rsidR="00C37D2F" w:rsidRPr="00CD2A3E">
        <w:rPr>
          <w:rFonts w:ascii="Times New Roman" w:hAnsi="Times New Roman" w:cs="Times New Roman"/>
          <w:i/>
          <w:sz w:val="24"/>
          <w:szCs w:val="24"/>
        </w:rPr>
        <w:t>moodle”</w:t>
      </w:r>
      <w:r w:rsidRPr="00CD2A3E">
        <w:rPr>
          <w:rFonts w:ascii="Times New Roman" w:hAnsi="Times New Roman" w:cs="Times New Roman"/>
          <w:sz w:val="24"/>
          <w:szCs w:val="24"/>
        </w:rPr>
        <w:t xml:space="preserve"> dhe postës elektronike. Përmes këtij komunikimi të vazhdueshëm, Shkolla mund të informohet në lidhje me pretendimet e gjyqtarëve dhe të prokurorëve për nivelin e trajnimeve, për çështjet që paraqesin më shumë interes për t’u trajtuar brenda një sesioni, për probleme të praktikës gjyqësore me të cilat </w:t>
      </w:r>
      <w:r w:rsidR="00F33A9B" w:rsidRPr="00CD2A3E">
        <w:rPr>
          <w:rFonts w:ascii="Times New Roman" w:hAnsi="Times New Roman" w:cs="Times New Roman"/>
          <w:sz w:val="24"/>
          <w:szCs w:val="24"/>
        </w:rPr>
        <w:t xml:space="preserve">ata </w:t>
      </w:r>
      <w:r w:rsidRPr="00CD2A3E">
        <w:rPr>
          <w:rFonts w:ascii="Times New Roman" w:hAnsi="Times New Roman" w:cs="Times New Roman"/>
          <w:sz w:val="24"/>
          <w:szCs w:val="24"/>
        </w:rPr>
        <w:t xml:space="preserve">ndeshen çdo ditë, me qëllim përditësimin e </w:t>
      </w:r>
      <w:r w:rsidR="00F33A9B" w:rsidRPr="00CD2A3E">
        <w:rPr>
          <w:rFonts w:ascii="Times New Roman" w:hAnsi="Times New Roman" w:cs="Times New Roman"/>
          <w:sz w:val="24"/>
          <w:szCs w:val="24"/>
        </w:rPr>
        <w:t xml:space="preserve">Kalendarit </w:t>
      </w:r>
      <w:r w:rsidRPr="00CD2A3E">
        <w:rPr>
          <w:rFonts w:ascii="Times New Roman" w:hAnsi="Times New Roman" w:cs="Times New Roman"/>
          <w:sz w:val="24"/>
          <w:szCs w:val="24"/>
        </w:rPr>
        <w:t xml:space="preserve">të Formimit Vazhdues dhe pasurimin tij në të ardhmen. </w:t>
      </w:r>
    </w:p>
    <w:p w14:paraId="7526A902" w14:textId="704ACC3F" w:rsidR="00225DD5" w:rsidRPr="00CD2A3E" w:rsidRDefault="00225DD5" w:rsidP="00B600DC">
      <w:pPr>
        <w:spacing w:after="0" w:line="276" w:lineRule="auto"/>
        <w:ind w:firstLine="720"/>
        <w:jc w:val="both"/>
        <w:rPr>
          <w:rFonts w:ascii="Times New Roman" w:hAnsi="Times New Roman" w:cs="Times New Roman"/>
          <w:sz w:val="24"/>
          <w:szCs w:val="24"/>
        </w:rPr>
      </w:pPr>
      <w:r w:rsidRPr="00CD2A3E">
        <w:rPr>
          <w:rFonts w:ascii="Times New Roman" w:hAnsi="Times New Roman" w:cs="Times New Roman"/>
          <w:sz w:val="24"/>
          <w:szCs w:val="24"/>
        </w:rPr>
        <w:t>Pjesëmarrja në Programin e Formimit Vazhdues është pjesë e rëndësishme e sistemit të vlerësimit të gjyqtarëve e prokurorëve, përpos faktit që trajnimet ndikojnë në rritjen e performancës së tyre në ushtrimin e funksionit. Nga kjo pikëpamje, mbështetj</w:t>
      </w:r>
      <w:r w:rsidR="00C37D2F" w:rsidRPr="00CD2A3E">
        <w:rPr>
          <w:rFonts w:ascii="Times New Roman" w:hAnsi="Times New Roman" w:cs="Times New Roman"/>
          <w:sz w:val="24"/>
          <w:szCs w:val="24"/>
        </w:rPr>
        <w:t xml:space="preserve">a </w:t>
      </w:r>
      <w:r w:rsidRPr="00CD2A3E">
        <w:rPr>
          <w:rFonts w:ascii="Times New Roman" w:hAnsi="Times New Roman" w:cs="Times New Roman"/>
          <w:sz w:val="24"/>
          <w:szCs w:val="24"/>
        </w:rPr>
        <w:t xml:space="preserve">e KLGJ-së dhe KLP-së në realizimin sa më efektiv të Programit të Formimit Vazhdues, është </w:t>
      </w:r>
      <w:r w:rsidR="00C37D2F" w:rsidRPr="00CD2A3E">
        <w:rPr>
          <w:rFonts w:ascii="Times New Roman" w:hAnsi="Times New Roman" w:cs="Times New Roman"/>
          <w:sz w:val="24"/>
          <w:szCs w:val="24"/>
        </w:rPr>
        <w:t>shum</w:t>
      </w:r>
      <w:r w:rsidR="00636AF1" w:rsidRPr="00CD2A3E">
        <w:rPr>
          <w:rFonts w:ascii="Times New Roman" w:hAnsi="Times New Roman" w:cs="Times New Roman"/>
          <w:sz w:val="24"/>
          <w:szCs w:val="24"/>
        </w:rPr>
        <w:t>ë</w:t>
      </w:r>
      <w:r w:rsidR="00C37D2F" w:rsidRPr="00CD2A3E">
        <w:rPr>
          <w:rFonts w:ascii="Times New Roman" w:hAnsi="Times New Roman" w:cs="Times New Roman"/>
          <w:sz w:val="24"/>
          <w:szCs w:val="24"/>
        </w:rPr>
        <w:t xml:space="preserve"> e r</w:t>
      </w:r>
      <w:r w:rsidR="00636AF1" w:rsidRPr="00CD2A3E">
        <w:rPr>
          <w:rFonts w:ascii="Times New Roman" w:hAnsi="Times New Roman" w:cs="Times New Roman"/>
          <w:sz w:val="24"/>
          <w:szCs w:val="24"/>
        </w:rPr>
        <w:t>ë</w:t>
      </w:r>
      <w:r w:rsidR="00C37D2F" w:rsidRPr="00CD2A3E">
        <w:rPr>
          <w:rFonts w:ascii="Times New Roman" w:hAnsi="Times New Roman" w:cs="Times New Roman"/>
          <w:sz w:val="24"/>
          <w:szCs w:val="24"/>
        </w:rPr>
        <w:t>nd</w:t>
      </w:r>
      <w:r w:rsidR="00636AF1" w:rsidRPr="00CD2A3E">
        <w:rPr>
          <w:rFonts w:ascii="Times New Roman" w:hAnsi="Times New Roman" w:cs="Times New Roman"/>
          <w:sz w:val="24"/>
          <w:szCs w:val="24"/>
        </w:rPr>
        <w:t>ë</w:t>
      </w:r>
      <w:r w:rsidR="00C37D2F" w:rsidRPr="00CD2A3E">
        <w:rPr>
          <w:rFonts w:ascii="Times New Roman" w:hAnsi="Times New Roman" w:cs="Times New Roman"/>
          <w:sz w:val="24"/>
          <w:szCs w:val="24"/>
        </w:rPr>
        <w:t>sishme p</w:t>
      </w:r>
      <w:r w:rsidR="00636AF1" w:rsidRPr="00CD2A3E">
        <w:rPr>
          <w:rFonts w:ascii="Times New Roman" w:hAnsi="Times New Roman" w:cs="Times New Roman"/>
          <w:sz w:val="24"/>
          <w:szCs w:val="24"/>
        </w:rPr>
        <w:t>ë</w:t>
      </w:r>
      <w:r w:rsidR="00C37D2F" w:rsidRPr="00CD2A3E">
        <w:rPr>
          <w:rFonts w:ascii="Times New Roman" w:hAnsi="Times New Roman" w:cs="Times New Roman"/>
          <w:sz w:val="24"/>
          <w:szCs w:val="24"/>
        </w:rPr>
        <w:t>r Shkoll</w:t>
      </w:r>
      <w:r w:rsidR="00636AF1" w:rsidRPr="00CD2A3E">
        <w:rPr>
          <w:rFonts w:ascii="Times New Roman" w:hAnsi="Times New Roman" w:cs="Times New Roman"/>
          <w:sz w:val="24"/>
          <w:szCs w:val="24"/>
        </w:rPr>
        <w:t>ë</w:t>
      </w:r>
      <w:r w:rsidR="00C37D2F" w:rsidRPr="00CD2A3E">
        <w:rPr>
          <w:rFonts w:ascii="Times New Roman" w:hAnsi="Times New Roman" w:cs="Times New Roman"/>
          <w:sz w:val="24"/>
          <w:szCs w:val="24"/>
        </w:rPr>
        <w:t xml:space="preserve">n dhe </w:t>
      </w:r>
      <w:r w:rsidR="00636AF1" w:rsidRPr="00CD2A3E">
        <w:rPr>
          <w:rFonts w:ascii="Times New Roman" w:hAnsi="Times New Roman" w:cs="Times New Roman"/>
          <w:sz w:val="24"/>
          <w:szCs w:val="24"/>
        </w:rPr>
        <w:t>ë</w:t>
      </w:r>
      <w:r w:rsidR="00C37D2F" w:rsidRPr="00CD2A3E">
        <w:rPr>
          <w:rFonts w:ascii="Times New Roman" w:hAnsi="Times New Roman" w:cs="Times New Roman"/>
          <w:sz w:val="24"/>
          <w:szCs w:val="24"/>
        </w:rPr>
        <w:t>sht</w:t>
      </w:r>
      <w:r w:rsidR="00636AF1" w:rsidRPr="00CD2A3E">
        <w:rPr>
          <w:rFonts w:ascii="Times New Roman" w:hAnsi="Times New Roman" w:cs="Times New Roman"/>
          <w:sz w:val="24"/>
          <w:szCs w:val="24"/>
        </w:rPr>
        <w:t>ë</w:t>
      </w:r>
      <w:r w:rsidR="00C37D2F" w:rsidRPr="00CD2A3E">
        <w:rPr>
          <w:rFonts w:ascii="Times New Roman" w:hAnsi="Times New Roman" w:cs="Times New Roman"/>
          <w:sz w:val="24"/>
          <w:szCs w:val="24"/>
        </w:rPr>
        <w:t xml:space="preserve"> </w:t>
      </w:r>
      <w:r w:rsidRPr="00CD2A3E">
        <w:rPr>
          <w:rFonts w:ascii="Times New Roman" w:hAnsi="Times New Roman" w:cs="Times New Roman"/>
          <w:sz w:val="24"/>
          <w:szCs w:val="24"/>
        </w:rPr>
        <w:t xml:space="preserve">në interesin e vetë sistemit të drejtësisë. </w:t>
      </w:r>
    </w:p>
    <w:p w14:paraId="24AAEE93" w14:textId="77C5E360" w:rsidR="00C37D2F" w:rsidRPr="000441A0" w:rsidRDefault="008A586F" w:rsidP="00B600DC">
      <w:pPr>
        <w:jc w:val="center"/>
        <w:rPr>
          <w:rFonts w:ascii="Times New Roman" w:hAnsi="Times New Roman" w:cs="Times New Roman"/>
        </w:rPr>
      </w:pPr>
      <w:r>
        <w:rPr>
          <w:rFonts w:ascii="Times New Roman" w:hAnsi="Times New Roman" w:cs="Times New Roman"/>
          <w:noProof/>
          <w:lang w:val="en-US"/>
        </w:rPr>
        <w:lastRenderedPageBreak/>
        <w:drawing>
          <wp:inline distT="0" distB="0" distL="0" distR="0" wp14:anchorId="7DB0C0AD" wp14:editId="0C03D2A7">
            <wp:extent cx="4064919" cy="340741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9">
                      <a:extLst>
                        <a:ext uri="{28A0092B-C50C-407E-A947-70E740481C1C}">
                          <a14:useLocalDpi xmlns:a14="http://schemas.microsoft.com/office/drawing/2010/main" val="0"/>
                        </a:ext>
                      </a:extLst>
                    </a:blip>
                    <a:stretch>
                      <a:fillRect/>
                    </a:stretch>
                  </pic:blipFill>
                  <pic:spPr>
                    <a:xfrm>
                      <a:off x="0" y="0"/>
                      <a:ext cx="4084429" cy="3423765"/>
                    </a:xfrm>
                    <a:prstGeom prst="rect">
                      <a:avLst/>
                    </a:prstGeom>
                  </pic:spPr>
                </pic:pic>
              </a:graphicData>
            </a:graphic>
          </wp:inline>
        </w:drawing>
      </w:r>
    </w:p>
    <w:p w14:paraId="300EBE69" w14:textId="6D9CB911" w:rsidR="00C37D2F" w:rsidRPr="003C683E" w:rsidRDefault="00C37D2F" w:rsidP="003C683E">
      <w:pPr>
        <w:jc w:val="center"/>
        <w:rPr>
          <w:rFonts w:ascii="Georgia" w:hAnsi="Georgia" w:cs="Times New Roman"/>
          <w:sz w:val="28"/>
        </w:rPr>
      </w:pPr>
      <w:r w:rsidRPr="003C683E">
        <w:rPr>
          <w:rFonts w:ascii="Georgia" w:eastAsia="Calibri" w:hAnsi="Georgia"/>
          <w:i/>
          <w:kern w:val="24"/>
          <w:sz w:val="20"/>
        </w:rPr>
        <w:t xml:space="preserve">Grafiku nr. </w:t>
      </w:r>
      <w:r w:rsidR="00F33A9B" w:rsidRPr="003C683E">
        <w:rPr>
          <w:rFonts w:ascii="Georgia" w:eastAsia="Calibri" w:hAnsi="Georgia"/>
          <w:i/>
          <w:kern w:val="24"/>
          <w:sz w:val="20"/>
        </w:rPr>
        <w:t xml:space="preserve">11 </w:t>
      </w:r>
      <w:r w:rsidRPr="003C683E">
        <w:rPr>
          <w:rFonts w:ascii="Georgia" w:eastAsia="Calibri" w:hAnsi="Georgia"/>
          <w:i/>
          <w:kern w:val="24"/>
          <w:sz w:val="20"/>
        </w:rPr>
        <w:t>Frekuentimi i aktiviteteve nga gjyqtar</w:t>
      </w:r>
      <w:r w:rsidR="00636AF1" w:rsidRPr="003C683E">
        <w:rPr>
          <w:rFonts w:ascii="Georgia" w:eastAsia="Calibri" w:hAnsi="Georgia"/>
          <w:i/>
          <w:kern w:val="24"/>
          <w:sz w:val="20"/>
        </w:rPr>
        <w:t>ë</w:t>
      </w:r>
      <w:r w:rsidRPr="003C683E">
        <w:rPr>
          <w:rFonts w:ascii="Georgia" w:eastAsia="Calibri" w:hAnsi="Georgia"/>
          <w:i/>
          <w:kern w:val="24"/>
          <w:sz w:val="20"/>
        </w:rPr>
        <w:t>t</w:t>
      </w:r>
    </w:p>
    <w:p w14:paraId="0275EB5B" w14:textId="0BDBC84A" w:rsidR="00225DD5" w:rsidRPr="000441A0" w:rsidRDefault="008A586F" w:rsidP="00B600DC">
      <w:pPr>
        <w:jc w:val="center"/>
        <w:rPr>
          <w:rFonts w:ascii="Times New Roman" w:hAnsi="Times New Roman" w:cs="Times New Roman"/>
        </w:rPr>
      </w:pPr>
      <w:r>
        <w:rPr>
          <w:rFonts w:ascii="Times New Roman" w:hAnsi="Times New Roman" w:cs="Times New Roman"/>
          <w:noProof/>
          <w:lang w:val="en-US"/>
        </w:rPr>
        <w:drawing>
          <wp:inline distT="0" distB="0" distL="0" distR="0" wp14:anchorId="099F67A6" wp14:editId="42AFDE2C">
            <wp:extent cx="4080035" cy="34200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0">
                      <a:extLst>
                        <a:ext uri="{28A0092B-C50C-407E-A947-70E740481C1C}">
                          <a14:useLocalDpi xmlns:a14="http://schemas.microsoft.com/office/drawing/2010/main" val="0"/>
                        </a:ext>
                      </a:extLst>
                    </a:blip>
                    <a:stretch>
                      <a:fillRect/>
                    </a:stretch>
                  </pic:blipFill>
                  <pic:spPr>
                    <a:xfrm>
                      <a:off x="0" y="0"/>
                      <a:ext cx="4120536" cy="3454030"/>
                    </a:xfrm>
                    <a:prstGeom prst="rect">
                      <a:avLst/>
                    </a:prstGeom>
                  </pic:spPr>
                </pic:pic>
              </a:graphicData>
            </a:graphic>
          </wp:inline>
        </w:drawing>
      </w:r>
    </w:p>
    <w:p w14:paraId="6CA38D32" w14:textId="4806A5BF" w:rsidR="00225DD5" w:rsidRPr="003C683E" w:rsidRDefault="00C37D2F" w:rsidP="003C683E">
      <w:pPr>
        <w:jc w:val="center"/>
        <w:rPr>
          <w:rFonts w:ascii="Georgia" w:hAnsi="Georgia" w:cs="Times New Roman"/>
          <w:sz w:val="20"/>
          <w:szCs w:val="20"/>
        </w:rPr>
      </w:pPr>
      <w:r w:rsidRPr="003C683E">
        <w:rPr>
          <w:rFonts w:ascii="Georgia" w:eastAsia="Calibri" w:hAnsi="Georgia"/>
          <w:i/>
          <w:iCs/>
          <w:kern w:val="24"/>
          <w:sz w:val="20"/>
          <w:szCs w:val="20"/>
        </w:rPr>
        <w:t xml:space="preserve">Grafiku nr. </w:t>
      </w:r>
      <w:r w:rsidR="00F33A9B" w:rsidRPr="003C683E">
        <w:rPr>
          <w:rFonts w:ascii="Georgia" w:eastAsia="Calibri" w:hAnsi="Georgia"/>
          <w:i/>
          <w:iCs/>
          <w:kern w:val="24"/>
          <w:sz w:val="20"/>
          <w:szCs w:val="20"/>
        </w:rPr>
        <w:t xml:space="preserve">12 </w:t>
      </w:r>
      <w:r w:rsidRPr="003C683E">
        <w:rPr>
          <w:rFonts w:ascii="Georgia" w:eastAsia="Calibri" w:hAnsi="Georgia"/>
          <w:i/>
          <w:iCs/>
          <w:kern w:val="24"/>
          <w:sz w:val="20"/>
          <w:szCs w:val="20"/>
        </w:rPr>
        <w:t>Frekuentimi i aktiviteteve nga prokuror</w:t>
      </w:r>
      <w:r w:rsidR="00636AF1" w:rsidRPr="003C683E">
        <w:rPr>
          <w:rFonts w:ascii="Georgia" w:eastAsia="Calibri" w:hAnsi="Georgia"/>
          <w:i/>
          <w:iCs/>
          <w:kern w:val="24"/>
          <w:sz w:val="20"/>
          <w:szCs w:val="20"/>
        </w:rPr>
        <w:t>ë</w:t>
      </w:r>
      <w:r w:rsidRPr="003C683E">
        <w:rPr>
          <w:rFonts w:ascii="Georgia" w:eastAsia="Calibri" w:hAnsi="Georgia"/>
          <w:i/>
          <w:iCs/>
          <w:kern w:val="24"/>
          <w:sz w:val="20"/>
          <w:szCs w:val="20"/>
        </w:rPr>
        <w:t>t</w:t>
      </w:r>
    </w:p>
    <w:p w14:paraId="596CB258" w14:textId="77777777" w:rsidR="00225DD5" w:rsidRPr="000441A0" w:rsidRDefault="00225DD5" w:rsidP="00225DD5"/>
    <w:p w14:paraId="3A02CB7C" w14:textId="2F4D99F4" w:rsidR="00225DD5" w:rsidRPr="00B600DC" w:rsidRDefault="00225DD5" w:rsidP="00B600DC">
      <w:pPr>
        <w:spacing w:after="0" w:line="276" w:lineRule="auto"/>
        <w:ind w:firstLine="720"/>
        <w:jc w:val="both"/>
        <w:rPr>
          <w:rFonts w:ascii="Times New Roman" w:hAnsi="Times New Roman" w:cs="Times New Roman"/>
          <w:sz w:val="24"/>
          <w:szCs w:val="24"/>
        </w:rPr>
      </w:pPr>
      <w:r w:rsidRPr="00B600DC">
        <w:rPr>
          <w:rFonts w:ascii="Times New Roman" w:hAnsi="Times New Roman" w:cs="Times New Roman"/>
          <w:sz w:val="24"/>
          <w:szCs w:val="24"/>
        </w:rPr>
        <w:lastRenderedPageBreak/>
        <w:t xml:space="preserve">Në grafikët nr. </w:t>
      </w:r>
      <w:r w:rsidR="00F33A9B" w:rsidRPr="00B600DC">
        <w:rPr>
          <w:rFonts w:ascii="Times New Roman" w:hAnsi="Times New Roman" w:cs="Times New Roman"/>
          <w:sz w:val="24"/>
          <w:szCs w:val="24"/>
        </w:rPr>
        <w:t xml:space="preserve">11 </w:t>
      </w:r>
      <w:r w:rsidRPr="00B600DC">
        <w:rPr>
          <w:rFonts w:ascii="Times New Roman" w:hAnsi="Times New Roman" w:cs="Times New Roman"/>
          <w:sz w:val="24"/>
          <w:szCs w:val="24"/>
        </w:rPr>
        <w:t xml:space="preserve">dhe nr. </w:t>
      </w:r>
      <w:r w:rsidR="00F33A9B" w:rsidRPr="00B600DC">
        <w:rPr>
          <w:rFonts w:ascii="Times New Roman" w:hAnsi="Times New Roman" w:cs="Times New Roman"/>
          <w:sz w:val="24"/>
          <w:szCs w:val="24"/>
        </w:rPr>
        <w:t>12</w:t>
      </w:r>
      <w:r w:rsidRPr="00B600DC">
        <w:rPr>
          <w:rFonts w:ascii="Times New Roman" w:hAnsi="Times New Roman" w:cs="Times New Roman"/>
          <w:sz w:val="24"/>
          <w:szCs w:val="24"/>
        </w:rPr>
        <w:t xml:space="preserve"> vihet re se frekuentimi i sesioneve trajnuese për tema/kurse nga ana e gjyqtarëve/prokurorëve</w:t>
      </w:r>
      <w:r w:rsidR="00C37D2F" w:rsidRPr="00B600DC">
        <w:rPr>
          <w:rFonts w:ascii="Times New Roman" w:hAnsi="Times New Roman" w:cs="Times New Roman"/>
          <w:sz w:val="24"/>
          <w:szCs w:val="24"/>
        </w:rPr>
        <w:t xml:space="preserve"> </w:t>
      </w:r>
      <w:r w:rsidR="00636AF1" w:rsidRPr="00B600DC">
        <w:rPr>
          <w:rFonts w:ascii="Times New Roman" w:hAnsi="Times New Roman" w:cs="Times New Roman"/>
          <w:sz w:val="24"/>
          <w:szCs w:val="24"/>
        </w:rPr>
        <w:t>ë</w:t>
      </w:r>
      <w:r w:rsidR="00C37D2F" w:rsidRPr="00B600DC">
        <w:rPr>
          <w:rFonts w:ascii="Times New Roman" w:hAnsi="Times New Roman" w:cs="Times New Roman"/>
          <w:sz w:val="24"/>
          <w:szCs w:val="24"/>
        </w:rPr>
        <w:t>sht</w:t>
      </w:r>
      <w:r w:rsidR="00636AF1" w:rsidRPr="00B600DC">
        <w:rPr>
          <w:rFonts w:ascii="Times New Roman" w:hAnsi="Times New Roman" w:cs="Times New Roman"/>
          <w:sz w:val="24"/>
          <w:szCs w:val="24"/>
        </w:rPr>
        <w:t>ë</w:t>
      </w:r>
      <w:r w:rsidR="00C37D2F" w:rsidRPr="00B600DC">
        <w:rPr>
          <w:rFonts w:ascii="Times New Roman" w:hAnsi="Times New Roman" w:cs="Times New Roman"/>
          <w:sz w:val="24"/>
          <w:szCs w:val="24"/>
        </w:rPr>
        <w:t xml:space="preserve"> shum</w:t>
      </w:r>
      <w:r w:rsidR="00636AF1" w:rsidRPr="00B600DC">
        <w:rPr>
          <w:rFonts w:ascii="Times New Roman" w:hAnsi="Times New Roman" w:cs="Times New Roman"/>
          <w:sz w:val="24"/>
          <w:szCs w:val="24"/>
        </w:rPr>
        <w:t>ë</w:t>
      </w:r>
      <w:r w:rsidR="00C37D2F" w:rsidRPr="00B600DC">
        <w:rPr>
          <w:rFonts w:ascii="Times New Roman" w:hAnsi="Times New Roman" w:cs="Times New Roman"/>
          <w:sz w:val="24"/>
          <w:szCs w:val="24"/>
        </w:rPr>
        <w:t xml:space="preserve"> m</w:t>
      </w:r>
      <w:r w:rsidR="00636AF1" w:rsidRPr="00B600DC">
        <w:rPr>
          <w:rFonts w:ascii="Times New Roman" w:hAnsi="Times New Roman" w:cs="Times New Roman"/>
          <w:sz w:val="24"/>
          <w:szCs w:val="24"/>
        </w:rPr>
        <w:t>ë</w:t>
      </w:r>
      <w:r w:rsidR="00C37D2F" w:rsidRPr="00B600DC">
        <w:rPr>
          <w:rFonts w:ascii="Times New Roman" w:hAnsi="Times New Roman" w:cs="Times New Roman"/>
          <w:sz w:val="24"/>
          <w:szCs w:val="24"/>
        </w:rPr>
        <w:t xml:space="preserve"> i ul</w:t>
      </w:r>
      <w:r w:rsidR="00636AF1" w:rsidRPr="00B600DC">
        <w:rPr>
          <w:rFonts w:ascii="Times New Roman" w:hAnsi="Times New Roman" w:cs="Times New Roman"/>
          <w:sz w:val="24"/>
          <w:szCs w:val="24"/>
        </w:rPr>
        <w:t>ë</w:t>
      </w:r>
      <w:r w:rsidR="00C37D2F" w:rsidRPr="00B600DC">
        <w:rPr>
          <w:rFonts w:ascii="Times New Roman" w:hAnsi="Times New Roman" w:cs="Times New Roman"/>
          <w:sz w:val="24"/>
          <w:szCs w:val="24"/>
        </w:rPr>
        <w:t>t n</w:t>
      </w:r>
      <w:r w:rsidR="00636AF1" w:rsidRPr="00B600DC">
        <w:rPr>
          <w:rFonts w:ascii="Times New Roman" w:hAnsi="Times New Roman" w:cs="Times New Roman"/>
          <w:sz w:val="24"/>
          <w:szCs w:val="24"/>
        </w:rPr>
        <w:t>ë</w:t>
      </w:r>
      <w:r w:rsidR="00C37D2F" w:rsidRPr="00B600DC">
        <w:rPr>
          <w:rFonts w:ascii="Times New Roman" w:hAnsi="Times New Roman" w:cs="Times New Roman"/>
          <w:sz w:val="24"/>
          <w:szCs w:val="24"/>
        </w:rPr>
        <w:t xml:space="preserve"> krahasim me numrin e aplikimeve t</w:t>
      </w:r>
      <w:r w:rsidR="00636AF1" w:rsidRPr="00B600DC">
        <w:rPr>
          <w:rFonts w:ascii="Times New Roman" w:hAnsi="Times New Roman" w:cs="Times New Roman"/>
          <w:sz w:val="24"/>
          <w:szCs w:val="24"/>
        </w:rPr>
        <w:t>ë</w:t>
      </w:r>
      <w:r w:rsidR="00C37D2F" w:rsidRPr="00B600DC">
        <w:rPr>
          <w:rFonts w:ascii="Times New Roman" w:hAnsi="Times New Roman" w:cs="Times New Roman"/>
          <w:sz w:val="24"/>
          <w:szCs w:val="24"/>
        </w:rPr>
        <w:t xml:space="preserve"> b</w:t>
      </w:r>
      <w:r w:rsidR="00636AF1" w:rsidRPr="00B600DC">
        <w:rPr>
          <w:rFonts w:ascii="Times New Roman" w:hAnsi="Times New Roman" w:cs="Times New Roman"/>
          <w:sz w:val="24"/>
          <w:szCs w:val="24"/>
        </w:rPr>
        <w:t>ë</w:t>
      </w:r>
      <w:r w:rsidR="00C37D2F" w:rsidRPr="00B600DC">
        <w:rPr>
          <w:rFonts w:ascii="Times New Roman" w:hAnsi="Times New Roman" w:cs="Times New Roman"/>
          <w:sz w:val="24"/>
          <w:szCs w:val="24"/>
        </w:rPr>
        <w:t>ra prej tyre p</w:t>
      </w:r>
      <w:r w:rsidR="00636AF1" w:rsidRPr="00B600DC">
        <w:rPr>
          <w:rFonts w:ascii="Times New Roman" w:hAnsi="Times New Roman" w:cs="Times New Roman"/>
          <w:sz w:val="24"/>
          <w:szCs w:val="24"/>
        </w:rPr>
        <w:t>ë</w:t>
      </w:r>
      <w:r w:rsidR="00C37D2F" w:rsidRPr="00B600DC">
        <w:rPr>
          <w:rFonts w:ascii="Times New Roman" w:hAnsi="Times New Roman" w:cs="Times New Roman"/>
          <w:sz w:val="24"/>
          <w:szCs w:val="24"/>
        </w:rPr>
        <w:t>r t</w:t>
      </w:r>
      <w:r w:rsidR="00636AF1" w:rsidRPr="00B600DC">
        <w:rPr>
          <w:rFonts w:ascii="Times New Roman" w:hAnsi="Times New Roman" w:cs="Times New Roman"/>
          <w:sz w:val="24"/>
          <w:szCs w:val="24"/>
        </w:rPr>
        <w:t>ë</w:t>
      </w:r>
      <w:r w:rsidR="00C37D2F" w:rsidRPr="00B600DC">
        <w:rPr>
          <w:rFonts w:ascii="Times New Roman" w:hAnsi="Times New Roman" w:cs="Times New Roman"/>
          <w:sz w:val="24"/>
          <w:szCs w:val="24"/>
        </w:rPr>
        <w:t xml:space="preserve"> marr</w:t>
      </w:r>
      <w:r w:rsidR="00636AF1" w:rsidRPr="00B600DC">
        <w:rPr>
          <w:rFonts w:ascii="Times New Roman" w:hAnsi="Times New Roman" w:cs="Times New Roman"/>
          <w:sz w:val="24"/>
          <w:szCs w:val="24"/>
        </w:rPr>
        <w:t>ë</w:t>
      </w:r>
      <w:r w:rsidR="00C37D2F" w:rsidRPr="00B600DC">
        <w:rPr>
          <w:rFonts w:ascii="Times New Roman" w:hAnsi="Times New Roman" w:cs="Times New Roman"/>
          <w:sz w:val="24"/>
          <w:szCs w:val="24"/>
        </w:rPr>
        <w:t xml:space="preserve"> pjes</w:t>
      </w:r>
      <w:r w:rsidR="00636AF1" w:rsidRPr="00B600DC">
        <w:rPr>
          <w:rFonts w:ascii="Times New Roman" w:hAnsi="Times New Roman" w:cs="Times New Roman"/>
          <w:sz w:val="24"/>
          <w:szCs w:val="24"/>
        </w:rPr>
        <w:t>ë</w:t>
      </w:r>
      <w:r w:rsidR="00C37D2F" w:rsidRPr="00B600DC">
        <w:rPr>
          <w:rFonts w:ascii="Times New Roman" w:hAnsi="Times New Roman" w:cs="Times New Roman"/>
          <w:sz w:val="24"/>
          <w:szCs w:val="24"/>
        </w:rPr>
        <w:t xml:space="preserve"> dhe ftesave p</w:t>
      </w:r>
      <w:r w:rsidR="00636AF1" w:rsidRPr="00B600DC">
        <w:rPr>
          <w:rFonts w:ascii="Times New Roman" w:hAnsi="Times New Roman" w:cs="Times New Roman"/>
          <w:sz w:val="24"/>
          <w:szCs w:val="24"/>
        </w:rPr>
        <w:t>ë</w:t>
      </w:r>
      <w:r w:rsidR="00C37D2F" w:rsidRPr="00B600DC">
        <w:rPr>
          <w:rFonts w:ascii="Times New Roman" w:hAnsi="Times New Roman" w:cs="Times New Roman"/>
          <w:sz w:val="24"/>
          <w:szCs w:val="24"/>
        </w:rPr>
        <w:t>r pjes</w:t>
      </w:r>
      <w:r w:rsidR="00636AF1" w:rsidRPr="00B600DC">
        <w:rPr>
          <w:rFonts w:ascii="Times New Roman" w:hAnsi="Times New Roman" w:cs="Times New Roman"/>
          <w:sz w:val="24"/>
          <w:szCs w:val="24"/>
        </w:rPr>
        <w:t>ë</w:t>
      </w:r>
      <w:r w:rsidR="00C37D2F" w:rsidRPr="00B600DC">
        <w:rPr>
          <w:rFonts w:ascii="Times New Roman" w:hAnsi="Times New Roman" w:cs="Times New Roman"/>
          <w:sz w:val="24"/>
          <w:szCs w:val="24"/>
        </w:rPr>
        <w:t>marrje t</w:t>
      </w:r>
      <w:r w:rsidR="00636AF1" w:rsidRPr="00B600DC">
        <w:rPr>
          <w:rFonts w:ascii="Times New Roman" w:hAnsi="Times New Roman" w:cs="Times New Roman"/>
          <w:sz w:val="24"/>
          <w:szCs w:val="24"/>
        </w:rPr>
        <w:t>ë</w:t>
      </w:r>
      <w:r w:rsidR="00C37D2F" w:rsidRPr="00B600DC">
        <w:rPr>
          <w:rFonts w:ascii="Times New Roman" w:hAnsi="Times New Roman" w:cs="Times New Roman"/>
          <w:sz w:val="24"/>
          <w:szCs w:val="24"/>
        </w:rPr>
        <w:t xml:space="preserve"> d</w:t>
      </w:r>
      <w:r w:rsidR="00636AF1" w:rsidRPr="00B600DC">
        <w:rPr>
          <w:rFonts w:ascii="Times New Roman" w:hAnsi="Times New Roman" w:cs="Times New Roman"/>
          <w:sz w:val="24"/>
          <w:szCs w:val="24"/>
        </w:rPr>
        <w:t>ë</w:t>
      </w:r>
      <w:r w:rsidR="00C37D2F" w:rsidRPr="00B600DC">
        <w:rPr>
          <w:rFonts w:ascii="Times New Roman" w:hAnsi="Times New Roman" w:cs="Times New Roman"/>
          <w:sz w:val="24"/>
          <w:szCs w:val="24"/>
        </w:rPr>
        <w:t>rguara nga Shkolla. Kjo ka shkaktuar v</w:t>
      </w:r>
      <w:r w:rsidR="00636AF1" w:rsidRPr="00B600DC">
        <w:rPr>
          <w:rFonts w:ascii="Times New Roman" w:hAnsi="Times New Roman" w:cs="Times New Roman"/>
          <w:sz w:val="24"/>
          <w:szCs w:val="24"/>
        </w:rPr>
        <w:t>ë</w:t>
      </w:r>
      <w:r w:rsidR="00C37D2F" w:rsidRPr="00B600DC">
        <w:rPr>
          <w:rFonts w:ascii="Times New Roman" w:hAnsi="Times New Roman" w:cs="Times New Roman"/>
          <w:sz w:val="24"/>
          <w:szCs w:val="24"/>
        </w:rPr>
        <w:t>shtir</w:t>
      </w:r>
      <w:r w:rsidR="00636AF1" w:rsidRPr="00B600DC">
        <w:rPr>
          <w:rFonts w:ascii="Times New Roman" w:hAnsi="Times New Roman" w:cs="Times New Roman"/>
          <w:sz w:val="24"/>
          <w:szCs w:val="24"/>
        </w:rPr>
        <w:t>ë</w:t>
      </w:r>
      <w:r w:rsidR="00C37D2F" w:rsidRPr="00B600DC">
        <w:rPr>
          <w:rFonts w:ascii="Times New Roman" w:hAnsi="Times New Roman" w:cs="Times New Roman"/>
          <w:sz w:val="24"/>
          <w:szCs w:val="24"/>
        </w:rPr>
        <w:t>si p</w:t>
      </w:r>
      <w:r w:rsidR="00636AF1" w:rsidRPr="00B600DC">
        <w:rPr>
          <w:rFonts w:ascii="Times New Roman" w:hAnsi="Times New Roman" w:cs="Times New Roman"/>
          <w:sz w:val="24"/>
          <w:szCs w:val="24"/>
        </w:rPr>
        <w:t>ë</w:t>
      </w:r>
      <w:r w:rsidR="00C37D2F" w:rsidRPr="00B600DC">
        <w:rPr>
          <w:rFonts w:ascii="Times New Roman" w:hAnsi="Times New Roman" w:cs="Times New Roman"/>
          <w:sz w:val="24"/>
          <w:szCs w:val="24"/>
        </w:rPr>
        <w:t>r Programin e Formimit Vazhdues, i cili, ka pasur nj</w:t>
      </w:r>
      <w:r w:rsidR="00636AF1" w:rsidRPr="00B600DC">
        <w:rPr>
          <w:rFonts w:ascii="Times New Roman" w:hAnsi="Times New Roman" w:cs="Times New Roman"/>
          <w:sz w:val="24"/>
          <w:szCs w:val="24"/>
        </w:rPr>
        <w:t>ë</w:t>
      </w:r>
      <w:r w:rsidR="00C37D2F" w:rsidRPr="00B600DC">
        <w:rPr>
          <w:rFonts w:ascii="Times New Roman" w:hAnsi="Times New Roman" w:cs="Times New Roman"/>
          <w:sz w:val="24"/>
          <w:szCs w:val="24"/>
        </w:rPr>
        <w:t xml:space="preserve"> num</w:t>
      </w:r>
      <w:r w:rsidR="00636AF1" w:rsidRPr="00B600DC">
        <w:rPr>
          <w:rFonts w:ascii="Times New Roman" w:hAnsi="Times New Roman" w:cs="Times New Roman"/>
          <w:sz w:val="24"/>
          <w:szCs w:val="24"/>
        </w:rPr>
        <w:t>ë</w:t>
      </w:r>
      <w:r w:rsidR="00C37D2F" w:rsidRPr="00B600DC">
        <w:rPr>
          <w:rFonts w:ascii="Times New Roman" w:hAnsi="Times New Roman" w:cs="Times New Roman"/>
          <w:sz w:val="24"/>
          <w:szCs w:val="24"/>
        </w:rPr>
        <w:t>r m</w:t>
      </w:r>
      <w:r w:rsidR="00636AF1" w:rsidRPr="00B600DC">
        <w:rPr>
          <w:rFonts w:ascii="Times New Roman" w:hAnsi="Times New Roman" w:cs="Times New Roman"/>
          <w:sz w:val="24"/>
          <w:szCs w:val="24"/>
        </w:rPr>
        <w:t>ë</w:t>
      </w:r>
      <w:r w:rsidR="00C37D2F" w:rsidRPr="00B600DC">
        <w:rPr>
          <w:rFonts w:ascii="Times New Roman" w:hAnsi="Times New Roman" w:cs="Times New Roman"/>
          <w:sz w:val="24"/>
          <w:szCs w:val="24"/>
        </w:rPr>
        <w:t xml:space="preserve"> t</w:t>
      </w:r>
      <w:r w:rsidR="00636AF1" w:rsidRPr="00B600DC">
        <w:rPr>
          <w:rFonts w:ascii="Times New Roman" w:hAnsi="Times New Roman" w:cs="Times New Roman"/>
          <w:sz w:val="24"/>
          <w:szCs w:val="24"/>
        </w:rPr>
        <w:t>ë</w:t>
      </w:r>
      <w:r w:rsidR="00C37D2F" w:rsidRPr="00B600DC">
        <w:rPr>
          <w:rFonts w:ascii="Times New Roman" w:hAnsi="Times New Roman" w:cs="Times New Roman"/>
          <w:sz w:val="24"/>
          <w:szCs w:val="24"/>
        </w:rPr>
        <w:t xml:space="preserve"> ul</w:t>
      </w:r>
      <w:r w:rsidR="00636AF1" w:rsidRPr="00B600DC">
        <w:rPr>
          <w:rFonts w:ascii="Times New Roman" w:hAnsi="Times New Roman" w:cs="Times New Roman"/>
          <w:sz w:val="24"/>
          <w:szCs w:val="24"/>
        </w:rPr>
        <w:t>ë</w:t>
      </w:r>
      <w:r w:rsidR="00C37D2F" w:rsidRPr="00B600DC">
        <w:rPr>
          <w:rFonts w:ascii="Times New Roman" w:hAnsi="Times New Roman" w:cs="Times New Roman"/>
          <w:sz w:val="24"/>
          <w:szCs w:val="24"/>
        </w:rPr>
        <w:t>t pjes</w:t>
      </w:r>
      <w:r w:rsidR="00636AF1" w:rsidRPr="00B600DC">
        <w:rPr>
          <w:rFonts w:ascii="Times New Roman" w:hAnsi="Times New Roman" w:cs="Times New Roman"/>
          <w:sz w:val="24"/>
          <w:szCs w:val="24"/>
        </w:rPr>
        <w:t>ë</w:t>
      </w:r>
      <w:r w:rsidR="00C37D2F" w:rsidRPr="00B600DC">
        <w:rPr>
          <w:rFonts w:ascii="Times New Roman" w:hAnsi="Times New Roman" w:cs="Times New Roman"/>
          <w:sz w:val="24"/>
          <w:szCs w:val="24"/>
        </w:rPr>
        <w:t>marr</w:t>
      </w:r>
      <w:r w:rsidR="00636AF1" w:rsidRPr="00B600DC">
        <w:rPr>
          <w:rFonts w:ascii="Times New Roman" w:hAnsi="Times New Roman" w:cs="Times New Roman"/>
          <w:sz w:val="24"/>
          <w:szCs w:val="24"/>
        </w:rPr>
        <w:t>ë</w:t>
      </w:r>
      <w:r w:rsidR="00C37D2F" w:rsidRPr="00B600DC">
        <w:rPr>
          <w:rFonts w:ascii="Times New Roman" w:hAnsi="Times New Roman" w:cs="Times New Roman"/>
          <w:sz w:val="24"/>
          <w:szCs w:val="24"/>
        </w:rPr>
        <w:t>sish n</w:t>
      </w:r>
      <w:r w:rsidR="00636AF1" w:rsidRPr="00B600DC">
        <w:rPr>
          <w:rFonts w:ascii="Times New Roman" w:hAnsi="Times New Roman" w:cs="Times New Roman"/>
          <w:sz w:val="24"/>
          <w:szCs w:val="24"/>
        </w:rPr>
        <w:t>ë</w:t>
      </w:r>
      <w:r w:rsidR="00C37D2F" w:rsidRPr="00B600DC">
        <w:rPr>
          <w:rFonts w:ascii="Times New Roman" w:hAnsi="Times New Roman" w:cs="Times New Roman"/>
          <w:sz w:val="24"/>
          <w:szCs w:val="24"/>
        </w:rPr>
        <w:t xml:space="preserve"> trajnim se ai i planifikuar.</w:t>
      </w:r>
    </w:p>
    <w:p w14:paraId="59BFBBFE" w14:textId="646C3D7A" w:rsidR="00C37D2F" w:rsidRPr="00B600DC" w:rsidRDefault="00C37D2F" w:rsidP="00B600DC">
      <w:pPr>
        <w:spacing w:after="0" w:line="276" w:lineRule="auto"/>
        <w:ind w:firstLine="720"/>
        <w:jc w:val="both"/>
        <w:rPr>
          <w:rFonts w:ascii="Times New Roman" w:hAnsi="Times New Roman" w:cs="Times New Roman"/>
          <w:sz w:val="24"/>
          <w:szCs w:val="24"/>
        </w:rPr>
      </w:pPr>
      <w:r w:rsidRPr="00B600DC">
        <w:rPr>
          <w:rFonts w:ascii="Times New Roman" w:hAnsi="Times New Roman" w:cs="Times New Roman"/>
          <w:sz w:val="24"/>
          <w:szCs w:val="24"/>
        </w:rPr>
        <w:t>Në hartimin e listave për çdo aktivitet, numri i aplikuesve mesatarisht shkon nga një minimum prej 25 (njëzet e pesë) deri në një maksimum prej 60 (gjashtëdhjetë) gjyqtarë/prokurorë, me përjashtim të rasteve kur kërkesat janë më të ulëta apo më të larta. Megjithat</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 ditën e aktivitetit, numri i pjes</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marr</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sve ka shkuar edhe n</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n nj</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 xml:space="preserve"> mesatare t</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 xml:space="preserve"> pranuar deri m</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 xml:space="preserve"> tani</w:t>
      </w:r>
      <w:r w:rsidR="00F33A9B" w:rsidRPr="00B600DC">
        <w:rPr>
          <w:rFonts w:ascii="Times New Roman" w:hAnsi="Times New Roman" w:cs="Times New Roman"/>
          <w:sz w:val="24"/>
          <w:szCs w:val="24"/>
        </w:rPr>
        <w:t xml:space="preserve"> </w:t>
      </w:r>
      <w:r w:rsidRPr="00B600DC">
        <w:rPr>
          <w:rFonts w:ascii="Times New Roman" w:hAnsi="Times New Roman" w:cs="Times New Roman"/>
          <w:sz w:val="24"/>
          <w:szCs w:val="24"/>
        </w:rPr>
        <w:t>nga Shkolla, prej 15 (pesëmbëdhjetë) pjes</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marr</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sish, n</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 xml:space="preserve"> nj</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 xml:space="preserve"> aktivitet.</w:t>
      </w:r>
    </w:p>
    <w:p w14:paraId="2B9BF403" w14:textId="0C2734D0" w:rsidR="00C37D2F" w:rsidRDefault="00C37D2F" w:rsidP="00B600DC">
      <w:pPr>
        <w:spacing w:after="0" w:line="276" w:lineRule="auto"/>
        <w:ind w:firstLine="720"/>
        <w:jc w:val="both"/>
        <w:rPr>
          <w:rFonts w:ascii="Times New Roman" w:hAnsi="Times New Roman" w:cs="Times New Roman"/>
          <w:sz w:val="24"/>
          <w:szCs w:val="24"/>
        </w:rPr>
      </w:pPr>
      <w:r w:rsidRPr="00B600DC">
        <w:rPr>
          <w:rFonts w:ascii="Times New Roman" w:hAnsi="Times New Roman" w:cs="Times New Roman"/>
          <w:sz w:val="24"/>
          <w:szCs w:val="24"/>
        </w:rPr>
        <w:t xml:space="preserve">Gjithashtu, konstatohet se ka gjyqtarë e prokurorë që nuk kanë aplikuar asnjëherë dhe nuk kanë marrë pjesë në asnjë sesion trajnues. Këta pa dyshim përbëjnë një grup të kufizuar, por ky fenomen, qoftë edhe në përmasa të tilla të reduktuara, duhet të konsiderohet seriozisht nga KLGJ-ja dhe KLP-ja. Shkolla e Magjistraturës, në bashkëpunim me KLGJ-në dhe KLP-në, do të vijojë të angazhohet për të siguruar një pjesëmarrje më të madhe në aktivitetet trajnuese nga ana e gjyqtarëve dhe prokurorëve. </w:t>
      </w:r>
    </w:p>
    <w:p w14:paraId="09C613F9" w14:textId="77777777" w:rsidR="00B600DC" w:rsidRPr="00B600DC" w:rsidRDefault="00B600DC" w:rsidP="00B600DC">
      <w:pPr>
        <w:spacing w:after="0" w:line="276" w:lineRule="auto"/>
        <w:ind w:firstLine="720"/>
        <w:jc w:val="both"/>
        <w:rPr>
          <w:rFonts w:ascii="Times New Roman" w:hAnsi="Times New Roman" w:cs="Times New Roman"/>
          <w:sz w:val="24"/>
          <w:szCs w:val="24"/>
        </w:rPr>
      </w:pPr>
    </w:p>
    <w:p w14:paraId="6FEDF8E1" w14:textId="49A65EB2" w:rsidR="00225DD5" w:rsidRPr="000441A0" w:rsidRDefault="008A586F" w:rsidP="00225DD5">
      <w:pPr>
        <w:keepNext/>
      </w:pPr>
      <w:r>
        <w:rPr>
          <w:noProof/>
          <w:lang w:val="en-US"/>
        </w:rPr>
        <w:drawing>
          <wp:inline distT="0" distB="0" distL="0" distR="0" wp14:anchorId="0E8BA756" wp14:editId="43613D7A">
            <wp:extent cx="5327473" cy="4465743"/>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1">
                      <a:extLst>
                        <a:ext uri="{28A0092B-C50C-407E-A947-70E740481C1C}">
                          <a14:useLocalDpi xmlns:a14="http://schemas.microsoft.com/office/drawing/2010/main" val="0"/>
                        </a:ext>
                      </a:extLst>
                    </a:blip>
                    <a:stretch>
                      <a:fillRect/>
                    </a:stretch>
                  </pic:blipFill>
                  <pic:spPr>
                    <a:xfrm>
                      <a:off x="0" y="0"/>
                      <a:ext cx="5334830" cy="4471910"/>
                    </a:xfrm>
                    <a:prstGeom prst="rect">
                      <a:avLst/>
                    </a:prstGeom>
                  </pic:spPr>
                </pic:pic>
              </a:graphicData>
            </a:graphic>
          </wp:inline>
        </w:drawing>
      </w:r>
    </w:p>
    <w:p w14:paraId="1771C454" w14:textId="692AC57D" w:rsidR="00225DD5" w:rsidRPr="00B600DC" w:rsidRDefault="00225DD5" w:rsidP="003C683E">
      <w:pPr>
        <w:pStyle w:val="Caption"/>
        <w:jc w:val="center"/>
        <w:rPr>
          <w:rFonts w:ascii="Georgia" w:hAnsi="Georgia"/>
          <w:iCs w:val="0"/>
          <w:color w:val="auto"/>
          <w:sz w:val="20"/>
          <w:szCs w:val="20"/>
        </w:rPr>
      </w:pPr>
      <w:r w:rsidRPr="00B600DC">
        <w:rPr>
          <w:rFonts w:ascii="Georgia" w:hAnsi="Georgia"/>
          <w:iCs w:val="0"/>
          <w:color w:val="auto"/>
          <w:sz w:val="20"/>
          <w:szCs w:val="20"/>
        </w:rPr>
        <w:t xml:space="preserve">Grafiku nr. </w:t>
      </w:r>
      <w:r w:rsidR="00F33A9B" w:rsidRPr="00B600DC">
        <w:rPr>
          <w:rFonts w:ascii="Georgia" w:hAnsi="Georgia"/>
          <w:iCs w:val="0"/>
          <w:color w:val="auto"/>
          <w:sz w:val="20"/>
          <w:szCs w:val="20"/>
        </w:rPr>
        <w:t xml:space="preserve">13 </w:t>
      </w:r>
      <w:r w:rsidR="00C37D2F" w:rsidRPr="00B600DC">
        <w:rPr>
          <w:rFonts w:ascii="Georgia" w:hAnsi="Georgia"/>
          <w:iCs w:val="0"/>
          <w:color w:val="auto"/>
          <w:sz w:val="20"/>
          <w:szCs w:val="20"/>
        </w:rPr>
        <w:t>P</w:t>
      </w:r>
      <w:r w:rsidRPr="00B600DC">
        <w:rPr>
          <w:rFonts w:ascii="Georgia" w:hAnsi="Georgia"/>
          <w:iCs w:val="0"/>
          <w:color w:val="auto"/>
          <w:sz w:val="20"/>
          <w:szCs w:val="20"/>
        </w:rPr>
        <w:t>jesëmarrj</w:t>
      </w:r>
      <w:r w:rsidR="00C37D2F" w:rsidRPr="00B600DC">
        <w:rPr>
          <w:rFonts w:ascii="Georgia" w:hAnsi="Georgia"/>
          <w:iCs w:val="0"/>
          <w:color w:val="auto"/>
          <w:sz w:val="20"/>
          <w:szCs w:val="20"/>
        </w:rPr>
        <w:t xml:space="preserve">a </w:t>
      </w:r>
      <w:r w:rsidRPr="00B600DC">
        <w:rPr>
          <w:rFonts w:ascii="Georgia" w:hAnsi="Georgia"/>
          <w:iCs w:val="0"/>
          <w:color w:val="auto"/>
          <w:sz w:val="20"/>
          <w:szCs w:val="20"/>
        </w:rPr>
        <w:t>sipas ditëve të prezencës</w:t>
      </w:r>
    </w:p>
    <w:p w14:paraId="59E2A10B" w14:textId="28E72DBE" w:rsidR="00225DD5" w:rsidRPr="00B600DC" w:rsidRDefault="00F33A9B" w:rsidP="00B600DC">
      <w:pPr>
        <w:spacing w:after="0" w:line="276" w:lineRule="auto"/>
        <w:ind w:firstLine="720"/>
        <w:jc w:val="both"/>
        <w:rPr>
          <w:rFonts w:ascii="Times New Roman" w:hAnsi="Times New Roman" w:cs="Times New Roman"/>
          <w:sz w:val="24"/>
        </w:rPr>
      </w:pPr>
      <w:r w:rsidRPr="00B600DC">
        <w:rPr>
          <w:rFonts w:ascii="Times New Roman" w:hAnsi="Times New Roman" w:cs="Times New Roman"/>
          <w:sz w:val="24"/>
        </w:rPr>
        <w:lastRenderedPageBreak/>
        <w:t>Siç</w:t>
      </w:r>
      <w:r w:rsidR="00C37D2F" w:rsidRPr="00B600DC">
        <w:rPr>
          <w:rFonts w:ascii="Times New Roman" w:hAnsi="Times New Roman" w:cs="Times New Roman"/>
          <w:sz w:val="24"/>
        </w:rPr>
        <w:t xml:space="preserve"> mund t</w:t>
      </w:r>
      <w:r w:rsidR="00636AF1" w:rsidRPr="00B600DC">
        <w:rPr>
          <w:rFonts w:ascii="Times New Roman" w:hAnsi="Times New Roman" w:cs="Times New Roman"/>
          <w:sz w:val="24"/>
        </w:rPr>
        <w:t>ë</w:t>
      </w:r>
      <w:r w:rsidR="00225DD5" w:rsidRPr="00B600DC">
        <w:rPr>
          <w:rFonts w:ascii="Times New Roman" w:hAnsi="Times New Roman" w:cs="Times New Roman"/>
          <w:sz w:val="24"/>
        </w:rPr>
        <w:t xml:space="preserve"> </w:t>
      </w:r>
      <w:r w:rsidR="00C37D2F" w:rsidRPr="00B600DC">
        <w:rPr>
          <w:rFonts w:ascii="Times New Roman" w:hAnsi="Times New Roman" w:cs="Times New Roman"/>
          <w:sz w:val="24"/>
        </w:rPr>
        <w:t>v</w:t>
      </w:r>
      <w:r w:rsidR="00225DD5" w:rsidRPr="00B600DC">
        <w:rPr>
          <w:rFonts w:ascii="Times New Roman" w:hAnsi="Times New Roman" w:cs="Times New Roman"/>
          <w:sz w:val="24"/>
        </w:rPr>
        <w:t xml:space="preserve">ihet re </w:t>
      </w:r>
      <w:r w:rsidR="00C37D2F" w:rsidRPr="00B600DC">
        <w:rPr>
          <w:rFonts w:ascii="Times New Roman" w:hAnsi="Times New Roman" w:cs="Times New Roman"/>
          <w:sz w:val="24"/>
        </w:rPr>
        <w:t>edhe nga grafiku,</w:t>
      </w:r>
      <w:r w:rsidR="00225DD5" w:rsidRPr="00B600DC">
        <w:rPr>
          <w:rFonts w:ascii="Times New Roman" w:hAnsi="Times New Roman" w:cs="Times New Roman"/>
          <w:sz w:val="24"/>
        </w:rPr>
        <w:t xml:space="preserve"> pjesa më e madhe e pjesëmarrësve </w:t>
      </w:r>
      <w:r w:rsidR="00C37D2F" w:rsidRPr="00B600DC">
        <w:rPr>
          <w:rFonts w:ascii="Times New Roman" w:hAnsi="Times New Roman" w:cs="Times New Roman"/>
          <w:sz w:val="24"/>
        </w:rPr>
        <w:t>marrin pjes</w:t>
      </w:r>
      <w:r w:rsidR="00636AF1" w:rsidRPr="00B600DC">
        <w:rPr>
          <w:rFonts w:ascii="Times New Roman" w:hAnsi="Times New Roman" w:cs="Times New Roman"/>
          <w:sz w:val="24"/>
        </w:rPr>
        <w:t>ë</w:t>
      </w:r>
      <w:r w:rsidR="00225DD5" w:rsidRPr="00B600DC">
        <w:rPr>
          <w:rFonts w:ascii="Times New Roman" w:hAnsi="Times New Roman" w:cs="Times New Roman"/>
          <w:sz w:val="24"/>
        </w:rPr>
        <w:t xml:space="preserve"> 1-3 </w:t>
      </w:r>
      <w:r w:rsidR="00C37D2F" w:rsidRPr="00B600DC">
        <w:rPr>
          <w:rFonts w:ascii="Times New Roman" w:hAnsi="Times New Roman" w:cs="Times New Roman"/>
          <w:sz w:val="24"/>
        </w:rPr>
        <w:t>dit</w:t>
      </w:r>
      <w:r w:rsidR="00636AF1" w:rsidRPr="00B600DC">
        <w:rPr>
          <w:rFonts w:ascii="Times New Roman" w:hAnsi="Times New Roman" w:cs="Times New Roman"/>
          <w:sz w:val="24"/>
        </w:rPr>
        <w:t>ë</w:t>
      </w:r>
      <w:r w:rsidR="00C37D2F" w:rsidRPr="00B600DC">
        <w:rPr>
          <w:rFonts w:ascii="Times New Roman" w:hAnsi="Times New Roman" w:cs="Times New Roman"/>
          <w:sz w:val="24"/>
        </w:rPr>
        <w:t xml:space="preserve"> n</w:t>
      </w:r>
      <w:r w:rsidR="00636AF1" w:rsidRPr="00B600DC">
        <w:rPr>
          <w:rFonts w:ascii="Times New Roman" w:hAnsi="Times New Roman" w:cs="Times New Roman"/>
          <w:sz w:val="24"/>
        </w:rPr>
        <w:t>ë</w:t>
      </w:r>
      <w:r w:rsidR="00C37D2F" w:rsidRPr="00B600DC">
        <w:rPr>
          <w:rFonts w:ascii="Times New Roman" w:hAnsi="Times New Roman" w:cs="Times New Roman"/>
          <w:sz w:val="24"/>
        </w:rPr>
        <w:t xml:space="preserve"> vit akademik </w:t>
      </w:r>
      <w:r w:rsidR="00225DD5" w:rsidRPr="00B600DC">
        <w:rPr>
          <w:rFonts w:ascii="Times New Roman" w:hAnsi="Times New Roman" w:cs="Times New Roman"/>
          <w:sz w:val="24"/>
        </w:rPr>
        <w:t>dhe përqindjen më të vogël zënë pjesëmarrësit me mbi 20 ditë pre</w:t>
      </w:r>
      <w:r w:rsidR="00C37D2F" w:rsidRPr="00B600DC">
        <w:rPr>
          <w:rFonts w:ascii="Times New Roman" w:hAnsi="Times New Roman" w:cs="Times New Roman"/>
          <w:sz w:val="24"/>
        </w:rPr>
        <w:t>z</w:t>
      </w:r>
      <w:r w:rsidR="00225DD5" w:rsidRPr="00B600DC">
        <w:rPr>
          <w:rFonts w:ascii="Times New Roman" w:hAnsi="Times New Roman" w:cs="Times New Roman"/>
          <w:sz w:val="24"/>
        </w:rPr>
        <w:t>enc</w:t>
      </w:r>
      <w:r w:rsidR="00636AF1" w:rsidRPr="00B600DC">
        <w:rPr>
          <w:rFonts w:ascii="Times New Roman" w:hAnsi="Times New Roman" w:cs="Times New Roman"/>
          <w:sz w:val="24"/>
        </w:rPr>
        <w:t>ë</w:t>
      </w:r>
      <w:r w:rsidR="00225DD5" w:rsidRPr="00B600DC">
        <w:rPr>
          <w:rFonts w:ascii="Times New Roman" w:hAnsi="Times New Roman" w:cs="Times New Roman"/>
          <w:sz w:val="24"/>
        </w:rPr>
        <w:t xml:space="preserve"> në aktivitete. Ndërkohë kemi në total 1</w:t>
      </w:r>
      <w:r w:rsidR="00C37D2F" w:rsidRPr="00B600DC">
        <w:rPr>
          <w:rFonts w:ascii="Times New Roman" w:hAnsi="Times New Roman" w:cs="Times New Roman"/>
          <w:sz w:val="24"/>
        </w:rPr>
        <w:t>5% t</w:t>
      </w:r>
      <w:r w:rsidR="00636AF1" w:rsidRPr="00B600DC">
        <w:rPr>
          <w:rFonts w:ascii="Times New Roman" w:hAnsi="Times New Roman" w:cs="Times New Roman"/>
          <w:sz w:val="24"/>
        </w:rPr>
        <w:t>ë</w:t>
      </w:r>
      <w:r w:rsidR="00C37D2F" w:rsidRPr="00B600DC">
        <w:rPr>
          <w:rFonts w:ascii="Times New Roman" w:hAnsi="Times New Roman" w:cs="Times New Roman"/>
          <w:sz w:val="24"/>
        </w:rPr>
        <w:t xml:space="preserve"> magjistrat</w:t>
      </w:r>
      <w:r w:rsidR="00636AF1" w:rsidRPr="00B600DC">
        <w:rPr>
          <w:rFonts w:ascii="Times New Roman" w:hAnsi="Times New Roman" w:cs="Times New Roman"/>
          <w:sz w:val="24"/>
        </w:rPr>
        <w:t>ë</w:t>
      </w:r>
      <w:r w:rsidR="00C37D2F" w:rsidRPr="00B600DC">
        <w:rPr>
          <w:rFonts w:ascii="Times New Roman" w:hAnsi="Times New Roman" w:cs="Times New Roman"/>
          <w:sz w:val="24"/>
        </w:rPr>
        <w:t>ve n</w:t>
      </w:r>
      <w:r w:rsidR="00636AF1" w:rsidRPr="00B600DC">
        <w:rPr>
          <w:rFonts w:ascii="Times New Roman" w:hAnsi="Times New Roman" w:cs="Times New Roman"/>
          <w:sz w:val="24"/>
        </w:rPr>
        <w:t>ë</w:t>
      </w:r>
      <w:r w:rsidR="00C37D2F" w:rsidRPr="00B600DC">
        <w:rPr>
          <w:rFonts w:ascii="Times New Roman" w:hAnsi="Times New Roman" w:cs="Times New Roman"/>
          <w:sz w:val="24"/>
        </w:rPr>
        <w:t xml:space="preserve"> sistem</w:t>
      </w:r>
      <w:r w:rsidR="00225DD5" w:rsidRPr="00B600DC">
        <w:rPr>
          <w:rFonts w:ascii="Times New Roman" w:hAnsi="Times New Roman" w:cs="Times New Roman"/>
          <w:sz w:val="24"/>
        </w:rPr>
        <w:t xml:space="preserve"> që nuk kanë ndjekur asnjë aktivitet trajnues. </w:t>
      </w:r>
    </w:p>
    <w:p w14:paraId="5692FDC4" w14:textId="6BAEDA63" w:rsidR="00B600DC" w:rsidRPr="00B600DC" w:rsidRDefault="00C37D2F" w:rsidP="00B600DC">
      <w:pPr>
        <w:spacing w:after="0" w:line="276" w:lineRule="auto"/>
        <w:ind w:firstLine="720"/>
        <w:jc w:val="both"/>
        <w:rPr>
          <w:rFonts w:ascii="Times New Roman" w:hAnsi="Times New Roman" w:cs="Times New Roman"/>
          <w:sz w:val="24"/>
        </w:rPr>
      </w:pPr>
      <w:r w:rsidRPr="00B600DC">
        <w:rPr>
          <w:rFonts w:ascii="Times New Roman" w:hAnsi="Times New Roman" w:cs="Times New Roman"/>
          <w:sz w:val="24"/>
        </w:rPr>
        <w:t>T</w:t>
      </w:r>
      <w:r w:rsidR="00636AF1" w:rsidRPr="00B600DC">
        <w:rPr>
          <w:rFonts w:ascii="Times New Roman" w:hAnsi="Times New Roman" w:cs="Times New Roman"/>
          <w:sz w:val="24"/>
        </w:rPr>
        <w:t>ë</w:t>
      </w:r>
      <w:r w:rsidRPr="00B600DC">
        <w:rPr>
          <w:rFonts w:ascii="Times New Roman" w:hAnsi="Times New Roman" w:cs="Times New Roman"/>
          <w:sz w:val="24"/>
        </w:rPr>
        <w:t xml:space="preserve"> dh</w:t>
      </w:r>
      <w:r w:rsidR="00636AF1" w:rsidRPr="00B600DC">
        <w:rPr>
          <w:rFonts w:ascii="Times New Roman" w:hAnsi="Times New Roman" w:cs="Times New Roman"/>
          <w:sz w:val="24"/>
        </w:rPr>
        <w:t>ë</w:t>
      </w:r>
      <w:r w:rsidRPr="00B600DC">
        <w:rPr>
          <w:rFonts w:ascii="Times New Roman" w:hAnsi="Times New Roman" w:cs="Times New Roman"/>
          <w:sz w:val="24"/>
        </w:rPr>
        <w:t>na m</w:t>
      </w:r>
      <w:r w:rsidR="00636AF1" w:rsidRPr="00B600DC">
        <w:rPr>
          <w:rFonts w:ascii="Times New Roman" w:hAnsi="Times New Roman" w:cs="Times New Roman"/>
          <w:sz w:val="24"/>
        </w:rPr>
        <w:t>ë</w:t>
      </w:r>
      <w:r w:rsidRPr="00B600DC">
        <w:rPr>
          <w:rFonts w:ascii="Times New Roman" w:hAnsi="Times New Roman" w:cs="Times New Roman"/>
          <w:sz w:val="24"/>
        </w:rPr>
        <w:t xml:space="preserve"> t</w:t>
      </w:r>
      <w:r w:rsidR="00636AF1" w:rsidRPr="00B600DC">
        <w:rPr>
          <w:rFonts w:ascii="Times New Roman" w:hAnsi="Times New Roman" w:cs="Times New Roman"/>
          <w:sz w:val="24"/>
        </w:rPr>
        <w:t>ë</w:t>
      </w:r>
      <w:r w:rsidRPr="00B600DC">
        <w:rPr>
          <w:rFonts w:ascii="Times New Roman" w:hAnsi="Times New Roman" w:cs="Times New Roman"/>
          <w:sz w:val="24"/>
        </w:rPr>
        <w:t xml:space="preserve"> detajuara p</w:t>
      </w:r>
      <w:r w:rsidR="00636AF1" w:rsidRPr="00B600DC">
        <w:rPr>
          <w:rFonts w:ascii="Times New Roman" w:hAnsi="Times New Roman" w:cs="Times New Roman"/>
          <w:sz w:val="24"/>
        </w:rPr>
        <w:t>ë</w:t>
      </w:r>
      <w:r w:rsidRPr="00B600DC">
        <w:rPr>
          <w:rFonts w:ascii="Times New Roman" w:hAnsi="Times New Roman" w:cs="Times New Roman"/>
          <w:sz w:val="24"/>
        </w:rPr>
        <w:t>r gjyqtar</w:t>
      </w:r>
      <w:r w:rsidR="00636AF1" w:rsidRPr="00B600DC">
        <w:rPr>
          <w:rFonts w:ascii="Times New Roman" w:hAnsi="Times New Roman" w:cs="Times New Roman"/>
          <w:sz w:val="24"/>
        </w:rPr>
        <w:t>ë</w:t>
      </w:r>
      <w:r w:rsidRPr="00B600DC">
        <w:rPr>
          <w:rFonts w:ascii="Times New Roman" w:hAnsi="Times New Roman" w:cs="Times New Roman"/>
          <w:sz w:val="24"/>
        </w:rPr>
        <w:t xml:space="preserve"> dhe prokuror</w:t>
      </w:r>
      <w:r w:rsidR="00636AF1" w:rsidRPr="00B600DC">
        <w:rPr>
          <w:rFonts w:ascii="Times New Roman" w:hAnsi="Times New Roman" w:cs="Times New Roman"/>
          <w:sz w:val="24"/>
        </w:rPr>
        <w:t>ë</w:t>
      </w:r>
      <w:r w:rsidRPr="00B600DC">
        <w:rPr>
          <w:rFonts w:ascii="Times New Roman" w:hAnsi="Times New Roman" w:cs="Times New Roman"/>
          <w:sz w:val="24"/>
        </w:rPr>
        <w:t xml:space="preserve"> m</w:t>
      </w:r>
      <w:r w:rsidR="00636AF1" w:rsidRPr="00B600DC">
        <w:rPr>
          <w:rFonts w:ascii="Times New Roman" w:hAnsi="Times New Roman" w:cs="Times New Roman"/>
          <w:sz w:val="24"/>
        </w:rPr>
        <w:t>ë</w:t>
      </w:r>
      <w:r w:rsidRPr="00B600DC">
        <w:rPr>
          <w:rFonts w:ascii="Times New Roman" w:hAnsi="Times New Roman" w:cs="Times New Roman"/>
          <w:sz w:val="24"/>
        </w:rPr>
        <w:t xml:space="preserve"> vete, jepen n</w:t>
      </w:r>
      <w:r w:rsidR="00636AF1" w:rsidRPr="00B600DC">
        <w:rPr>
          <w:rFonts w:ascii="Times New Roman" w:hAnsi="Times New Roman" w:cs="Times New Roman"/>
          <w:sz w:val="24"/>
        </w:rPr>
        <w:t>ë</w:t>
      </w:r>
      <w:r w:rsidRPr="00B600DC">
        <w:rPr>
          <w:rFonts w:ascii="Times New Roman" w:hAnsi="Times New Roman" w:cs="Times New Roman"/>
          <w:sz w:val="24"/>
        </w:rPr>
        <w:t xml:space="preserve"> tabel</w:t>
      </w:r>
      <w:r w:rsidR="00636AF1" w:rsidRPr="00B600DC">
        <w:rPr>
          <w:rFonts w:ascii="Times New Roman" w:hAnsi="Times New Roman" w:cs="Times New Roman"/>
          <w:sz w:val="24"/>
        </w:rPr>
        <w:t>ë</w:t>
      </w:r>
      <w:r w:rsidRPr="00B600DC">
        <w:rPr>
          <w:rFonts w:ascii="Times New Roman" w:hAnsi="Times New Roman" w:cs="Times New Roman"/>
          <w:sz w:val="24"/>
        </w:rPr>
        <w:t>n dhe grafik</w:t>
      </w:r>
      <w:r w:rsidR="00B600DC">
        <w:rPr>
          <w:rFonts w:ascii="Times New Roman" w:hAnsi="Times New Roman" w:cs="Times New Roman"/>
          <w:sz w:val="24"/>
        </w:rPr>
        <w:t>u</w:t>
      </w:r>
      <w:r w:rsidRPr="00B600DC">
        <w:rPr>
          <w:rFonts w:ascii="Times New Roman" w:hAnsi="Times New Roman" w:cs="Times New Roman"/>
          <w:sz w:val="24"/>
        </w:rPr>
        <w:t>n si vijon:</w:t>
      </w:r>
    </w:p>
    <w:tbl>
      <w:tblPr>
        <w:tblW w:w="5281" w:type="dxa"/>
        <w:tblInd w:w="1608" w:type="dxa"/>
        <w:shd w:val="clear" w:color="auto" w:fill="BDD6EE" w:themeFill="accent1" w:themeFillTint="66"/>
        <w:tblLook w:val="04A0" w:firstRow="1" w:lastRow="0" w:firstColumn="1" w:lastColumn="0" w:noHBand="0" w:noVBand="1"/>
      </w:tblPr>
      <w:tblGrid>
        <w:gridCol w:w="1642"/>
        <w:gridCol w:w="1702"/>
        <w:gridCol w:w="1937"/>
      </w:tblGrid>
      <w:tr w:rsidR="00225DD5" w:rsidRPr="000441A0" w14:paraId="0BDB814B" w14:textId="77777777" w:rsidTr="00C37D2F">
        <w:trPr>
          <w:trHeight w:val="223"/>
        </w:trPr>
        <w:tc>
          <w:tcPr>
            <w:tcW w:w="1642" w:type="dxa"/>
            <w:shd w:val="clear" w:color="auto" w:fill="BDD6EE" w:themeFill="accent1" w:themeFillTint="66"/>
            <w:noWrap/>
            <w:hideMark/>
          </w:tcPr>
          <w:p w14:paraId="607E069B" w14:textId="77777777" w:rsidR="00225DD5" w:rsidRPr="000441A0" w:rsidRDefault="00225DD5" w:rsidP="00B600DC">
            <w:pPr>
              <w:spacing w:after="0" w:line="276" w:lineRule="auto"/>
              <w:rPr>
                <w:b/>
                <w:bCs/>
              </w:rPr>
            </w:pPr>
            <w:r w:rsidRPr="000441A0">
              <w:rPr>
                <w:b/>
                <w:bCs/>
              </w:rPr>
              <w:t>Ditët</w:t>
            </w:r>
          </w:p>
        </w:tc>
        <w:tc>
          <w:tcPr>
            <w:tcW w:w="1702" w:type="dxa"/>
            <w:shd w:val="clear" w:color="auto" w:fill="BDD6EE" w:themeFill="accent1" w:themeFillTint="66"/>
            <w:noWrap/>
            <w:hideMark/>
          </w:tcPr>
          <w:p w14:paraId="5DD06404" w14:textId="77777777" w:rsidR="00225DD5" w:rsidRPr="000441A0" w:rsidRDefault="00225DD5" w:rsidP="00B600DC">
            <w:pPr>
              <w:spacing w:after="0" w:line="276" w:lineRule="auto"/>
              <w:jc w:val="center"/>
              <w:rPr>
                <w:b/>
                <w:bCs/>
              </w:rPr>
            </w:pPr>
            <w:r w:rsidRPr="000441A0">
              <w:rPr>
                <w:b/>
                <w:bCs/>
              </w:rPr>
              <w:t>Gjyqtarë</w:t>
            </w:r>
          </w:p>
        </w:tc>
        <w:tc>
          <w:tcPr>
            <w:tcW w:w="1937" w:type="dxa"/>
            <w:shd w:val="clear" w:color="auto" w:fill="BDD6EE" w:themeFill="accent1" w:themeFillTint="66"/>
            <w:noWrap/>
            <w:hideMark/>
          </w:tcPr>
          <w:p w14:paraId="1E99C306" w14:textId="77777777" w:rsidR="00225DD5" w:rsidRPr="000441A0" w:rsidRDefault="00225DD5" w:rsidP="00B600DC">
            <w:pPr>
              <w:spacing w:after="0" w:line="276" w:lineRule="auto"/>
              <w:jc w:val="center"/>
              <w:rPr>
                <w:b/>
                <w:bCs/>
              </w:rPr>
            </w:pPr>
            <w:r w:rsidRPr="000441A0">
              <w:rPr>
                <w:b/>
                <w:bCs/>
              </w:rPr>
              <w:t>Prokurorë</w:t>
            </w:r>
          </w:p>
        </w:tc>
      </w:tr>
      <w:tr w:rsidR="00225DD5" w:rsidRPr="000441A0" w14:paraId="014C83A5" w14:textId="77777777" w:rsidTr="00C37D2F">
        <w:trPr>
          <w:trHeight w:val="180"/>
        </w:trPr>
        <w:tc>
          <w:tcPr>
            <w:tcW w:w="1642" w:type="dxa"/>
            <w:shd w:val="clear" w:color="auto" w:fill="BDD6EE" w:themeFill="accent1" w:themeFillTint="66"/>
            <w:noWrap/>
          </w:tcPr>
          <w:p w14:paraId="7EFBD1FD" w14:textId="77777777" w:rsidR="00225DD5" w:rsidRPr="000441A0" w:rsidRDefault="00225DD5" w:rsidP="00B600DC">
            <w:pPr>
              <w:spacing w:after="0" w:line="276" w:lineRule="auto"/>
            </w:pPr>
            <w:r w:rsidRPr="000441A0">
              <w:t>0 ditë</w:t>
            </w:r>
          </w:p>
        </w:tc>
        <w:tc>
          <w:tcPr>
            <w:tcW w:w="1702" w:type="dxa"/>
            <w:shd w:val="clear" w:color="auto" w:fill="BDD6EE" w:themeFill="accent1" w:themeFillTint="66"/>
            <w:noWrap/>
          </w:tcPr>
          <w:p w14:paraId="1DB3DC82" w14:textId="77777777" w:rsidR="00225DD5" w:rsidRPr="000441A0" w:rsidRDefault="00225DD5" w:rsidP="00B600DC">
            <w:pPr>
              <w:spacing w:after="0" w:line="276" w:lineRule="auto"/>
              <w:jc w:val="center"/>
            </w:pPr>
            <w:r w:rsidRPr="000441A0">
              <w:t>28</w:t>
            </w:r>
          </w:p>
        </w:tc>
        <w:tc>
          <w:tcPr>
            <w:tcW w:w="1937" w:type="dxa"/>
            <w:shd w:val="clear" w:color="auto" w:fill="BDD6EE" w:themeFill="accent1" w:themeFillTint="66"/>
            <w:noWrap/>
          </w:tcPr>
          <w:p w14:paraId="181F3BF9" w14:textId="77777777" w:rsidR="00225DD5" w:rsidRPr="000441A0" w:rsidRDefault="00225DD5" w:rsidP="00B600DC">
            <w:pPr>
              <w:spacing w:after="0" w:line="276" w:lineRule="auto"/>
              <w:jc w:val="center"/>
            </w:pPr>
            <w:r w:rsidRPr="000441A0">
              <w:t>76</w:t>
            </w:r>
          </w:p>
        </w:tc>
      </w:tr>
      <w:tr w:rsidR="00225DD5" w:rsidRPr="000441A0" w14:paraId="77329430" w14:textId="77777777" w:rsidTr="00C37D2F">
        <w:trPr>
          <w:trHeight w:val="185"/>
        </w:trPr>
        <w:tc>
          <w:tcPr>
            <w:tcW w:w="1642" w:type="dxa"/>
            <w:shd w:val="clear" w:color="auto" w:fill="BDD6EE" w:themeFill="accent1" w:themeFillTint="66"/>
            <w:noWrap/>
            <w:hideMark/>
          </w:tcPr>
          <w:p w14:paraId="6F630FA7" w14:textId="77777777" w:rsidR="00225DD5" w:rsidRPr="000441A0" w:rsidRDefault="00225DD5" w:rsidP="00B600DC">
            <w:pPr>
              <w:spacing w:after="0" w:line="276" w:lineRule="auto"/>
            </w:pPr>
            <w:r w:rsidRPr="000441A0">
              <w:t>1-3 ditë</w:t>
            </w:r>
          </w:p>
        </w:tc>
        <w:tc>
          <w:tcPr>
            <w:tcW w:w="1702" w:type="dxa"/>
            <w:shd w:val="clear" w:color="auto" w:fill="BDD6EE" w:themeFill="accent1" w:themeFillTint="66"/>
            <w:noWrap/>
            <w:hideMark/>
          </w:tcPr>
          <w:p w14:paraId="465C7B25" w14:textId="77777777" w:rsidR="00225DD5" w:rsidRPr="000441A0" w:rsidRDefault="00225DD5" w:rsidP="00B600DC">
            <w:pPr>
              <w:spacing w:after="0" w:line="276" w:lineRule="auto"/>
              <w:jc w:val="center"/>
            </w:pPr>
            <w:r w:rsidRPr="000441A0">
              <w:t>65</w:t>
            </w:r>
          </w:p>
        </w:tc>
        <w:tc>
          <w:tcPr>
            <w:tcW w:w="1937" w:type="dxa"/>
            <w:shd w:val="clear" w:color="auto" w:fill="BDD6EE" w:themeFill="accent1" w:themeFillTint="66"/>
            <w:noWrap/>
            <w:hideMark/>
          </w:tcPr>
          <w:p w14:paraId="64ED1B06" w14:textId="77777777" w:rsidR="00225DD5" w:rsidRPr="000441A0" w:rsidRDefault="00225DD5" w:rsidP="00B600DC">
            <w:pPr>
              <w:spacing w:after="0" w:line="276" w:lineRule="auto"/>
              <w:jc w:val="center"/>
            </w:pPr>
            <w:r w:rsidRPr="000441A0">
              <w:t>64</w:t>
            </w:r>
          </w:p>
        </w:tc>
      </w:tr>
      <w:tr w:rsidR="00225DD5" w:rsidRPr="000441A0" w14:paraId="5AE68B21" w14:textId="77777777" w:rsidTr="00C37D2F">
        <w:trPr>
          <w:trHeight w:val="223"/>
        </w:trPr>
        <w:tc>
          <w:tcPr>
            <w:tcW w:w="1642" w:type="dxa"/>
            <w:shd w:val="clear" w:color="auto" w:fill="BDD6EE" w:themeFill="accent1" w:themeFillTint="66"/>
            <w:noWrap/>
            <w:hideMark/>
          </w:tcPr>
          <w:p w14:paraId="6A6BDB90" w14:textId="77777777" w:rsidR="00225DD5" w:rsidRPr="000441A0" w:rsidRDefault="00225DD5" w:rsidP="00B600DC">
            <w:pPr>
              <w:spacing w:after="0" w:line="276" w:lineRule="auto"/>
            </w:pPr>
            <w:r w:rsidRPr="000441A0">
              <w:t>4-5 ditë</w:t>
            </w:r>
          </w:p>
        </w:tc>
        <w:tc>
          <w:tcPr>
            <w:tcW w:w="1702" w:type="dxa"/>
            <w:shd w:val="clear" w:color="auto" w:fill="BDD6EE" w:themeFill="accent1" w:themeFillTint="66"/>
            <w:noWrap/>
            <w:hideMark/>
          </w:tcPr>
          <w:p w14:paraId="46D31355" w14:textId="77777777" w:rsidR="00225DD5" w:rsidRPr="000441A0" w:rsidRDefault="00225DD5" w:rsidP="00B600DC">
            <w:pPr>
              <w:spacing w:after="0" w:line="276" w:lineRule="auto"/>
              <w:jc w:val="center"/>
            </w:pPr>
            <w:r w:rsidRPr="000441A0">
              <w:t>43</w:t>
            </w:r>
          </w:p>
        </w:tc>
        <w:tc>
          <w:tcPr>
            <w:tcW w:w="1937" w:type="dxa"/>
            <w:shd w:val="clear" w:color="auto" w:fill="BDD6EE" w:themeFill="accent1" w:themeFillTint="66"/>
            <w:noWrap/>
            <w:hideMark/>
          </w:tcPr>
          <w:p w14:paraId="2A996C90" w14:textId="77777777" w:rsidR="00225DD5" w:rsidRPr="000441A0" w:rsidRDefault="00225DD5" w:rsidP="00B600DC">
            <w:pPr>
              <w:spacing w:after="0" w:line="276" w:lineRule="auto"/>
              <w:jc w:val="center"/>
            </w:pPr>
            <w:r w:rsidRPr="000441A0">
              <w:t>31</w:t>
            </w:r>
          </w:p>
        </w:tc>
      </w:tr>
      <w:tr w:rsidR="00225DD5" w:rsidRPr="000441A0" w14:paraId="6D5E9EC5" w14:textId="77777777" w:rsidTr="00C37D2F">
        <w:trPr>
          <w:trHeight w:val="223"/>
        </w:trPr>
        <w:tc>
          <w:tcPr>
            <w:tcW w:w="1642" w:type="dxa"/>
            <w:shd w:val="clear" w:color="auto" w:fill="BDD6EE" w:themeFill="accent1" w:themeFillTint="66"/>
            <w:noWrap/>
            <w:hideMark/>
          </w:tcPr>
          <w:p w14:paraId="59746161" w14:textId="77777777" w:rsidR="00225DD5" w:rsidRPr="000441A0" w:rsidRDefault="00225DD5" w:rsidP="00B600DC">
            <w:pPr>
              <w:spacing w:after="0" w:line="276" w:lineRule="auto"/>
            </w:pPr>
            <w:r w:rsidRPr="000441A0">
              <w:t>6-10 ditë</w:t>
            </w:r>
          </w:p>
        </w:tc>
        <w:tc>
          <w:tcPr>
            <w:tcW w:w="1702" w:type="dxa"/>
            <w:shd w:val="clear" w:color="auto" w:fill="BDD6EE" w:themeFill="accent1" w:themeFillTint="66"/>
            <w:noWrap/>
            <w:hideMark/>
          </w:tcPr>
          <w:p w14:paraId="60C8B1C2" w14:textId="77777777" w:rsidR="00225DD5" w:rsidRPr="000441A0" w:rsidRDefault="00225DD5" w:rsidP="00B600DC">
            <w:pPr>
              <w:spacing w:after="0" w:line="276" w:lineRule="auto"/>
              <w:jc w:val="center"/>
            </w:pPr>
            <w:r w:rsidRPr="000441A0">
              <w:t>68</w:t>
            </w:r>
          </w:p>
        </w:tc>
        <w:tc>
          <w:tcPr>
            <w:tcW w:w="1937" w:type="dxa"/>
            <w:shd w:val="clear" w:color="auto" w:fill="BDD6EE" w:themeFill="accent1" w:themeFillTint="66"/>
            <w:noWrap/>
            <w:hideMark/>
          </w:tcPr>
          <w:p w14:paraId="0E58526B" w14:textId="77777777" w:rsidR="00225DD5" w:rsidRPr="000441A0" w:rsidRDefault="00225DD5" w:rsidP="00B600DC">
            <w:pPr>
              <w:spacing w:after="0" w:line="276" w:lineRule="auto"/>
              <w:jc w:val="center"/>
            </w:pPr>
            <w:r w:rsidRPr="000441A0">
              <w:t>45</w:t>
            </w:r>
          </w:p>
        </w:tc>
      </w:tr>
      <w:tr w:rsidR="00225DD5" w:rsidRPr="000441A0" w14:paraId="33000EA7" w14:textId="77777777" w:rsidTr="00C37D2F">
        <w:trPr>
          <w:trHeight w:val="223"/>
        </w:trPr>
        <w:tc>
          <w:tcPr>
            <w:tcW w:w="1642" w:type="dxa"/>
            <w:shd w:val="clear" w:color="auto" w:fill="BDD6EE" w:themeFill="accent1" w:themeFillTint="66"/>
            <w:noWrap/>
            <w:hideMark/>
          </w:tcPr>
          <w:p w14:paraId="61FDEBD8" w14:textId="77777777" w:rsidR="00225DD5" w:rsidRPr="000441A0" w:rsidRDefault="00225DD5" w:rsidP="00B600DC">
            <w:pPr>
              <w:spacing w:after="0" w:line="276" w:lineRule="auto"/>
            </w:pPr>
            <w:r w:rsidRPr="000441A0">
              <w:t>11-20 ditë</w:t>
            </w:r>
          </w:p>
        </w:tc>
        <w:tc>
          <w:tcPr>
            <w:tcW w:w="1702" w:type="dxa"/>
            <w:shd w:val="clear" w:color="auto" w:fill="BDD6EE" w:themeFill="accent1" w:themeFillTint="66"/>
            <w:noWrap/>
            <w:hideMark/>
          </w:tcPr>
          <w:p w14:paraId="654D961B" w14:textId="77777777" w:rsidR="00225DD5" w:rsidRPr="000441A0" w:rsidRDefault="00225DD5" w:rsidP="00B600DC">
            <w:pPr>
              <w:spacing w:after="0" w:line="276" w:lineRule="auto"/>
              <w:jc w:val="center"/>
            </w:pPr>
            <w:r w:rsidRPr="000441A0">
              <w:t>28</w:t>
            </w:r>
          </w:p>
        </w:tc>
        <w:tc>
          <w:tcPr>
            <w:tcW w:w="1937" w:type="dxa"/>
            <w:shd w:val="clear" w:color="auto" w:fill="BDD6EE" w:themeFill="accent1" w:themeFillTint="66"/>
            <w:noWrap/>
            <w:hideMark/>
          </w:tcPr>
          <w:p w14:paraId="6C848570" w14:textId="77777777" w:rsidR="00225DD5" w:rsidRPr="000441A0" w:rsidRDefault="00225DD5" w:rsidP="00B600DC">
            <w:pPr>
              <w:spacing w:after="0" w:line="276" w:lineRule="auto"/>
              <w:jc w:val="center"/>
            </w:pPr>
            <w:r w:rsidRPr="000441A0">
              <w:t>20</w:t>
            </w:r>
          </w:p>
        </w:tc>
      </w:tr>
      <w:tr w:rsidR="00225DD5" w:rsidRPr="000441A0" w14:paraId="7D624CB0" w14:textId="77777777" w:rsidTr="00C37D2F">
        <w:trPr>
          <w:trHeight w:val="163"/>
        </w:trPr>
        <w:tc>
          <w:tcPr>
            <w:tcW w:w="1642" w:type="dxa"/>
            <w:shd w:val="clear" w:color="auto" w:fill="BDD6EE" w:themeFill="accent1" w:themeFillTint="66"/>
            <w:noWrap/>
            <w:hideMark/>
          </w:tcPr>
          <w:p w14:paraId="243EE4FA" w14:textId="77777777" w:rsidR="00225DD5" w:rsidRPr="000441A0" w:rsidRDefault="00225DD5" w:rsidP="00B600DC">
            <w:pPr>
              <w:spacing w:after="0" w:line="276" w:lineRule="auto"/>
            </w:pPr>
            <w:r w:rsidRPr="000441A0">
              <w:t>mbi 20 ditë</w:t>
            </w:r>
          </w:p>
        </w:tc>
        <w:tc>
          <w:tcPr>
            <w:tcW w:w="1702" w:type="dxa"/>
            <w:shd w:val="clear" w:color="auto" w:fill="BDD6EE" w:themeFill="accent1" w:themeFillTint="66"/>
            <w:noWrap/>
            <w:hideMark/>
          </w:tcPr>
          <w:p w14:paraId="1BE3092A" w14:textId="77777777" w:rsidR="00225DD5" w:rsidRPr="000441A0" w:rsidRDefault="00225DD5" w:rsidP="00B600DC">
            <w:pPr>
              <w:spacing w:after="0" w:line="276" w:lineRule="auto"/>
              <w:jc w:val="center"/>
            </w:pPr>
            <w:r w:rsidRPr="000441A0">
              <w:t>5</w:t>
            </w:r>
          </w:p>
        </w:tc>
        <w:tc>
          <w:tcPr>
            <w:tcW w:w="1937" w:type="dxa"/>
            <w:shd w:val="clear" w:color="auto" w:fill="BDD6EE" w:themeFill="accent1" w:themeFillTint="66"/>
            <w:noWrap/>
            <w:hideMark/>
          </w:tcPr>
          <w:p w14:paraId="6FE34887" w14:textId="77777777" w:rsidR="00225DD5" w:rsidRPr="000441A0" w:rsidRDefault="00225DD5" w:rsidP="00B600DC">
            <w:pPr>
              <w:spacing w:after="0" w:line="276" w:lineRule="auto"/>
              <w:jc w:val="center"/>
            </w:pPr>
            <w:r w:rsidRPr="000441A0">
              <w:t>2</w:t>
            </w:r>
          </w:p>
        </w:tc>
      </w:tr>
    </w:tbl>
    <w:p w14:paraId="4054C622" w14:textId="77777777" w:rsidR="00B600DC" w:rsidRPr="00B600DC" w:rsidRDefault="00225DD5" w:rsidP="00225DD5">
      <w:pPr>
        <w:rPr>
          <w:i/>
          <w:sz w:val="6"/>
        </w:rPr>
      </w:pPr>
      <w:r w:rsidRPr="000441A0">
        <w:rPr>
          <w:i/>
        </w:rPr>
        <w:t xml:space="preserve">      </w:t>
      </w:r>
    </w:p>
    <w:p w14:paraId="3F2500A3" w14:textId="468E5D6F" w:rsidR="00225DD5" w:rsidRPr="000441A0" w:rsidRDefault="00C53961" w:rsidP="00B600DC">
      <w:pPr>
        <w:jc w:val="center"/>
        <w:rPr>
          <w:i/>
        </w:rPr>
      </w:pPr>
      <w:r>
        <w:rPr>
          <w:rFonts w:ascii="Georgia" w:hAnsi="Georgia"/>
          <w:i/>
          <w:sz w:val="20"/>
        </w:rPr>
        <w:t>Tabela</w:t>
      </w:r>
      <w:r w:rsidR="00B600DC" w:rsidRPr="00B600DC">
        <w:rPr>
          <w:rFonts w:ascii="Georgia" w:hAnsi="Georgia"/>
          <w:i/>
          <w:sz w:val="20"/>
        </w:rPr>
        <w:t xml:space="preserve"> 4</w:t>
      </w:r>
      <w:r>
        <w:rPr>
          <w:rFonts w:ascii="Georgia" w:hAnsi="Georgia"/>
          <w:i/>
          <w:sz w:val="20"/>
        </w:rPr>
        <w:t>:</w:t>
      </w:r>
      <w:r w:rsidR="00B600DC" w:rsidRPr="00B600DC">
        <w:rPr>
          <w:rFonts w:ascii="Georgia" w:hAnsi="Georgia"/>
          <w:i/>
          <w:sz w:val="20"/>
        </w:rPr>
        <w:t xml:space="preserve"> Ditët e pjesëmarrjes në aktivitetet trajnuese për çdo gjyqtar dhe prokuror</w:t>
      </w:r>
    </w:p>
    <w:p w14:paraId="6364CA73" w14:textId="77777777" w:rsidR="00225DD5" w:rsidRPr="000441A0" w:rsidRDefault="00225DD5" w:rsidP="00225DD5">
      <w:r w:rsidRPr="000441A0">
        <w:t xml:space="preserve">     </w:t>
      </w:r>
    </w:p>
    <w:p w14:paraId="7ED45816" w14:textId="3DA8F7F3" w:rsidR="00225DD5" w:rsidRPr="000441A0" w:rsidRDefault="00225DD5" w:rsidP="00225DD5">
      <w:r w:rsidRPr="000441A0">
        <w:t xml:space="preserve"> </w:t>
      </w:r>
      <w:r w:rsidR="00553D48">
        <w:rPr>
          <w:noProof/>
          <w:lang w:val="en-US"/>
        </w:rPr>
        <w:drawing>
          <wp:inline distT="0" distB="0" distL="0" distR="0" wp14:anchorId="163CE844" wp14:editId="30D36BDD">
            <wp:extent cx="5256771" cy="4406477"/>
            <wp:effectExtent l="0" t="0" r="127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2">
                      <a:extLst>
                        <a:ext uri="{28A0092B-C50C-407E-A947-70E740481C1C}">
                          <a14:useLocalDpi xmlns:a14="http://schemas.microsoft.com/office/drawing/2010/main" val="0"/>
                        </a:ext>
                      </a:extLst>
                    </a:blip>
                    <a:stretch>
                      <a:fillRect/>
                    </a:stretch>
                  </pic:blipFill>
                  <pic:spPr>
                    <a:xfrm>
                      <a:off x="0" y="0"/>
                      <a:ext cx="5260126" cy="4409289"/>
                    </a:xfrm>
                    <a:prstGeom prst="rect">
                      <a:avLst/>
                    </a:prstGeom>
                  </pic:spPr>
                </pic:pic>
              </a:graphicData>
            </a:graphic>
          </wp:inline>
        </w:drawing>
      </w:r>
    </w:p>
    <w:p w14:paraId="334433F0" w14:textId="7F86E605" w:rsidR="00225DD5" w:rsidRPr="003C683E" w:rsidRDefault="00225DD5" w:rsidP="003C683E">
      <w:pPr>
        <w:jc w:val="center"/>
        <w:rPr>
          <w:rFonts w:ascii="Georgia" w:hAnsi="Georgia"/>
          <w:sz w:val="20"/>
        </w:rPr>
      </w:pPr>
      <w:r w:rsidRPr="003C683E">
        <w:rPr>
          <w:rFonts w:ascii="Georgia" w:hAnsi="Georgia"/>
          <w:i/>
          <w:sz w:val="20"/>
        </w:rPr>
        <w:t>Grafiku nr</w:t>
      </w:r>
      <w:r w:rsidR="00F33A9B" w:rsidRPr="003C683E">
        <w:rPr>
          <w:rFonts w:ascii="Georgia" w:hAnsi="Georgia"/>
          <w:i/>
          <w:sz w:val="20"/>
        </w:rPr>
        <w:t xml:space="preserve">.14 </w:t>
      </w:r>
      <w:r w:rsidRPr="003C683E">
        <w:rPr>
          <w:rFonts w:ascii="Georgia" w:hAnsi="Georgia"/>
          <w:i/>
          <w:sz w:val="20"/>
        </w:rPr>
        <w:t>Ditët e trajnimit për kategoritë gjyqtar dhe prokuror për vitin akademik 2020-2021</w:t>
      </w:r>
    </w:p>
    <w:p w14:paraId="5E6AFF99" w14:textId="77777777" w:rsidR="00225DD5" w:rsidRPr="000441A0" w:rsidRDefault="00225DD5" w:rsidP="00225DD5"/>
    <w:p w14:paraId="459B9B23" w14:textId="6A4C0582" w:rsidR="00C37D2F" w:rsidRPr="000441A0" w:rsidRDefault="00A11A73" w:rsidP="00343614">
      <w:pPr>
        <w:jc w:val="center"/>
      </w:pPr>
      <w:r>
        <w:rPr>
          <w:noProof/>
          <w:lang w:val="en-US"/>
        </w:rPr>
        <w:drawing>
          <wp:inline distT="0" distB="0" distL="0" distR="0" wp14:anchorId="2DC66DBE" wp14:editId="1B1707B3">
            <wp:extent cx="4090676" cy="3429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3">
                      <a:extLst>
                        <a:ext uri="{28A0092B-C50C-407E-A947-70E740481C1C}">
                          <a14:useLocalDpi xmlns:a14="http://schemas.microsoft.com/office/drawing/2010/main" val="0"/>
                        </a:ext>
                      </a:extLst>
                    </a:blip>
                    <a:stretch>
                      <a:fillRect/>
                    </a:stretch>
                  </pic:blipFill>
                  <pic:spPr>
                    <a:xfrm>
                      <a:off x="0" y="0"/>
                      <a:ext cx="4148786" cy="3477711"/>
                    </a:xfrm>
                    <a:prstGeom prst="rect">
                      <a:avLst/>
                    </a:prstGeom>
                  </pic:spPr>
                </pic:pic>
              </a:graphicData>
            </a:graphic>
          </wp:inline>
        </w:drawing>
      </w:r>
    </w:p>
    <w:p w14:paraId="28E0EFA7" w14:textId="31985530" w:rsidR="00225DD5" w:rsidRDefault="00225DD5" w:rsidP="003C683E">
      <w:pPr>
        <w:jc w:val="center"/>
        <w:rPr>
          <w:rFonts w:ascii="Georgia" w:hAnsi="Georgia"/>
          <w:i/>
          <w:iCs/>
          <w:sz w:val="20"/>
        </w:rPr>
      </w:pPr>
      <w:r w:rsidRPr="00B600DC">
        <w:rPr>
          <w:rFonts w:ascii="Georgia" w:hAnsi="Georgia"/>
          <w:i/>
          <w:iCs/>
          <w:sz w:val="20"/>
        </w:rPr>
        <w:t xml:space="preserve">Grafiku nr. </w:t>
      </w:r>
      <w:r w:rsidR="00F33A9B" w:rsidRPr="00B600DC">
        <w:rPr>
          <w:rFonts w:ascii="Georgia" w:hAnsi="Georgia"/>
          <w:i/>
          <w:iCs/>
          <w:sz w:val="20"/>
        </w:rPr>
        <w:t xml:space="preserve">15 </w:t>
      </w:r>
      <w:r w:rsidRPr="00B600DC">
        <w:rPr>
          <w:rFonts w:ascii="Georgia" w:hAnsi="Georgia"/>
          <w:i/>
          <w:iCs/>
          <w:sz w:val="20"/>
        </w:rPr>
        <w:t>Ditët e trajnimit për kategorinë prokuror për vitin akademik 20</w:t>
      </w:r>
      <w:r w:rsidR="00C37D2F" w:rsidRPr="00B600DC">
        <w:rPr>
          <w:rFonts w:ascii="Georgia" w:hAnsi="Georgia"/>
          <w:i/>
          <w:iCs/>
          <w:sz w:val="20"/>
        </w:rPr>
        <w:t>20</w:t>
      </w:r>
      <w:r w:rsidRPr="00B600DC">
        <w:rPr>
          <w:rFonts w:ascii="Georgia" w:hAnsi="Georgia"/>
          <w:i/>
          <w:iCs/>
          <w:sz w:val="20"/>
        </w:rPr>
        <w:t>-202</w:t>
      </w:r>
      <w:r w:rsidR="00C37D2F" w:rsidRPr="00B600DC">
        <w:rPr>
          <w:rFonts w:ascii="Georgia" w:hAnsi="Georgia"/>
          <w:i/>
          <w:iCs/>
          <w:sz w:val="20"/>
        </w:rPr>
        <w:t>1</w:t>
      </w:r>
    </w:p>
    <w:p w14:paraId="3C08DF3D" w14:textId="77777777" w:rsidR="00343614" w:rsidRPr="00B600DC" w:rsidRDefault="00343614" w:rsidP="003C683E">
      <w:pPr>
        <w:jc w:val="center"/>
        <w:rPr>
          <w:rFonts w:ascii="Georgia" w:hAnsi="Georgia"/>
          <w:i/>
          <w:iCs/>
          <w:sz w:val="20"/>
        </w:rPr>
      </w:pPr>
    </w:p>
    <w:p w14:paraId="5856AFC2" w14:textId="2570D161" w:rsidR="00225DD5" w:rsidRPr="000441A0" w:rsidRDefault="00343614" w:rsidP="00343614">
      <w:pPr>
        <w:jc w:val="center"/>
        <w:rPr>
          <w:i/>
        </w:rPr>
      </w:pPr>
      <w:r>
        <w:rPr>
          <w:i/>
          <w:noProof/>
          <w:lang w:val="en-US"/>
        </w:rPr>
        <w:drawing>
          <wp:inline distT="0" distB="0" distL="0" distR="0" wp14:anchorId="741D340D" wp14:editId="3442D220">
            <wp:extent cx="4131734" cy="3463418"/>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4">
                      <a:extLst>
                        <a:ext uri="{28A0092B-C50C-407E-A947-70E740481C1C}">
                          <a14:useLocalDpi xmlns:a14="http://schemas.microsoft.com/office/drawing/2010/main" val="0"/>
                        </a:ext>
                      </a:extLst>
                    </a:blip>
                    <a:stretch>
                      <a:fillRect/>
                    </a:stretch>
                  </pic:blipFill>
                  <pic:spPr>
                    <a:xfrm>
                      <a:off x="0" y="0"/>
                      <a:ext cx="4159225" cy="3486462"/>
                    </a:xfrm>
                    <a:prstGeom prst="rect">
                      <a:avLst/>
                    </a:prstGeom>
                  </pic:spPr>
                </pic:pic>
              </a:graphicData>
            </a:graphic>
          </wp:inline>
        </w:drawing>
      </w:r>
    </w:p>
    <w:p w14:paraId="37F196DB" w14:textId="4F7AB5AC" w:rsidR="00225DD5" w:rsidRPr="000441A0" w:rsidRDefault="00225DD5" w:rsidP="00343614">
      <w:r w:rsidRPr="000441A0">
        <w:t xml:space="preserve">                </w:t>
      </w:r>
    </w:p>
    <w:p w14:paraId="4A3512C5" w14:textId="1254DB1E" w:rsidR="00225DD5" w:rsidRPr="00B600DC" w:rsidRDefault="00225DD5" w:rsidP="003C683E">
      <w:pPr>
        <w:jc w:val="center"/>
        <w:rPr>
          <w:rFonts w:ascii="Georgia" w:hAnsi="Georgia"/>
          <w:i/>
          <w:iCs/>
          <w:sz w:val="20"/>
        </w:rPr>
      </w:pPr>
      <w:r w:rsidRPr="00B600DC">
        <w:rPr>
          <w:rFonts w:ascii="Georgia" w:hAnsi="Georgia"/>
          <w:i/>
          <w:iCs/>
          <w:sz w:val="20"/>
        </w:rPr>
        <w:lastRenderedPageBreak/>
        <w:t>Grafiku nr</w:t>
      </w:r>
      <w:r w:rsidR="00F33A9B" w:rsidRPr="00B600DC">
        <w:rPr>
          <w:rFonts w:ascii="Georgia" w:hAnsi="Georgia"/>
          <w:i/>
          <w:iCs/>
          <w:sz w:val="20"/>
        </w:rPr>
        <w:t xml:space="preserve">.16 </w:t>
      </w:r>
      <w:r w:rsidRPr="00B600DC">
        <w:rPr>
          <w:rFonts w:ascii="Georgia" w:hAnsi="Georgia"/>
          <w:i/>
          <w:iCs/>
          <w:sz w:val="20"/>
        </w:rPr>
        <w:t>Ditët e trajnimit</w:t>
      </w:r>
      <w:r w:rsidR="00C37D2F" w:rsidRPr="00B600DC">
        <w:rPr>
          <w:rFonts w:ascii="Georgia" w:hAnsi="Georgia"/>
          <w:i/>
          <w:iCs/>
          <w:sz w:val="20"/>
        </w:rPr>
        <w:t xml:space="preserve"> </w:t>
      </w:r>
      <w:r w:rsidRPr="00B600DC">
        <w:rPr>
          <w:rFonts w:ascii="Georgia" w:hAnsi="Georgia"/>
          <w:i/>
          <w:iCs/>
          <w:sz w:val="20"/>
        </w:rPr>
        <w:t>për kategorinë gjyqtar për vitin akademik 20</w:t>
      </w:r>
      <w:r w:rsidR="00C37D2F" w:rsidRPr="00B600DC">
        <w:rPr>
          <w:rFonts w:ascii="Georgia" w:hAnsi="Georgia"/>
          <w:i/>
          <w:iCs/>
          <w:sz w:val="20"/>
        </w:rPr>
        <w:t>20</w:t>
      </w:r>
      <w:r w:rsidRPr="00B600DC">
        <w:rPr>
          <w:rFonts w:ascii="Georgia" w:hAnsi="Georgia"/>
          <w:i/>
          <w:iCs/>
          <w:sz w:val="20"/>
        </w:rPr>
        <w:t>-202</w:t>
      </w:r>
      <w:r w:rsidR="00C37D2F" w:rsidRPr="00B600DC">
        <w:rPr>
          <w:rFonts w:ascii="Georgia" w:hAnsi="Georgia"/>
          <w:i/>
          <w:iCs/>
          <w:sz w:val="20"/>
        </w:rPr>
        <w:t>1</w:t>
      </w:r>
    </w:p>
    <w:p w14:paraId="41E8F7D4" w14:textId="77777777" w:rsidR="00B600DC" w:rsidRDefault="00B600DC" w:rsidP="00B600DC">
      <w:pPr>
        <w:spacing w:after="0" w:line="276" w:lineRule="auto"/>
        <w:jc w:val="both"/>
        <w:rPr>
          <w:rFonts w:ascii="Times New Roman" w:hAnsi="Times New Roman" w:cs="Times New Roman"/>
          <w:iCs/>
          <w:sz w:val="24"/>
          <w:szCs w:val="24"/>
        </w:rPr>
      </w:pPr>
    </w:p>
    <w:p w14:paraId="711DE6C8" w14:textId="3AB867AB" w:rsidR="00225DD5" w:rsidRPr="00B600DC" w:rsidRDefault="00D80EE0" w:rsidP="00B600DC">
      <w:pPr>
        <w:spacing w:after="0" w:line="276" w:lineRule="auto"/>
        <w:ind w:firstLine="720"/>
        <w:jc w:val="both"/>
        <w:rPr>
          <w:rFonts w:ascii="Times New Roman" w:hAnsi="Times New Roman" w:cs="Times New Roman"/>
          <w:iCs/>
          <w:sz w:val="24"/>
          <w:szCs w:val="24"/>
        </w:rPr>
      </w:pPr>
      <w:r w:rsidRPr="00B600DC">
        <w:rPr>
          <w:rFonts w:ascii="Times New Roman" w:hAnsi="Times New Roman" w:cs="Times New Roman"/>
          <w:iCs/>
          <w:sz w:val="24"/>
          <w:szCs w:val="24"/>
        </w:rPr>
        <w:t>T</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 xml:space="preserve"> dh</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nat e pasqyruara edhe n</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 xml:space="preserve"> grafik tregojn</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 xml:space="preserve"> p</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r nj</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 xml:space="preserve"> num</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r t</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 xml:space="preserve"> lart</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 xml:space="preserve"> t</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 xml:space="preserve"> prokuror</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ve q</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 xml:space="preserve"> nuk kan</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 xml:space="preserve"> marr</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 xml:space="preserve"> fare pjes</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 xml:space="preserve"> n</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 xml:space="preserve"> trajnimet e organizuara nga Shkolla e Magjistratur</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s (32%), n</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 xml:space="preserve"> nj</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 xml:space="preserve"> koh</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 xml:space="preserve"> kur pjesa m</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 xml:space="preserve"> e madhe e tematikave t</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 xml:space="preserve"> kalendarit lidhet me t</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 xml:space="preserve"> drejt</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n penale dhe procedural penale</w:t>
      </w:r>
      <w:r w:rsidR="00F33A9B" w:rsidRPr="00B600DC">
        <w:rPr>
          <w:rFonts w:ascii="Times New Roman" w:hAnsi="Times New Roman" w:cs="Times New Roman"/>
          <w:iCs/>
          <w:sz w:val="24"/>
          <w:szCs w:val="24"/>
        </w:rPr>
        <w:t>,</w:t>
      </w:r>
      <w:r w:rsidRPr="00B600DC">
        <w:rPr>
          <w:rFonts w:ascii="Times New Roman" w:hAnsi="Times New Roman" w:cs="Times New Roman"/>
          <w:iCs/>
          <w:sz w:val="24"/>
          <w:szCs w:val="24"/>
        </w:rPr>
        <w:t xml:space="preserve"> pik</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risht p</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r arsye se p</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r k</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to tema krijohet mund</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sia e bashkimit n</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 xml:space="preserve"> trajnime t</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 xml:space="preserve"> gjyqtar</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ve q</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 xml:space="preserve"> merren/kan</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 xml:space="preserve"> interes p</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 xml:space="preserve">r </w:t>
      </w:r>
      <w:r w:rsidR="00F33A9B" w:rsidRPr="00B600DC">
        <w:rPr>
          <w:rFonts w:ascii="Times New Roman" w:hAnsi="Times New Roman" w:cs="Times New Roman"/>
          <w:iCs/>
          <w:sz w:val="24"/>
          <w:szCs w:val="24"/>
        </w:rPr>
        <w:t>çështje</w:t>
      </w:r>
      <w:r w:rsidRPr="00B600DC">
        <w:rPr>
          <w:rFonts w:ascii="Times New Roman" w:hAnsi="Times New Roman" w:cs="Times New Roman"/>
          <w:iCs/>
          <w:sz w:val="24"/>
          <w:szCs w:val="24"/>
        </w:rPr>
        <w:t xml:space="preserve"> penale dhe prokuror</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ve.</w:t>
      </w:r>
    </w:p>
    <w:p w14:paraId="0B8B736C" w14:textId="66FD5B15" w:rsidR="00D80EE0" w:rsidRPr="00B600DC" w:rsidRDefault="00D80EE0" w:rsidP="00B600DC">
      <w:pPr>
        <w:spacing w:after="0" w:line="276" w:lineRule="auto"/>
        <w:ind w:firstLine="720"/>
        <w:jc w:val="both"/>
        <w:rPr>
          <w:rFonts w:ascii="Times New Roman" w:hAnsi="Times New Roman" w:cs="Times New Roman"/>
          <w:iCs/>
          <w:sz w:val="24"/>
          <w:szCs w:val="24"/>
        </w:rPr>
      </w:pPr>
      <w:r w:rsidRPr="00B600DC">
        <w:rPr>
          <w:rFonts w:ascii="Times New Roman" w:hAnsi="Times New Roman" w:cs="Times New Roman"/>
          <w:iCs/>
          <w:sz w:val="24"/>
          <w:szCs w:val="24"/>
        </w:rPr>
        <w:t>Nd</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rkoh</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 xml:space="preserve"> q</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 xml:space="preserve"> vihet re </w:t>
      </w:r>
      <w:r w:rsidR="00F33A9B" w:rsidRPr="00B600DC">
        <w:rPr>
          <w:rFonts w:ascii="Times New Roman" w:hAnsi="Times New Roman" w:cs="Times New Roman"/>
          <w:iCs/>
          <w:sz w:val="24"/>
          <w:szCs w:val="24"/>
        </w:rPr>
        <w:t xml:space="preserve">se </w:t>
      </w:r>
      <w:r w:rsidRPr="00B600DC">
        <w:rPr>
          <w:rFonts w:ascii="Times New Roman" w:hAnsi="Times New Roman" w:cs="Times New Roman"/>
          <w:iCs/>
          <w:sz w:val="24"/>
          <w:szCs w:val="24"/>
        </w:rPr>
        <w:t>gjyqtar</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t t</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 xml:space="preserve"> cil</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t jan</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 xml:space="preserve"> pjes</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marr</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s t</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 xml:space="preserve"> rregullt t</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 xml:space="preserve"> PFV</w:t>
      </w:r>
      <w:r w:rsidR="00F33A9B" w:rsidRPr="00B600DC">
        <w:rPr>
          <w:rFonts w:ascii="Times New Roman" w:hAnsi="Times New Roman" w:cs="Times New Roman"/>
          <w:iCs/>
          <w:sz w:val="24"/>
          <w:szCs w:val="24"/>
        </w:rPr>
        <w:t>-së</w:t>
      </w:r>
      <w:r w:rsidRPr="00B600DC">
        <w:rPr>
          <w:rFonts w:ascii="Times New Roman" w:hAnsi="Times New Roman" w:cs="Times New Roman"/>
          <w:iCs/>
          <w:sz w:val="24"/>
          <w:szCs w:val="24"/>
        </w:rPr>
        <w:t>, arrijn</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 xml:space="preserve"> t</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 xml:space="preserve"> p</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rmbushin nj</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 xml:space="preserve"> num</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r t</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 xml:space="preserve"> arsyesh</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m dit</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sh trajnimi n</w:t>
      </w:r>
      <w:r w:rsidR="00636AF1" w:rsidRPr="00B600DC">
        <w:rPr>
          <w:rFonts w:ascii="Times New Roman" w:hAnsi="Times New Roman" w:cs="Times New Roman"/>
          <w:iCs/>
          <w:sz w:val="24"/>
          <w:szCs w:val="24"/>
        </w:rPr>
        <w:t>ë</w:t>
      </w:r>
      <w:r w:rsidRPr="00B600DC">
        <w:rPr>
          <w:rFonts w:ascii="Times New Roman" w:hAnsi="Times New Roman" w:cs="Times New Roman"/>
          <w:iCs/>
          <w:sz w:val="24"/>
          <w:szCs w:val="24"/>
        </w:rPr>
        <w:t xml:space="preserve"> vit.</w:t>
      </w:r>
    </w:p>
    <w:p w14:paraId="7CAA3DA0" w14:textId="77777777" w:rsidR="00C306D8" w:rsidRPr="00B600DC" w:rsidRDefault="00C306D8" w:rsidP="00B600DC">
      <w:pPr>
        <w:spacing w:after="0" w:line="276" w:lineRule="auto"/>
        <w:jc w:val="both"/>
        <w:rPr>
          <w:rFonts w:ascii="Times New Roman" w:hAnsi="Times New Roman" w:cs="Times New Roman"/>
          <w:iCs/>
          <w:sz w:val="24"/>
          <w:szCs w:val="24"/>
        </w:rPr>
      </w:pPr>
    </w:p>
    <w:p w14:paraId="5A46D2DF" w14:textId="6FC9C982" w:rsidR="0005439A" w:rsidRPr="00B600DC" w:rsidRDefault="0005439A" w:rsidP="00B600DC">
      <w:pPr>
        <w:spacing w:after="0" w:line="276" w:lineRule="auto"/>
        <w:rPr>
          <w:rFonts w:ascii="Times New Roman" w:hAnsi="Times New Roman" w:cs="Times New Roman"/>
          <w:b/>
          <w:sz w:val="24"/>
          <w:szCs w:val="24"/>
        </w:rPr>
      </w:pPr>
      <w:r w:rsidRPr="00B600DC">
        <w:rPr>
          <w:rFonts w:ascii="Times New Roman" w:hAnsi="Times New Roman" w:cs="Times New Roman"/>
          <w:b/>
          <w:sz w:val="24"/>
          <w:szCs w:val="24"/>
        </w:rPr>
        <w:t xml:space="preserve">I. II. f </w:t>
      </w:r>
      <w:r w:rsidRPr="00B600DC">
        <w:rPr>
          <w:rFonts w:ascii="Times New Roman" w:hAnsi="Times New Roman" w:cs="Times New Roman"/>
          <w:b/>
          <w:sz w:val="24"/>
          <w:szCs w:val="24"/>
        </w:rPr>
        <w:tab/>
      </w:r>
      <w:r w:rsidRPr="00B600DC">
        <w:rPr>
          <w:rFonts w:ascii="Times New Roman" w:hAnsi="Times New Roman" w:cs="Times New Roman"/>
          <w:b/>
          <w:sz w:val="24"/>
          <w:szCs w:val="24"/>
        </w:rPr>
        <w:tab/>
        <w:t>Bashk</w:t>
      </w:r>
      <w:r w:rsidR="00636AF1" w:rsidRPr="00B600DC">
        <w:rPr>
          <w:rFonts w:ascii="Times New Roman" w:hAnsi="Times New Roman" w:cs="Times New Roman"/>
          <w:b/>
          <w:sz w:val="24"/>
          <w:szCs w:val="24"/>
        </w:rPr>
        <w:t>ë</w:t>
      </w:r>
      <w:r w:rsidRPr="00B600DC">
        <w:rPr>
          <w:rFonts w:ascii="Times New Roman" w:hAnsi="Times New Roman" w:cs="Times New Roman"/>
          <w:b/>
          <w:sz w:val="24"/>
          <w:szCs w:val="24"/>
        </w:rPr>
        <w:t>punimi me K</w:t>
      </w:r>
      <w:r w:rsidR="00636AF1" w:rsidRPr="00B600DC">
        <w:rPr>
          <w:rFonts w:ascii="Times New Roman" w:hAnsi="Times New Roman" w:cs="Times New Roman"/>
          <w:b/>
          <w:sz w:val="24"/>
          <w:szCs w:val="24"/>
        </w:rPr>
        <w:t>ë</w:t>
      </w:r>
      <w:r w:rsidRPr="00B600DC">
        <w:rPr>
          <w:rFonts w:ascii="Times New Roman" w:hAnsi="Times New Roman" w:cs="Times New Roman"/>
          <w:b/>
          <w:sz w:val="24"/>
          <w:szCs w:val="24"/>
        </w:rPr>
        <w:t>shillin e Lart</w:t>
      </w:r>
      <w:r w:rsidR="00636AF1" w:rsidRPr="00B600DC">
        <w:rPr>
          <w:rFonts w:ascii="Times New Roman" w:hAnsi="Times New Roman" w:cs="Times New Roman"/>
          <w:b/>
          <w:sz w:val="24"/>
          <w:szCs w:val="24"/>
        </w:rPr>
        <w:t>ë</w:t>
      </w:r>
      <w:r w:rsidRPr="00B600DC">
        <w:rPr>
          <w:rFonts w:ascii="Times New Roman" w:hAnsi="Times New Roman" w:cs="Times New Roman"/>
          <w:b/>
          <w:sz w:val="24"/>
          <w:szCs w:val="24"/>
        </w:rPr>
        <w:t xml:space="preserve"> Gjyq</w:t>
      </w:r>
      <w:r w:rsidR="00636AF1" w:rsidRPr="00B600DC">
        <w:rPr>
          <w:rFonts w:ascii="Times New Roman" w:hAnsi="Times New Roman" w:cs="Times New Roman"/>
          <w:b/>
          <w:sz w:val="24"/>
          <w:szCs w:val="24"/>
        </w:rPr>
        <w:t>ë</w:t>
      </w:r>
      <w:r w:rsidRPr="00B600DC">
        <w:rPr>
          <w:rFonts w:ascii="Times New Roman" w:hAnsi="Times New Roman" w:cs="Times New Roman"/>
          <w:b/>
          <w:sz w:val="24"/>
          <w:szCs w:val="24"/>
        </w:rPr>
        <w:t>sor, K</w:t>
      </w:r>
      <w:r w:rsidR="00636AF1" w:rsidRPr="00B600DC">
        <w:rPr>
          <w:rFonts w:ascii="Times New Roman" w:hAnsi="Times New Roman" w:cs="Times New Roman"/>
          <w:b/>
          <w:sz w:val="24"/>
          <w:szCs w:val="24"/>
        </w:rPr>
        <w:t>ë</w:t>
      </w:r>
      <w:r w:rsidRPr="00B600DC">
        <w:rPr>
          <w:rFonts w:ascii="Times New Roman" w:hAnsi="Times New Roman" w:cs="Times New Roman"/>
          <w:b/>
          <w:sz w:val="24"/>
          <w:szCs w:val="24"/>
        </w:rPr>
        <w:t>shillin e Lart</w:t>
      </w:r>
      <w:r w:rsidR="00636AF1" w:rsidRPr="00B600DC">
        <w:rPr>
          <w:rFonts w:ascii="Times New Roman" w:hAnsi="Times New Roman" w:cs="Times New Roman"/>
          <w:b/>
          <w:sz w:val="24"/>
          <w:szCs w:val="24"/>
        </w:rPr>
        <w:t>ë</w:t>
      </w:r>
      <w:r w:rsidRPr="00B600DC">
        <w:rPr>
          <w:rFonts w:ascii="Times New Roman" w:hAnsi="Times New Roman" w:cs="Times New Roman"/>
          <w:b/>
          <w:sz w:val="24"/>
          <w:szCs w:val="24"/>
        </w:rPr>
        <w:t xml:space="preserve"> t</w:t>
      </w:r>
      <w:r w:rsidR="00636AF1" w:rsidRPr="00B600DC">
        <w:rPr>
          <w:rFonts w:ascii="Times New Roman" w:hAnsi="Times New Roman" w:cs="Times New Roman"/>
          <w:b/>
          <w:sz w:val="24"/>
          <w:szCs w:val="24"/>
        </w:rPr>
        <w:t>ë</w:t>
      </w:r>
      <w:r w:rsidRPr="00B600DC">
        <w:rPr>
          <w:rFonts w:ascii="Times New Roman" w:hAnsi="Times New Roman" w:cs="Times New Roman"/>
          <w:b/>
          <w:sz w:val="24"/>
          <w:szCs w:val="24"/>
        </w:rPr>
        <w:t xml:space="preserve"> </w:t>
      </w:r>
    </w:p>
    <w:p w14:paraId="6A149A8A" w14:textId="28C54F38" w:rsidR="0005439A" w:rsidRPr="00B600DC" w:rsidRDefault="0005439A" w:rsidP="00B600DC">
      <w:pPr>
        <w:spacing w:after="0" w:line="276" w:lineRule="auto"/>
        <w:ind w:left="720" w:firstLine="720"/>
        <w:rPr>
          <w:rFonts w:ascii="Times New Roman" w:hAnsi="Times New Roman" w:cs="Times New Roman"/>
          <w:b/>
          <w:sz w:val="24"/>
          <w:szCs w:val="24"/>
        </w:rPr>
      </w:pPr>
      <w:r w:rsidRPr="00B600DC">
        <w:rPr>
          <w:rFonts w:ascii="Times New Roman" w:hAnsi="Times New Roman" w:cs="Times New Roman"/>
          <w:b/>
          <w:sz w:val="24"/>
          <w:szCs w:val="24"/>
        </w:rPr>
        <w:t>Prokuroris</w:t>
      </w:r>
      <w:r w:rsidR="00636AF1" w:rsidRPr="00B600DC">
        <w:rPr>
          <w:rFonts w:ascii="Times New Roman" w:hAnsi="Times New Roman" w:cs="Times New Roman"/>
          <w:b/>
          <w:sz w:val="24"/>
          <w:szCs w:val="24"/>
        </w:rPr>
        <w:t>ë</w:t>
      </w:r>
      <w:r w:rsidRPr="00B600DC">
        <w:rPr>
          <w:rFonts w:ascii="Times New Roman" w:hAnsi="Times New Roman" w:cs="Times New Roman"/>
          <w:b/>
          <w:sz w:val="24"/>
          <w:szCs w:val="24"/>
        </w:rPr>
        <w:t xml:space="preserve"> dhe institucione t</w:t>
      </w:r>
      <w:r w:rsidR="00636AF1" w:rsidRPr="00B600DC">
        <w:rPr>
          <w:rFonts w:ascii="Times New Roman" w:hAnsi="Times New Roman" w:cs="Times New Roman"/>
          <w:b/>
          <w:sz w:val="24"/>
          <w:szCs w:val="24"/>
        </w:rPr>
        <w:t>ë</w:t>
      </w:r>
      <w:r w:rsidRPr="00B600DC">
        <w:rPr>
          <w:rFonts w:ascii="Times New Roman" w:hAnsi="Times New Roman" w:cs="Times New Roman"/>
          <w:b/>
          <w:sz w:val="24"/>
          <w:szCs w:val="24"/>
        </w:rPr>
        <w:t xml:space="preserve"> tjera t</w:t>
      </w:r>
      <w:r w:rsidR="00636AF1" w:rsidRPr="00B600DC">
        <w:rPr>
          <w:rFonts w:ascii="Times New Roman" w:hAnsi="Times New Roman" w:cs="Times New Roman"/>
          <w:b/>
          <w:sz w:val="24"/>
          <w:szCs w:val="24"/>
        </w:rPr>
        <w:t>ë</w:t>
      </w:r>
      <w:r w:rsidRPr="00B600DC">
        <w:rPr>
          <w:rFonts w:ascii="Times New Roman" w:hAnsi="Times New Roman" w:cs="Times New Roman"/>
          <w:b/>
          <w:sz w:val="24"/>
          <w:szCs w:val="24"/>
        </w:rPr>
        <w:t xml:space="preserve"> drejt</w:t>
      </w:r>
      <w:r w:rsidR="00636AF1" w:rsidRPr="00B600DC">
        <w:rPr>
          <w:rFonts w:ascii="Times New Roman" w:hAnsi="Times New Roman" w:cs="Times New Roman"/>
          <w:b/>
          <w:sz w:val="24"/>
          <w:szCs w:val="24"/>
        </w:rPr>
        <w:t>ë</w:t>
      </w:r>
      <w:r w:rsidRPr="00B600DC">
        <w:rPr>
          <w:rFonts w:ascii="Times New Roman" w:hAnsi="Times New Roman" w:cs="Times New Roman"/>
          <w:b/>
          <w:sz w:val="24"/>
          <w:szCs w:val="24"/>
        </w:rPr>
        <w:t>sis</w:t>
      </w:r>
      <w:r w:rsidR="00636AF1" w:rsidRPr="00B600DC">
        <w:rPr>
          <w:rFonts w:ascii="Times New Roman" w:hAnsi="Times New Roman" w:cs="Times New Roman"/>
          <w:b/>
          <w:sz w:val="24"/>
          <w:szCs w:val="24"/>
        </w:rPr>
        <w:t>ë</w:t>
      </w:r>
      <w:r w:rsidRPr="00B600DC">
        <w:rPr>
          <w:rFonts w:ascii="Times New Roman" w:hAnsi="Times New Roman" w:cs="Times New Roman"/>
          <w:b/>
          <w:sz w:val="24"/>
          <w:szCs w:val="24"/>
        </w:rPr>
        <w:t xml:space="preserve"> n</w:t>
      </w:r>
      <w:r w:rsidR="00636AF1" w:rsidRPr="00B600DC">
        <w:rPr>
          <w:rFonts w:ascii="Times New Roman" w:hAnsi="Times New Roman" w:cs="Times New Roman"/>
          <w:b/>
          <w:sz w:val="24"/>
          <w:szCs w:val="24"/>
        </w:rPr>
        <w:t>ë</w:t>
      </w:r>
      <w:r w:rsidRPr="00B600DC">
        <w:rPr>
          <w:rFonts w:ascii="Times New Roman" w:hAnsi="Times New Roman" w:cs="Times New Roman"/>
          <w:b/>
          <w:sz w:val="24"/>
          <w:szCs w:val="24"/>
        </w:rPr>
        <w:t xml:space="preserve"> vend </w:t>
      </w:r>
    </w:p>
    <w:p w14:paraId="2A0B22BB" w14:textId="77777777" w:rsidR="00C306D8" w:rsidRPr="00B600DC" w:rsidRDefault="00C306D8" w:rsidP="00B600DC">
      <w:pPr>
        <w:spacing w:after="0" w:line="276" w:lineRule="auto"/>
        <w:jc w:val="both"/>
        <w:rPr>
          <w:rFonts w:ascii="Times New Roman" w:hAnsi="Times New Roman" w:cs="Times New Roman"/>
          <w:sz w:val="24"/>
          <w:szCs w:val="24"/>
        </w:rPr>
      </w:pPr>
    </w:p>
    <w:p w14:paraId="4F9C94C8" w14:textId="3D1F3FF2" w:rsidR="005959ED" w:rsidRPr="00B600DC" w:rsidRDefault="005959ED" w:rsidP="00B600DC">
      <w:pPr>
        <w:spacing w:after="0" w:line="276" w:lineRule="auto"/>
        <w:ind w:firstLine="720"/>
        <w:jc w:val="both"/>
        <w:rPr>
          <w:rFonts w:ascii="Times New Roman" w:hAnsi="Times New Roman" w:cs="Times New Roman"/>
          <w:sz w:val="24"/>
          <w:szCs w:val="24"/>
        </w:rPr>
      </w:pPr>
      <w:r w:rsidRPr="00B600DC">
        <w:rPr>
          <w:rFonts w:ascii="Times New Roman" w:hAnsi="Times New Roman" w:cs="Times New Roman"/>
          <w:sz w:val="24"/>
          <w:szCs w:val="24"/>
        </w:rPr>
        <w:t>Bashk</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punimi me K</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 xml:space="preserve">shillat, </w:t>
      </w:r>
      <w:r w:rsidR="00C306D8" w:rsidRPr="00B600DC">
        <w:rPr>
          <w:rFonts w:ascii="Times New Roman" w:hAnsi="Times New Roman" w:cs="Times New Roman"/>
          <w:sz w:val="24"/>
          <w:szCs w:val="24"/>
        </w:rPr>
        <w:t>përveçse</w:t>
      </w:r>
      <w:r w:rsidRPr="00B600DC">
        <w:rPr>
          <w:rFonts w:ascii="Times New Roman" w:hAnsi="Times New Roman" w:cs="Times New Roman"/>
          <w:sz w:val="24"/>
          <w:szCs w:val="24"/>
        </w:rPr>
        <w:t xml:space="preserve"> nj</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 xml:space="preserve"> detyrim q</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 xml:space="preserve"> buron nga ligji, vler</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sohet si nj</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 xml:space="preserve"> nd</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r element</w:t>
      </w:r>
      <w:r w:rsidR="00C306D8" w:rsidRPr="00B600DC">
        <w:rPr>
          <w:rFonts w:ascii="Times New Roman" w:hAnsi="Times New Roman" w:cs="Times New Roman"/>
          <w:sz w:val="24"/>
          <w:szCs w:val="24"/>
        </w:rPr>
        <w:t>et</w:t>
      </w:r>
      <w:r w:rsidRPr="00B600DC">
        <w:rPr>
          <w:rFonts w:ascii="Times New Roman" w:hAnsi="Times New Roman" w:cs="Times New Roman"/>
          <w:sz w:val="24"/>
          <w:szCs w:val="24"/>
        </w:rPr>
        <w:t xml:space="preserve"> kyç</w:t>
      </w:r>
      <w:r w:rsidR="00C306D8" w:rsidRPr="00B600DC">
        <w:rPr>
          <w:rFonts w:ascii="Times New Roman" w:hAnsi="Times New Roman" w:cs="Times New Roman"/>
          <w:sz w:val="24"/>
          <w:szCs w:val="24"/>
        </w:rPr>
        <w:t>e</w:t>
      </w:r>
      <w:r w:rsidRPr="00B600DC">
        <w:rPr>
          <w:rFonts w:ascii="Times New Roman" w:hAnsi="Times New Roman" w:cs="Times New Roman"/>
          <w:sz w:val="24"/>
          <w:szCs w:val="24"/>
        </w:rPr>
        <w:t xml:space="preserve"> t</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 xml:space="preserve"> suksesit t</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 xml:space="preserve"> </w:t>
      </w:r>
      <w:r w:rsidR="00C306D8" w:rsidRPr="00B600DC">
        <w:rPr>
          <w:rFonts w:ascii="Times New Roman" w:hAnsi="Times New Roman" w:cs="Times New Roman"/>
          <w:sz w:val="24"/>
          <w:szCs w:val="24"/>
        </w:rPr>
        <w:t>formimit</w:t>
      </w:r>
      <w:r w:rsidRPr="00B600DC">
        <w:rPr>
          <w:rFonts w:ascii="Times New Roman" w:hAnsi="Times New Roman" w:cs="Times New Roman"/>
          <w:sz w:val="24"/>
          <w:szCs w:val="24"/>
        </w:rPr>
        <w:t xml:space="preserve"> vazhdues.</w:t>
      </w:r>
    </w:p>
    <w:p w14:paraId="595DDC08" w14:textId="4380D96F" w:rsidR="005959ED" w:rsidRPr="00B600DC" w:rsidRDefault="005959ED" w:rsidP="00B600DC">
      <w:pPr>
        <w:spacing w:after="0" w:line="276" w:lineRule="auto"/>
        <w:ind w:firstLine="720"/>
        <w:jc w:val="both"/>
        <w:rPr>
          <w:rFonts w:ascii="Times New Roman" w:hAnsi="Times New Roman" w:cs="Times New Roman"/>
          <w:sz w:val="24"/>
          <w:szCs w:val="24"/>
        </w:rPr>
      </w:pPr>
      <w:r w:rsidRPr="00B600DC">
        <w:rPr>
          <w:rFonts w:ascii="Times New Roman" w:hAnsi="Times New Roman" w:cs="Times New Roman"/>
          <w:sz w:val="24"/>
          <w:szCs w:val="24"/>
        </w:rPr>
        <w:t>Aft</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simi i gjyqtar</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ve, prokuror</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ve dhe kancelar</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ve ka ndikim t</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 xml:space="preserve"> drejtp</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rdrejt</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 xml:space="preserve"> n</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 xml:space="preserve"> </w:t>
      </w:r>
      <w:r w:rsidR="00C306D8" w:rsidRPr="00B600DC">
        <w:rPr>
          <w:rFonts w:ascii="Times New Roman" w:hAnsi="Times New Roman" w:cs="Times New Roman"/>
          <w:sz w:val="24"/>
          <w:szCs w:val="24"/>
        </w:rPr>
        <w:t xml:space="preserve">performancën </w:t>
      </w:r>
      <w:r w:rsidRPr="00B600DC">
        <w:rPr>
          <w:rFonts w:ascii="Times New Roman" w:hAnsi="Times New Roman" w:cs="Times New Roman"/>
          <w:sz w:val="24"/>
          <w:szCs w:val="24"/>
        </w:rPr>
        <w:t>e sistemit t</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 xml:space="preserve"> drejt</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sis</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 jep t</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 xml:space="preserve"> dh</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na t</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 xml:space="preserve"> besueshme p</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r vler</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simin profesional t</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 xml:space="preserve"> tyre dhe jep mund</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sin</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 xml:space="preserve"> e nj</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 xml:space="preserve"> lidhje t</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 xml:space="preserve"> q</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ndrueshme dhe kronologjike mes nevojave dhe pritsh</w:t>
      </w:r>
      <w:r w:rsidR="00C306D8" w:rsidRPr="00B600DC">
        <w:rPr>
          <w:rFonts w:ascii="Times New Roman" w:hAnsi="Times New Roman" w:cs="Times New Roman"/>
          <w:sz w:val="24"/>
          <w:szCs w:val="24"/>
        </w:rPr>
        <w:t>m</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rive t</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 xml:space="preserve"> organeve qeveris</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se t</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 xml:space="preserve"> drejt</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sis</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 xml:space="preserve"> dhe p</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rmbushjes s</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 xml:space="preserve"> tyre nga ana e Shkoll</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s s</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 xml:space="preserve"> Magjistratur</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s.</w:t>
      </w:r>
    </w:p>
    <w:p w14:paraId="582E23E1" w14:textId="0D022D7E" w:rsidR="005959ED" w:rsidRDefault="005959ED" w:rsidP="00B600DC">
      <w:pPr>
        <w:spacing w:after="0" w:line="276" w:lineRule="auto"/>
        <w:jc w:val="both"/>
        <w:rPr>
          <w:rFonts w:ascii="Times New Roman" w:hAnsi="Times New Roman" w:cs="Times New Roman"/>
          <w:sz w:val="24"/>
          <w:szCs w:val="24"/>
        </w:rPr>
      </w:pPr>
      <w:r w:rsidRPr="00B600DC">
        <w:rPr>
          <w:rFonts w:ascii="Times New Roman" w:hAnsi="Times New Roman" w:cs="Times New Roman"/>
          <w:sz w:val="24"/>
          <w:szCs w:val="24"/>
        </w:rPr>
        <w:t>Gjithashtu, bashk</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punimi me institucione t</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 xml:space="preserve"> tjera t</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 xml:space="preserve"> r</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nd</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sishme t</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 xml:space="preserve"> drejt</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sis</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 xml:space="preserve"> n</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 xml:space="preserve"> vend, si Prokuroria e P</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rgjithshme (PP), Gjykata e Lart</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 xml:space="preserve"> (GJL), Inspektorati i Lart</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 xml:space="preserve"> i Drejt</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sis</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 xml:space="preserve"> (ILD), Avokati i P</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rgjithsh</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m i Shtetit (APSh), Ministri</w:t>
      </w:r>
      <w:r w:rsidR="00C306D8" w:rsidRPr="00B600DC">
        <w:rPr>
          <w:rFonts w:ascii="Times New Roman" w:hAnsi="Times New Roman" w:cs="Times New Roman"/>
          <w:sz w:val="24"/>
          <w:szCs w:val="24"/>
        </w:rPr>
        <w:t>a</w:t>
      </w:r>
      <w:r w:rsidRPr="00B600DC">
        <w:rPr>
          <w:rFonts w:ascii="Times New Roman" w:hAnsi="Times New Roman" w:cs="Times New Roman"/>
          <w:sz w:val="24"/>
          <w:szCs w:val="24"/>
        </w:rPr>
        <w:t xml:space="preserve"> e Drejt</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sis</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 xml:space="preserve"> (MD) e t</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 xml:space="preserve"> tjera, vler</w:t>
      </w:r>
      <w:r w:rsidR="00636AF1" w:rsidRPr="00B600DC">
        <w:rPr>
          <w:rFonts w:ascii="Times New Roman" w:hAnsi="Times New Roman" w:cs="Times New Roman"/>
          <w:sz w:val="24"/>
          <w:szCs w:val="24"/>
        </w:rPr>
        <w:t>ë</w:t>
      </w:r>
      <w:r w:rsidRPr="00B600DC">
        <w:rPr>
          <w:rFonts w:ascii="Times New Roman" w:hAnsi="Times New Roman" w:cs="Times New Roman"/>
          <w:sz w:val="24"/>
          <w:szCs w:val="24"/>
        </w:rPr>
        <w:t>sohet si shum</w:t>
      </w:r>
      <w:r w:rsidR="00636AF1" w:rsidRPr="00B600DC">
        <w:rPr>
          <w:rFonts w:ascii="Times New Roman" w:hAnsi="Times New Roman" w:cs="Times New Roman"/>
          <w:sz w:val="24"/>
          <w:szCs w:val="24"/>
        </w:rPr>
        <w:t>ë</w:t>
      </w:r>
      <w:r w:rsidRPr="000441A0">
        <w:rPr>
          <w:rFonts w:ascii="Times New Roman" w:hAnsi="Times New Roman" w:cs="Times New Roman"/>
          <w:sz w:val="24"/>
          <w:szCs w:val="24"/>
        </w:rPr>
        <w:t xml:space="preserve"> </w:t>
      </w:r>
      <w:r w:rsidR="00C306D8">
        <w:rPr>
          <w:rFonts w:ascii="Times New Roman" w:hAnsi="Times New Roman" w:cs="Times New Roman"/>
          <w:sz w:val="24"/>
          <w:szCs w:val="24"/>
        </w:rPr>
        <w:t>i</w:t>
      </w:r>
      <w:r w:rsidR="00C306D8" w:rsidRPr="000441A0">
        <w:rPr>
          <w:rFonts w:ascii="Times New Roman" w:hAnsi="Times New Roman" w:cs="Times New Roman"/>
          <w:sz w:val="24"/>
          <w:szCs w:val="24"/>
        </w:rPr>
        <w:t xml:space="preserve"> </w:t>
      </w:r>
      <w:r w:rsidRPr="000441A0">
        <w:rPr>
          <w:rFonts w:ascii="Times New Roman" w:hAnsi="Times New Roman" w:cs="Times New Roman"/>
          <w:sz w:val="24"/>
          <w:szCs w:val="24"/>
        </w:rPr>
        <w:t>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nd</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sish</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m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w:t>
      </w:r>
      <w:r w:rsidR="00C306D8" w:rsidRPr="000441A0">
        <w:rPr>
          <w:rFonts w:ascii="Times New Roman" w:hAnsi="Times New Roman" w:cs="Times New Roman"/>
          <w:sz w:val="24"/>
          <w:szCs w:val="24"/>
        </w:rPr>
        <w:t>çështje</w:t>
      </w:r>
      <w:r w:rsidRPr="000441A0">
        <w:rPr>
          <w:rFonts w:ascii="Times New Roman" w:hAnsi="Times New Roman" w:cs="Times New Roman"/>
          <w:sz w:val="24"/>
          <w:szCs w:val="24"/>
        </w:rPr>
        <w:t xml:space="preserve">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ndryshme q</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lidhen me formimin vazhdues, duke nisur me analiz</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n e nevojave, ku </w:t>
      </w:r>
      <w:r w:rsidR="00C306D8" w:rsidRPr="000441A0">
        <w:rPr>
          <w:rFonts w:ascii="Times New Roman" w:hAnsi="Times New Roman" w:cs="Times New Roman"/>
          <w:sz w:val="24"/>
          <w:szCs w:val="24"/>
        </w:rPr>
        <w:t>secil</w:t>
      </w:r>
      <w:r w:rsidR="00C306D8">
        <w:rPr>
          <w:rFonts w:ascii="Times New Roman" w:hAnsi="Times New Roman" w:cs="Times New Roman"/>
          <w:sz w:val="24"/>
          <w:szCs w:val="24"/>
        </w:rPr>
        <w:t>a</w:t>
      </w:r>
      <w:r w:rsidR="00C306D8" w:rsidRPr="000441A0">
        <w:rPr>
          <w:rFonts w:ascii="Times New Roman" w:hAnsi="Times New Roman" w:cs="Times New Roman"/>
          <w:sz w:val="24"/>
          <w:szCs w:val="24"/>
        </w:rPr>
        <w:t xml:space="preserve"> </w:t>
      </w:r>
      <w:r w:rsidRPr="000441A0">
        <w:rPr>
          <w:rFonts w:ascii="Times New Roman" w:hAnsi="Times New Roman" w:cs="Times New Roman"/>
          <w:sz w:val="24"/>
          <w:szCs w:val="24"/>
        </w:rPr>
        <w:t>nga k</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to institucione mund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jap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kontribut, e duke vijuar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ofrimin dhe nxitjen e ekspertiz</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 propozimin e temave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rastet e ndryshimeve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nd</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sishme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legjislacion, e duke krijuar edhe mund</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si bashk</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punimi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 trajnimin e stafit jogjyq</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sor, por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nd</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sish</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m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marr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pjes</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disa aktivitete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formimit vazhdues me q</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llim 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rdorimin e standardeve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m</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nyr</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nj</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jt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e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harmonizuar.</w:t>
      </w:r>
    </w:p>
    <w:p w14:paraId="6D2E184C" w14:textId="77777777" w:rsidR="00B600DC" w:rsidRPr="000441A0" w:rsidRDefault="00B600DC" w:rsidP="00B600DC">
      <w:pPr>
        <w:spacing w:after="0" w:line="276" w:lineRule="auto"/>
        <w:jc w:val="both"/>
        <w:rPr>
          <w:rFonts w:ascii="Times New Roman" w:hAnsi="Times New Roman" w:cs="Times New Roman"/>
          <w:sz w:val="24"/>
          <w:szCs w:val="24"/>
        </w:rPr>
      </w:pPr>
    </w:p>
    <w:p w14:paraId="32FF003E" w14:textId="5BDC6D6F" w:rsidR="005959ED" w:rsidRPr="000441A0" w:rsidRDefault="005959ED" w:rsidP="00B600DC">
      <w:pPr>
        <w:spacing w:after="0" w:line="276" w:lineRule="auto"/>
        <w:ind w:firstLine="360"/>
        <w:jc w:val="both"/>
        <w:rPr>
          <w:rFonts w:ascii="Times New Roman" w:hAnsi="Times New Roman" w:cs="Times New Roman"/>
          <w:sz w:val="24"/>
          <w:szCs w:val="24"/>
        </w:rPr>
      </w:pPr>
      <w:r w:rsidRPr="000441A0">
        <w:rPr>
          <w:rFonts w:ascii="Times New Roman" w:hAnsi="Times New Roman" w:cs="Times New Roman"/>
          <w:sz w:val="24"/>
          <w:szCs w:val="24"/>
        </w:rPr>
        <w:t>P</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 k</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to arsye, Shkolla ka bashk</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punuar ngusht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sisht me K</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shillat, </w:t>
      </w:r>
      <w:r w:rsidR="00C306D8" w:rsidRPr="000441A0">
        <w:rPr>
          <w:rFonts w:ascii="Times New Roman" w:hAnsi="Times New Roman" w:cs="Times New Roman"/>
          <w:sz w:val="24"/>
          <w:szCs w:val="24"/>
        </w:rPr>
        <w:t>veçanërisht</w:t>
      </w:r>
      <w:r w:rsidR="00C306D8">
        <w:rPr>
          <w:rFonts w:ascii="Times New Roman" w:hAnsi="Times New Roman" w:cs="Times New Roman"/>
          <w:sz w:val="24"/>
          <w:szCs w:val="24"/>
        </w:rPr>
        <w:t>:</w:t>
      </w:r>
      <w:r w:rsidRPr="000441A0">
        <w:rPr>
          <w:rFonts w:ascii="Times New Roman" w:hAnsi="Times New Roman" w:cs="Times New Roman"/>
          <w:sz w:val="24"/>
          <w:szCs w:val="24"/>
        </w:rPr>
        <w:t xml:space="preserve"> </w:t>
      </w:r>
    </w:p>
    <w:p w14:paraId="1DA554B6" w14:textId="491EA95D" w:rsidR="005959ED" w:rsidRPr="000441A0" w:rsidRDefault="00C306D8" w:rsidP="00B600DC">
      <w:pPr>
        <w:pStyle w:val="ListParagraph"/>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duke</w:t>
      </w:r>
      <w:r w:rsidR="005959ED" w:rsidRPr="000441A0">
        <w:rPr>
          <w:rFonts w:ascii="Times New Roman" w:hAnsi="Times New Roman" w:cs="Times New Roman"/>
          <w:sz w:val="24"/>
          <w:szCs w:val="24"/>
        </w:rPr>
        <w:t xml:space="preserve"> p</w:t>
      </w:r>
      <w:r w:rsidR="00636AF1" w:rsidRPr="000441A0">
        <w:rPr>
          <w:rFonts w:ascii="Times New Roman" w:hAnsi="Times New Roman" w:cs="Times New Roman"/>
          <w:sz w:val="24"/>
          <w:szCs w:val="24"/>
        </w:rPr>
        <w:t>ë</w:t>
      </w:r>
      <w:r w:rsidR="005959ED" w:rsidRPr="000441A0">
        <w:rPr>
          <w:rFonts w:ascii="Times New Roman" w:hAnsi="Times New Roman" w:cs="Times New Roman"/>
          <w:sz w:val="24"/>
          <w:szCs w:val="24"/>
        </w:rPr>
        <w:t>rcjell</w:t>
      </w:r>
      <w:r w:rsidR="00636AF1" w:rsidRPr="000441A0">
        <w:rPr>
          <w:rFonts w:ascii="Times New Roman" w:hAnsi="Times New Roman" w:cs="Times New Roman"/>
          <w:sz w:val="24"/>
          <w:szCs w:val="24"/>
        </w:rPr>
        <w:t>ë</w:t>
      </w:r>
      <w:r w:rsidR="005959ED" w:rsidRPr="000441A0">
        <w:rPr>
          <w:rFonts w:ascii="Times New Roman" w:hAnsi="Times New Roman" w:cs="Times New Roman"/>
          <w:sz w:val="24"/>
          <w:szCs w:val="24"/>
        </w:rPr>
        <w:t xml:space="preserve"> informacion dhe t</w:t>
      </w:r>
      <w:r w:rsidR="00636AF1" w:rsidRPr="000441A0">
        <w:rPr>
          <w:rFonts w:ascii="Times New Roman" w:hAnsi="Times New Roman" w:cs="Times New Roman"/>
          <w:sz w:val="24"/>
          <w:szCs w:val="24"/>
        </w:rPr>
        <w:t>ë</w:t>
      </w:r>
      <w:r w:rsidR="005959ED" w:rsidRPr="000441A0">
        <w:rPr>
          <w:rFonts w:ascii="Times New Roman" w:hAnsi="Times New Roman" w:cs="Times New Roman"/>
          <w:sz w:val="24"/>
          <w:szCs w:val="24"/>
        </w:rPr>
        <w:t xml:space="preserve"> dh</w:t>
      </w:r>
      <w:r w:rsidR="00636AF1" w:rsidRPr="000441A0">
        <w:rPr>
          <w:rFonts w:ascii="Times New Roman" w:hAnsi="Times New Roman" w:cs="Times New Roman"/>
          <w:sz w:val="24"/>
          <w:szCs w:val="24"/>
        </w:rPr>
        <w:t>ë</w:t>
      </w:r>
      <w:r w:rsidR="005959ED" w:rsidRPr="000441A0">
        <w:rPr>
          <w:rFonts w:ascii="Times New Roman" w:hAnsi="Times New Roman" w:cs="Times New Roman"/>
          <w:sz w:val="24"/>
          <w:szCs w:val="24"/>
        </w:rPr>
        <w:t>na t</w:t>
      </w:r>
      <w:r w:rsidR="00636AF1" w:rsidRPr="000441A0">
        <w:rPr>
          <w:rFonts w:ascii="Times New Roman" w:hAnsi="Times New Roman" w:cs="Times New Roman"/>
          <w:sz w:val="24"/>
          <w:szCs w:val="24"/>
        </w:rPr>
        <w:t>ë</w:t>
      </w:r>
      <w:r w:rsidR="005959ED" w:rsidRPr="000441A0">
        <w:rPr>
          <w:rFonts w:ascii="Times New Roman" w:hAnsi="Times New Roman" w:cs="Times New Roman"/>
          <w:sz w:val="24"/>
          <w:szCs w:val="24"/>
        </w:rPr>
        <w:t xml:space="preserve"> plota mbi hartimin e Programit Tematik dhe Kalendarit të Aktiviteteve Trajnuese për vitin akademik 2020-2021; </w:t>
      </w:r>
    </w:p>
    <w:p w14:paraId="3EE7A1CB" w14:textId="63DC569E" w:rsidR="005959ED" w:rsidRPr="000441A0" w:rsidRDefault="00C306D8" w:rsidP="00B600DC">
      <w:pPr>
        <w:pStyle w:val="ListParagraph"/>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duke</w:t>
      </w:r>
      <w:r w:rsidR="005959ED" w:rsidRPr="000441A0">
        <w:rPr>
          <w:rFonts w:ascii="Times New Roman" w:hAnsi="Times New Roman" w:cs="Times New Roman"/>
          <w:sz w:val="24"/>
          <w:szCs w:val="24"/>
        </w:rPr>
        <w:t xml:space="preserve"> përcjellë një informacion </w:t>
      </w:r>
      <w:r>
        <w:rPr>
          <w:rFonts w:ascii="Times New Roman" w:hAnsi="Times New Roman" w:cs="Times New Roman"/>
          <w:sz w:val="24"/>
          <w:szCs w:val="24"/>
        </w:rPr>
        <w:t>të</w:t>
      </w:r>
      <w:r w:rsidRPr="000441A0">
        <w:rPr>
          <w:rFonts w:ascii="Times New Roman" w:hAnsi="Times New Roman" w:cs="Times New Roman"/>
          <w:sz w:val="24"/>
          <w:szCs w:val="24"/>
        </w:rPr>
        <w:t xml:space="preserve"> </w:t>
      </w:r>
      <w:r w:rsidR="005959ED" w:rsidRPr="000441A0">
        <w:rPr>
          <w:rFonts w:ascii="Times New Roman" w:hAnsi="Times New Roman" w:cs="Times New Roman"/>
          <w:sz w:val="24"/>
          <w:szCs w:val="24"/>
        </w:rPr>
        <w:t>plotë mbi ndjekjen dhe realizimin e të gjitha aktiviteteve trajnuese të parashikuara, lista</w:t>
      </w:r>
      <w:r>
        <w:rPr>
          <w:rFonts w:ascii="Times New Roman" w:hAnsi="Times New Roman" w:cs="Times New Roman"/>
          <w:sz w:val="24"/>
          <w:szCs w:val="24"/>
        </w:rPr>
        <w:t>t</w:t>
      </w:r>
      <w:r w:rsidR="005959ED" w:rsidRPr="000441A0">
        <w:rPr>
          <w:rFonts w:ascii="Times New Roman" w:hAnsi="Times New Roman" w:cs="Times New Roman"/>
          <w:sz w:val="24"/>
          <w:szCs w:val="24"/>
        </w:rPr>
        <w:t xml:space="preserve"> e gjyqtarëve dhe </w:t>
      </w:r>
      <w:r>
        <w:rPr>
          <w:rFonts w:ascii="Times New Roman" w:hAnsi="Times New Roman" w:cs="Times New Roman"/>
          <w:sz w:val="24"/>
          <w:szCs w:val="24"/>
        </w:rPr>
        <w:t>të</w:t>
      </w:r>
      <w:r w:rsidR="005959ED" w:rsidRPr="000441A0">
        <w:rPr>
          <w:rFonts w:ascii="Times New Roman" w:hAnsi="Times New Roman" w:cs="Times New Roman"/>
          <w:sz w:val="24"/>
          <w:szCs w:val="24"/>
        </w:rPr>
        <w:t xml:space="preserve"> prokurorëve pjesëmarrës në këto aktivitete trajnuese; </w:t>
      </w:r>
    </w:p>
    <w:p w14:paraId="1D2C8AE4" w14:textId="580CD7EC" w:rsidR="005959ED" w:rsidRPr="000441A0" w:rsidRDefault="00C306D8" w:rsidP="00B600DC">
      <w:pPr>
        <w:pStyle w:val="ListParagraph"/>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duke</w:t>
      </w:r>
      <w:r w:rsidR="005959ED" w:rsidRPr="000441A0">
        <w:rPr>
          <w:rFonts w:ascii="Times New Roman" w:hAnsi="Times New Roman" w:cs="Times New Roman"/>
          <w:sz w:val="24"/>
          <w:szCs w:val="24"/>
        </w:rPr>
        <w:t xml:space="preserve"> përcjellë informacion </w:t>
      </w:r>
      <w:r>
        <w:rPr>
          <w:rFonts w:ascii="Times New Roman" w:hAnsi="Times New Roman" w:cs="Times New Roman"/>
          <w:sz w:val="24"/>
          <w:szCs w:val="24"/>
        </w:rPr>
        <w:t>të</w:t>
      </w:r>
      <w:r w:rsidRPr="000441A0">
        <w:rPr>
          <w:rFonts w:ascii="Times New Roman" w:hAnsi="Times New Roman" w:cs="Times New Roman"/>
          <w:sz w:val="24"/>
          <w:szCs w:val="24"/>
        </w:rPr>
        <w:t xml:space="preserve"> </w:t>
      </w:r>
      <w:r w:rsidR="005959ED" w:rsidRPr="000441A0">
        <w:rPr>
          <w:rFonts w:ascii="Times New Roman" w:hAnsi="Times New Roman" w:cs="Times New Roman"/>
          <w:sz w:val="24"/>
          <w:szCs w:val="24"/>
        </w:rPr>
        <w:t>plotë mbi Programin e Formimit Fillestar dhe Vazhdues të ndihmësve e këshilltarëve ligjorë në gjykata dhe mbi Programin e Formimit Fillestar dhe Vazhdues të kancelarëve në gjykata dhe prokurori etj.</w:t>
      </w:r>
    </w:p>
    <w:p w14:paraId="5A763450" w14:textId="298F63DA" w:rsidR="005959ED" w:rsidRPr="000441A0" w:rsidRDefault="005959ED" w:rsidP="00B600DC">
      <w:p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lastRenderedPageBreak/>
        <w:t>Shkolla nd</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rmori edhe nj</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rol aktiv 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realizimin e disa tryeza bisedimesh me KLG</w:t>
      </w:r>
      <w:r w:rsidR="00C306D8">
        <w:rPr>
          <w:rFonts w:ascii="Times New Roman" w:hAnsi="Times New Roman" w:cs="Times New Roman"/>
          <w:sz w:val="24"/>
          <w:szCs w:val="24"/>
        </w:rPr>
        <w:t>J</w:t>
      </w:r>
      <w:r w:rsidRPr="000441A0">
        <w:rPr>
          <w:rFonts w:ascii="Times New Roman" w:hAnsi="Times New Roman" w:cs="Times New Roman"/>
          <w:sz w:val="24"/>
          <w:szCs w:val="24"/>
        </w:rPr>
        <w:t>-n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KLP-n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PP-n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dhe MD-n</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me q</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llim forcimin e bashk</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punimit me Shkoll</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n dhe dh</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nien e nj</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kontributi t</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 xml:space="preserve"> vazhduesh</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m e periodik nga ana e k</w:t>
      </w:r>
      <w:r w:rsidR="00636AF1" w:rsidRPr="000441A0">
        <w:rPr>
          <w:rFonts w:ascii="Times New Roman" w:hAnsi="Times New Roman" w:cs="Times New Roman"/>
          <w:sz w:val="24"/>
          <w:szCs w:val="24"/>
        </w:rPr>
        <w:t>ë</w:t>
      </w:r>
      <w:r w:rsidRPr="000441A0">
        <w:rPr>
          <w:rFonts w:ascii="Times New Roman" w:hAnsi="Times New Roman" w:cs="Times New Roman"/>
          <w:sz w:val="24"/>
          <w:szCs w:val="24"/>
        </w:rPr>
        <w:t>tyre organeve.</w:t>
      </w:r>
    </w:p>
    <w:p w14:paraId="379B9048" w14:textId="77777777" w:rsidR="005959ED" w:rsidRDefault="005959ED" w:rsidP="00B600DC">
      <w:pPr>
        <w:pStyle w:val="ListParagraph"/>
        <w:spacing w:after="0" w:line="276" w:lineRule="auto"/>
        <w:jc w:val="both"/>
        <w:rPr>
          <w:rFonts w:ascii="Times New Roman" w:hAnsi="Times New Roman" w:cs="Times New Roman"/>
          <w:sz w:val="24"/>
          <w:szCs w:val="24"/>
        </w:rPr>
      </w:pPr>
    </w:p>
    <w:p w14:paraId="3C16020A" w14:textId="77777777" w:rsidR="00C03EF7" w:rsidRPr="000441A0" w:rsidRDefault="00C03EF7" w:rsidP="00B600DC">
      <w:pPr>
        <w:pStyle w:val="ListParagraph"/>
        <w:spacing w:after="0" w:line="276" w:lineRule="auto"/>
        <w:jc w:val="both"/>
        <w:rPr>
          <w:rFonts w:ascii="Times New Roman" w:hAnsi="Times New Roman" w:cs="Times New Roman"/>
          <w:sz w:val="24"/>
          <w:szCs w:val="24"/>
        </w:rPr>
      </w:pPr>
    </w:p>
    <w:p w14:paraId="705D357D" w14:textId="14E4CF42" w:rsidR="0005439A" w:rsidRDefault="0009743D" w:rsidP="00B600DC">
      <w:pPr>
        <w:spacing w:after="0" w:line="276" w:lineRule="auto"/>
        <w:ind w:left="1440" w:hanging="1440"/>
        <w:rPr>
          <w:rFonts w:ascii="Times New Roman" w:hAnsi="Times New Roman" w:cs="Times New Roman"/>
          <w:b/>
          <w:sz w:val="24"/>
          <w:szCs w:val="24"/>
        </w:rPr>
      </w:pPr>
      <w:r w:rsidRPr="000441A0">
        <w:rPr>
          <w:rFonts w:ascii="Times New Roman" w:hAnsi="Times New Roman" w:cs="Times New Roman"/>
          <w:b/>
          <w:sz w:val="24"/>
          <w:szCs w:val="24"/>
        </w:rPr>
        <w:t>I. III</w:t>
      </w:r>
      <w:r w:rsidRPr="000441A0">
        <w:rPr>
          <w:rFonts w:ascii="Times New Roman" w:hAnsi="Times New Roman" w:cs="Times New Roman"/>
          <w:b/>
          <w:sz w:val="24"/>
          <w:szCs w:val="24"/>
        </w:rPr>
        <w:tab/>
        <w:t>BASHK</w:t>
      </w:r>
      <w:r w:rsidR="00CF264F" w:rsidRPr="000441A0">
        <w:rPr>
          <w:rFonts w:ascii="Times New Roman" w:hAnsi="Times New Roman" w:cs="Times New Roman"/>
          <w:b/>
          <w:sz w:val="24"/>
          <w:szCs w:val="24"/>
        </w:rPr>
        <w:t>Ë</w:t>
      </w:r>
      <w:r w:rsidRPr="000441A0">
        <w:rPr>
          <w:rFonts w:ascii="Times New Roman" w:hAnsi="Times New Roman" w:cs="Times New Roman"/>
          <w:b/>
          <w:sz w:val="24"/>
          <w:szCs w:val="24"/>
        </w:rPr>
        <w:t>PUNIMI ME PARTNER</w:t>
      </w:r>
      <w:r w:rsidR="00CF264F" w:rsidRPr="000441A0">
        <w:rPr>
          <w:rFonts w:ascii="Times New Roman" w:hAnsi="Times New Roman" w:cs="Times New Roman"/>
          <w:b/>
          <w:sz w:val="24"/>
          <w:szCs w:val="24"/>
        </w:rPr>
        <w:t>Ë</w:t>
      </w:r>
      <w:r w:rsidRPr="000441A0">
        <w:rPr>
          <w:rFonts w:ascii="Times New Roman" w:hAnsi="Times New Roman" w:cs="Times New Roman"/>
          <w:b/>
          <w:sz w:val="24"/>
          <w:szCs w:val="24"/>
        </w:rPr>
        <w:t>T KOMB</w:t>
      </w:r>
      <w:r w:rsidR="00CF264F" w:rsidRPr="000441A0">
        <w:rPr>
          <w:rFonts w:ascii="Times New Roman" w:hAnsi="Times New Roman" w:cs="Times New Roman"/>
          <w:b/>
          <w:sz w:val="24"/>
          <w:szCs w:val="24"/>
        </w:rPr>
        <w:t>Ë</w:t>
      </w:r>
      <w:r w:rsidRPr="000441A0">
        <w:rPr>
          <w:rFonts w:ascii="Times New Roman" w:hAnsi="Times New Roman" w:cs="Times New Roman"/>
          <w:b/>
          <w:sz w:val="24"/>
          <w:szCs w:val="24"/>
        </w:rPr>
        <w:t>TAR</w:t>
      </w:r>
      <w:r w:rsidR="00CF264F" w:rsidRPr="000441A0">
        <w:rPr>
          <w:rFonts w:ascii="Times New Roman" w:hAnsi="Times New Roman" w:cs="Times New Roman"/>
          <w:b/>
          <w:sz w:val="24"/>
          <w:szCs w:val="24"/>
        </w:rPr>
        <w:t>Ë</w:t>
      </w:r>
      <w:r w:rsidRPr="000441A0">
        <w:rPr>
          <w:rFonts w:ascii="Times New Roman" w:hAnsi="Times New Roman" w:cs="Times New Roman"/>
          <w:b/>
          <w:sz w:val="24"/>
          <w:szCs w:val="24"/>
        </w:rPr>
        <w:t xml:space="preserve"> </w:t>
      </w:r>
      <w:r w:rsidR="00C306D8">
        <w:rPr>
          <w:rFonts w:ascii="Times New Roman" w:hAnsi="Times New Roman" w:cs="Times New Roman"/>
          <w:b/>
          <w:sz w:val="24"/>
          <w:szCs w:val="24"/>
        </w:rPr>
        <w:t xml:space="preserve">E </w:t>
      </w:r>
      <w:r w:rsidRPr="000441A0">
        <w:rPr>
          <w:rFonts w:ascii="Times New Roman" w:hAnsi="Times New Roman" w:cs="Times New Roman"/>
          <w:b/>
          <w:sz w:val="24"/>
          <w:szCs w:val="24"/>
        </w:rPr>
        <w:t>ND</w:t>
      </w:r>
      <w:r w:rsidR="00CF264F" w:rsidRPr="000441A0">
        <w:rPr>
          <w:rFonts w:ascii="Times New Roman" w:hAnsi="Times New Roman" w:cs="Times New Roman"/>
          <w:b/>
          <w:sz w:val="24"/>
          <w:szCs w:val="24"/>
        </w:rPr>
        <w:t>Ë</w:t>
      </w:r>
      <w:r w:rsidRPr="000441A0">
        <w:rPr>
          <w:rFonts w:ascii="Times New Roman" w:hAnsi="Times New Roman" w:cs="Times New Roman"/>
          <w:b/>
          <w:sz w:val="24"/>
          <w:szCs w:val="24"/>
        </w:rPr>
        <w:t>RKOMB</w:t>
      </w:r>
      <w:r w:rsidR="00CF264F" w:rsidRPr="000441A0">
        <w:rPr>
          <w:rFonts w:ascii="Times New Roman" w:hAnsi="Times New Roman" w:cs="Times New Roman"/>
          <w:b/>
          <w:sz w:val="24"/>
          <w:szCs w:val="24"/>
        </w:rPr>
        <w:t>Ë</w:t>
      </w:r>
      <w:r w:rsidRPr="000441A0">
        <w:rPr>
          <w:rFonts w:ascii="Times New Roman" w:hAnsi="Times New Roman" w:cs="Times New Roman"/>
          <w:b/>
          <w:sz w:val="24"/>
          <w:szCs w:val="24"/>
        </w:rPr>
        <w:t>TAR</w:t>
      </w:r>
      <w:r w:rsidR="00CF264F" w:rsidRPr="000441A0">
        <w:rPr>
          <w:rFonts w:ascii="Times New Roman" w:hAnsi="Times New Roman" w:cs="Times New Roman"/>
          <w:b/>
          <w:sz w:val="24"/>
          <w:szCs w:val="24"/>
        </w:rPr>
        <w:t>Ë</w:t>
      </w:r>
    </w:p>
    <w:p w14:paraId="58C5415D" w14:textId="77777777" w:rsidR="00B600DC" w:rsidRPr="000441A0" w:rsidRDefault="00B600DC" w:rsidP="00B600DC">
      <w:pPr>
        <w:spacing w:after="0" w:line="276" w:lineRule="auto"/>
        <w:ind w:left="1440" w:hanging="1440"/>
        <w:rPr>
          <w:rFonts w:ascii="Times New Roman" w:hAnsi="Times New Roman" w:cs="Times New Roman"/>
          <w:b/>
          <w:sz w:val="24"/>
          <w:szCs w:val="24"/>
        </w:rPr>
      </w:pPr>
    </w:p>
    <w:p w14:paraId="0DE09AB5" w14:textId="0340E356" w:rsidR="008F6FB4" w:rsidRDefault="008F6FB4" w:rsidP="00B600DC">
      <w:pPr>
        <w:spacing w:after="0" w:line="276" w:lineRule="auto"/>
        <w:ind w:firstLine="720"/>
        <w:jc w:val="both"/>
        <w:rPr>
          <w:rFonts w:ascii="Times New Roman" w:hAnsi="Times New Roman" w:cs="Times New Roman"/>
          <w:sz w:val="24"/>
          <w:szCs w:val="24"/>
        </w:rPr>
      </w:pPr>
      <w:r w:rsidRPr="003C683E">
        <w:rPr>
          <w:rFonts w:ascii="Times New Roman" w:hAnsi="Times New Roman" w:cs="Times New Roman"/>
          <w:sz w:val="24"/>
          <w:szCs w:val="24"/>
        </w:rPr>
        <w:t>Bashkëpunimi me partnerët kombëtar</w:t>
      </w:r>
      <w:r w:rsidR="00C37215">
        <w:rPr>
          <w:rFonts w:ascii="Times New Roman" w:hAnsi="Times New Roman" w:cs="Times New Roman"/>
          <w:sz w:val="24"/>
          <w:szCs w:val="24"/>
        </w:rPr>
        <w:t>ë</w:t>
      </w:r>
      <w:r w:rsidRPr="003C683E">
        <w:rPr>
          <w:rFonts w:ascii="Times New Roman" w:hAnsi="Times New Roman" w:cs="Times New Roman"/>
          <w:sz w:val="24"/>
          <w:szCs w:val="24"/>
        </w:rPr>
        <w:t xml:space="preserve"> dhe ndërkombëtar</w:t>
      </w:r>
      <w:r w:rsidR="00C37215">
        <w:rPr>
          <w:rFonts w:ascii="Times New Roman" w:hAnsi="Times New Roman" w:cs="Times New Roman"/>
          <w:sz w:val="24"/>
          <w:szCs w:val="24"/>
        </w:rPr>
        <w:t>ë</w:t>
      </w:r>
      <w:r w:rsidRPr="003C683E">
        <w:rPr>
          <w:rFonts w:ascii="Times New Roman" w:hAnsi="Times New Roman" w:cs="Times New Roman"/>
          <w:sz w:val="24"/>
          <w:szCs w:val="24"/>
        </w:rPr>
        <w:t xml:space="preserve"> është një element i r</w:t>
      </w:r>
      <w:r w:rsidR="00CF264F" w:rsidRPr="003C683E">
        <w:rPr>
          <w:rFonts w:ascii="Times New Roman" w:hAnsi="Times New Roman" w:cs="Times New Roman"/>
          <w:sz w:val="24"/>
          <w:szCs w:val="24"/>
        </w:rPr>
        <w:t>ë</w:t>
      </w:r>
      <w:r w:rsidRPr="003C683E">
        <w:rPr>
          <w:rFonts w:ascii="Times New Roman" w:hAnsi="Times New Roman" w:cs="Times New Roman"/>
          <w:sz w:val="24"/>
          <w:szCs w:val="24"/>
        </w:rPr>
        <w:t>nd</w:t>
      </w:r>
      <w:r w:rsidR="00CF264F" w:rsidRPr="003C683E">
        <w:rPr>
          <w:rFonts w:ascii="Times New Roman" w:hAnsi="Times New Roman" w:cs="Times New Roman"/>
          <w:sz w:val="24"/>
          <w:szCs w:val="24"/>
        </w:rPr>
        <w:t>ë</w:t>
      </w:r>
      <w:r w:rsidRPr="003C683E">
        <w:rPr>
          <w:rFonts w:ascii="Times New Roman" w:hAnsi="Times New Roman" w:cs="Times New Roman"/>
          <w:sz w:val="24"/>
          <w:szCs w:val="24"/>
        </w:rPr>
        <w:t>sish</w:t>
      </w:r>
      <w:r w:rsidR="00CF264F" w:rsidRPr="003C683E">
        <w:rPr>
          <w:rFonts w:ascii="Times New Roman" w:hAnsi="Times New Roman" w:cs="Times New Roman"/>
          <w:sz w:val="24"/>
          <w:szCs w:val="24"/>
        </w:rPr>
        <w:t>ë</w:t>
      </w:r>
      <w:r w:rsidRPr="003C683E">
        <w:rPr>
          <w:rFonts w:ascii="Times New Roman" w:hAnsi="Times New Roman" w:cs="Times New Roman"/>
          <w:sz w:val="24"/>
          <w:szCs w:val="24"/>
        </w:rPr>
        <w:t xml:space="preserve">m tejet favorizues që ka Shkolla e Magjistraturës, i cili ka ndikim të drejtpërdrejtë në forcimin e kapaciteteve dhe rritjen e performancës së Shkollës në fushat kryesore të veprimtarisë së saj. Sektori i </w:t>
      </w:r>
      <w:r w:rsidR="00C37215">
        <w:rPr>
          <w:rFonts w:ascii="Times New Roman" w:hAnsi="Times New Roman" w:cs="Times New Roman"/>
          <w:sz w:val="24"/>
          <w:szCs w:val="24"/>
        </w:rPr>
        <w:t>P</w:t>
      </w:r>
      <w:r w:rsidRPr="003C683E">
        <w:rPr>
          <w:rFonts w:ascii="Times New Roman" w:hAnsi="Times New Roman" w:cs="Times New Roman"/>
          <w:sz w:val="24"/>
          <w:szCs w:val="24"/>
        </w:rPr>
        <w:t xml:space="preserve">rojekteve dhe </w:t>
      </w:r>
      <w:r w:rsidR="00C37215">
        <w:rPr>
          <w:rFonts w:ascii="Times New Roman" w:hAnsi="Times New Roman" w:cs="Times New Roman"/>
          <w:sz w:val="24"/>
          <w:szCs w:val="24"/>
        </w:rPr>
        <w:t>M</w:t>
      </w:r>
      <w:r w:rsidRPr="003C683E">
        <w:rPr>
          <w:rFonts w:ascii="Times New Roman" w:hAnsi="Times New Roman" w:cs="Times New Roman"/>
          <w:sz w:val="24"/>
          <w:szCs w:val="24"/>
        </w:rPr>
        <w:t xml:space="preserve">arrëdhënieve me </w:t>
      </w:r>
      <w:r w:rsidR="00C37215">
        <w:rPr>
          <w:rFonts w:ascii="Times New Roman" w:hAnsi="Times New Roman" w:cs="Times New Roman"/>
          <w:sz w:val="24"/>
          <w:szCs w:val="24"/>
        </w:rPr>
        <w:t>J</w:t>
      </w:r>
      <w:r w:rsidRPr="003C683E">
        <w:rPr>
          <w:rFonts w:ascii="Times New Roman" w:hAnsi="Times New Roman" w:cs="Times New Roman"/>
          <w:sz w:val="24"/>
          <w:szCs w:val="24"/>
        </w:rPr>
        <w:t xml:space="preserve">ashtë, si zyra që ndihmon këtë bashkëpunim nëpërmjet monitorimit, ndjekjes dhe vlerësimit të qëndrueshmërisë dhe ndikimit të projekteve dhe realizimit të marrëdhënieve me partnerët ndërkombëtarë të </w:t>
      </w:r>
      <w:r w:rsidR="00404C6E">
        <w:rPr>
          <w:rFonts w:ascii="Times New Roman" w:hAnsi="Times New Roman" w:cs="Times New Roman"/>
          <w:sz w:val="24"/>
          <w:szCs w:val="24"/>
        </w:rPr>
        <w:t>S</w:t>
      </w:r>
      <w:r w:rsidR="00404C6E" w:rsidRPr="003C683E">
        <w:rPr>
          <w:rFonts w:ascii="Times New Roman" w:hAnsi="Times New Roman" w:cs="Times New Roman"/>
          <w:sz w:val="24"/>
          <w:szCs w:val="24"/>
        </w:rPr>
        <w:t>hkollës</w:t>
      </w:r>
      <w:r w:rsidRPr="003C683E">
        <w:rPr>
          <w:rFonts w:ascii="Times New Roman" w:hAnsi="Times New Roman" w:cs="Times New Roman"/>
          <w:sz w:val="24"/>
          <w:szCs w:val="24"/>
        </w:rPr>
        <w:t>, ka vijuar aktivitetin e saj p</w:t>
      </w:r>
      <w:r w:rsidR="00CF264F" w:rsidRPr="003C683E">
        <w:rPr>
          <w:rFonts w:ascii="Times New Roman" w:hAnsi="Times New Roman" w:cs="Times New Roman"/>
          <w:sz w:val="24"/>
          <w:szCs w:val="24"/>
        </w:rPr>
        <w:t>ë</w:t>
      </w:r>
      <w:r w:rsidRPr="003C683E">
        <w:rPr>
          <w:rFonts w:ascii="Times New Roman" w:hAnsi="Times New Roman" w:cs="Times New Roman"/>
          <w:sz w:val="24"/>
          <w:szCs w:val="24"/>
        </w:rPr>
        <w:t>rgjat</w:t>
      </w:r>
      <w:r w:rsidR="00CF264F" w:rsidRPr="003C683E">
        <w:rPr>
          <w:rFonts w:ascii="Times New Roman" w:hAnsi="Times New Roman" w:cs="Times New Roman"/>
          <w:sz w:val="24"/>
          <w:szCs w:val="24"/>
        </w:rPr>
        <w:t>ë</w:t>
      </w:r>
      <w:r w:rsidRPr="003C683E">
        <w:rPr>
          <w:rFonts w:ascii="Times New Roman" w:hAnsi="Times New Roman" w:cs="Times New Roman"/>
          <w:sz w:val="24"/>
          <w:szCs w:val="24"/>
        </w:rPr>
        <w:t xml:space="preserve"> vitit akademik 2020-2021, n</w:t>
      </w:r>
      <w:r w:rsidR="00CF264F" w:rsidRPr="003C683E">
        <w:rPr>
          <w:rFonts w:ascii="Times New Roman" w:hAnsi="Times New Roman" w:cs="Times New Roman"/>
          <w:sz w:val="24"/>
          <w:szCs w:val="24"/>
        </w:rPr>
        <w:t>ë</w:t>
      </w:r>
      <w:r w:rsidRPr="003C683E">
        <w:rPr>
          <w:rFonts w:ascii="Times New Roman" w:hAnsi="Times New Roman" w:cs="Times New Roman"/>
          <w:sz w:val="24"/>
          <w:szCs w:val="24"/>
        </w:rPr>
        <w:t xml:space="preserve"> kushte m</w:t>
      </w:r>
      <w:r w:rsidR="00CF264F" w:rsidRPr="003C683E">
        <w:rPr>
          <w:rFonts w:ascii="Times New Roman" w:hAnsi="Times New Roman" w:cs="Times New Roman"/>
          <w:sz w:val="24"/>
          <w:szCs w:val="24"/>
        </w:rPr>
        <w:t>ë</w:t>
      </w:r>
      <w:r w:rsidRPr="003C683E">
        <w:rPr>
          <w:rFonts w:ascii="Times New Roman" w:hAnsi="Times New Roman" w:cs="Times New Roman"/>
          <w:sz w:val="24"/>
          <w:szCs w:val="24"/>
        </w:rPr>
        <w:t xml:space="preserve"> t</w:t>
      </w:r>
      <w:r w:rsidR="00CF264F" w:rsidRPr="003C683E">
        <w:rPr>
          <w:rFonts w:ascii="Times New Roman" w:hAnsi="Times New Roman" w:cs="Times New Roman"/>
          <w:sz w:val="24"/>
          <w:szCs w:val="24"/>
        </w:rPr>
        <w:t>ë</w:t>
      </w:r>
      <w:r w:rsidRPr="003C683E">
        <w:rPr>
          <w:rFonts w:ascii="Times New Roman" w:hAnsi="Times New Roman" w:cs="Times New Roman"/>
          <w:sz w:val="24"/>
          <w:szCs w:val="24"/>
        </w:rPr>
        <w:t xml:space="preserve"> v</w:t>
      </w:r>
      <w:r w:rsidR="00CF264F" w:rsidRPr="003C683E">
        <w:rPr>
          <w:rFonts w:ascii="Times New Roman" w:hAnsi="Times New Roman" w:cs="Times New Roman"/>
          <w:sz w:val="24"/>
          <w:szCs w:val="24"/>
        </w:rPr>
        <w:t>ë</w:t>
      </w:r>
      <w:r w:rsidRPr="003C683E">
        <w:rPr>
          <w:rFonts w:ascii="Times New Roman" w:hAnsi="Times New Roman" w:cs="Times New Roman"/>
          <w:sz w:val="24"/>
          <w:szCs w:val="24"/>
        </w:rPr>
        <w:t>shtira, t</w:t>
      </w:r>
      <w:r w:rsidR="00CF264F" w:rsidRPr="003C683E">
        <w:rPr>
          <w:rFonts w:ascii="Times New Roman" w:hAnsi="Times New Roman" w:cs="Times New Roman"/>
          <w:sz w:val="24"/>
          <w:szCs w:val="24"/>
        </w:rPr>
        <w:t>ë</w:t>
      </w:r>
      <w:r w:rsidRPr="003C683E">
        <w:rPr>
          <w:rFonts w:ascii="Times New Roman" w:hAnsi="Times New Roman" w:cs="Times New Roman"/>
          <w:sz w:val="24"/>
          <w:szCs w:val="24"/>
        </w:rPr>
        <w:t xml:space="preserve"> krijuara si pasoj</w:t>
      </w:r>
      <w:r w:rsidR="00CF264F" w:rsidRPr="003C683E">
        <w:rPr>
          <w:rFonts w:ascii="Times New Roman" w:hAnsi="Times New Roman" w:cs="Times New Roman"/>
          <w:sz w:val="24"/>
          <w:szCs w:val="24"/>
        </w:rPr>
        <w:t>ë</w:t>
      </w:r>
      <w:r w:rsidRPr="003C683E">
        <w:rPr>
          <w:rFonts w:ascii="Times New Roman" w:hAnsi="Times New Roman" w:cs="Times New Roman"/>
          <w:sz w:val="24"/>
          <w:szCs w:val="24"/>
        </w:rPr>
        <w:t xml:space="preserve"> e gjendjes s</w:t>
      </w:r>
      <w:r w:rsidR="00CF264F" w:rsidRPr="003C683E">
        <w:rPr>
          <w:rFonts w:ascii="Times New Roman" w:hAnsi="Times New Roman" w:cs="Times New Roman"/>
          <w:sz w:val="24"/>
          <w:szCs w:val="24"/>
        </w:rPr>
        <w:t>ë</w:t>
      </w:r>
      <w:r w:rsidRPr="003C683E">
        <w:rPr>
          <w:rFonts w:ascii="Times New Roman" w:hAnsi="Times New Roman" w:cs="Times New Roman"/>
          <w:sz w:val="24"/>
          <w:szCs w:val="24"/>
        </w:rPr>
        <w:t xml:space="preserve"> pandemis</w:t>
      </w:r>
      <w:r w:rsidR="00CF264F" w:rsidRPr="003C683E">
        <w:rPr>
          <w:rFonts w:ascii="Times New Roman" w:hAnsi="Times New Roman" w:cs="Times New Roman"/>
          <w:sz w:val="24"/>
          <w:szCs w:val="24"/>
        </w:rPr>
        <w:t>ë</w:t>
      </w:r>
      <w:r w:rsidRPr="003C683E">
        <w:rPr>
          <w:rFonts w:ascii="Times New Roman" w:hAnsi="Times New Roman" w:cs="Times New Roman"/>
          <w:sz w:val="24"/>
          <w:szCs w:val="24"/>
        </w:rPr>
        <w:t>. K</w:t>
      </w:r>
      <w:r w:rsidR="00CF264F" w:rsidRPr="003C683E">
        <w:rPr>
          <w:rFonts w:ascii="Times New Roman" w:hAnsi="Times New Roman" w:cs="Times New Roman"/>
          <w:sz w:val="24"/>
          <w:szCs w:val="24"/>
        </w:rPr>
        <w:t>ë</w:t>
      </w:r>
      <w:r w:rsidRPr="003C683E">
        <w:rPr>
          <w:rFonts w:ascii="Times New Roman" w:hAnsi="Times New Roman" w:cs="Times New Roman"/>
          <w:sz w:val="24"/>
          <w:szCs w:val="24"/>
        </w:rPr>
        <w:t>shtu, disa aktivitete t</w:t>
      </w:r>
      <w:r w:rsidR="00CF264F" w:rsidRPr="003C683E">
        <w:rPr>
          <w:rFonts w:ascii="Times New Roman" w:hAnsi="Times New Roman" w:cs="Times New Roman"/>
          <w:sz w:val="24"/>
          <w:szCs w:val="24"/>
        </w:rPr>
        <w:t>ë</w:t>
      </w:r>
      <w:r w:rsidRPr="003C683E">
        <w:rPr>
          <w:rFonts w:ascii="Times New Roman" w:hAnsi="Times New Roman" w:cs="Times New Roman"/>
          <w:sz w:val="24"/>
          <w:szCs w:val="24"/>
        </w:rPr>
        <w:t xml:space="preserve"> planifik</w:t>
      </w:r>
      <w:r w:rsidR="00067FB1" w:rsidRPr="003C683E">
        <w:rPr>
          <w:rFonts w:ascii="Times New Roman" w:hAnsi="Times New Roman" w:cs="Times New Roman"/>
          <w:sz w:val="24"/>
          <w:szCs w:val="24"/>
        </w:rPr>
        <w:t>uara me partner</w:t>
      </w:r>
      <w:r w:rsidR="00CF264F" w:rsidRPr="003C683E">
        <w:rPr>
          <w:rFonts w:ascii="Times New Roman" w:hAnsi="Times New Roman" w:cs="Times New Roman"/>
          <w:sz w:val="24"/>
          <w:szCs w:val="24"/>
        </w:rPr>
        <w:t>ë</w:t>
      </w:r>
      <w:r w:rsidR="00067FB1" w:rsidRPr="003C683E">
        <w:rPr>
          <w:rFonts w:ascii="Times New Roman" w:hAnsi="Times New Roman" w:cs="Times New Roman"/>
          <w:sz w:val="24"/>
          <w:szCs w:val="24"/>
        </w:rPr>
        <w:t>t nd</w:t>
      </w:r>
      <w:r w:rsidR="00CF264F" w:rsidRPr="003C683E">
        <w:rPr>
          <w:rFonts w:ascii="Times New Roman" w:hAnsi="Times New Roman" w:cs="Times New Roman"/>
          <w:sz w:val="24"/>
          <w:szCs w:val="24"/>
        </w:rPr>
        <w:t>ë</w:t>
      </w:r>
      <w:r w:rsidR="00067FB1" w:rsidRPr="003C683E">
        <w:rPr>
          <w:rFonts w:ascii="Times New Roman" w:hAnsi="Times New Roman" w:cs="Times New Roman"/>
          <w:sz w:val="24"/>
          <w:szCs w:val="24"/>
        </w:rPr>
        <w:t>rkomb</w:t>
      </w:r>
      <w:r w:rsidR="00CF264F" w:rsidRPr="003C683E">
        <w:rPr>
          <w:rFonts w:ascii="Times New Roman" w:hAnsi="Times New Roman" w:cs="Times New Roman"/>
          <w:sz w:val="24"/>
          <w:szCs w:val="24"/>
        </w:rPr>
        <w:t>ë</w:t>
      </w:r>
      <w:r w:rsidR="00067FB1" w:rsidRPr="003C683E">
        <w:rPr>
          <w:rFonts w:ascii="Times New Roman" w:hAnsi="Times New Roman" w:cs="Times New Roman"/>
          <w:sz w:val="24"/>
          <w:szCs w:val="24"/>
        </w:rPr>
        <w:t>tar</w:t>
      </w:r>
      <w:r w:rsidR="00CF264F" w:rsidRPr="003C683E">
        <w:rPr>
          <w:rFonts w:ascii="Times New Roman" w:hAnsi="Times New Roman" w:cs="Times New Roman"/>
          <w:sz w:val="24"/>
          <w:szCs w:val="24"/>
        </w:rPr>
        <w:t>ë</w:t>
      </w:r>
      <w:r w:rsidR="00067FB1" w:rsidRPr="003C683E">
        <w:rPr>
          <w:rFonts w:ascii="Times New Roman" w:hAnsi="Times New Roman" w:cs="Times New Roman"/>
          <w:sz w:val="24"/>
          <w:szCs w:val="24"/>
        </w:rPr>
        <w:t>, si trajnime trajner</w:t>
      </w:r>
      <w:r w:rsidR="00CF264F" w:rsidRPr="003C683E">
        <w:rPr>
          <w:rFonts w:ascii="Times New Roman" w:hAnsi="Times New Roman" w:cs="Times New Roman"/>
          <w:sz w:val="24"/>
          <w:szCs w:val="24"/>
        </w:rPr>
        <w:t>ë</w:t>
      </w:r>
      <w:r w:rsidR="00067FB1" w:rsidRPr="003C683E">
        <w:rPr>
          <w:rFonts w:ascii="Times New Roman" w:hAnsi="Times New Roman" w:cs="Times New Roman"/>
          <w:sz w:val="24"/>
          <w:szCs w:val="24"/>
        </w:rPr>
        <w:t>sh apo trajnime me gjyqtar</w:t>
      </w:r>
      <w:r w:rsidR="00CF264F" w:rsidRPr="003C683E">
        <w:rPr>
          <w:rFonts w:ascii="Times New Roman" w:hAnsi="Times New Roman" w:cs="Times New Roman"/>
          <w:sz w:val="24"/>
          <w:szCs w:val="24"/>
        </w:rPr>
        <w:t>ë</w:t>
      </w:r>
      <w:r w:rsidR="00067FB1" w:rsidRPr="003C683E">
        <w:rPr>
          <w:rFonts w:ascii="Times New Roman" w:hAnsi="Times New Roman" w:cs="Times New Roman"/>
          <w:sz w:val="24"/>
          <w:szCs w:val="24"/>
        </w:rPr>
        <w:t>/prokuror</w:t>
      </w:r>
      <w:r w:rsidR="00CF264F" w:rsidRPr="003C683E">
        <w:rPr>
          <w:rFonts w:ascii="Times New Roman" w:hAnsi="Times New Roman" w:cs="Times New Roman"/>
          <w:sz w:val="24"/>
          <w:szCs w:val="24"/>
        </w:rPr>
        <w:t>ë</w:t>
      </w:r>
      <w:r w:rsidR="00067FB1" w:rsidRPr="003C683E">
        <w:rPr>
          <w:rFonts w:ascii="Times New Roman" w:hAnsi="Times New Roman" w:cs="Times New Roman"/>
          <w:sz w:val="24"/>
          <w:szCs w:val="24"/>
        </w:rPr>
        <w:t xml:space="preserve">, </w:t>
      </w:r>
      <w:r w:rsidRPr="003C683E">
        <w:rPr>
          <w:rFonts w:ascii="Times New Roman" w:hAnsi="Times New Roman" w:cs="Times New Roman"/>
          <w:sz w:val="24"/>
          <w:szCs w:val="24"/>
        </w:rPr>
        <w:t>jan</w:t>
      </w:r>
      <w:r w:rsidR="00CF264F" w:rsidRPr="003C683E">
        <w:rPr>
          <w:rFonts w:ascii="Times New Roman" w:hAnsi="Times New Roman" w:cs="Times New Roman"/>
          <w:sz w:val="24"/>
          <w:szCs w:val="24"/>
        </w:rPr>
        <w:t>ë</w:t>
      </w:r>
      <w:r w:rsidRPr="003C683E">
        <w:rPr>
          <w:rFonts w:ascii="Times New Roman" w:hAnsi="Times New Roman" w:cs="Times New Roman"/>
          <w:sz w:val="24"/>
          <w:szCs w:val="24"/>
        </w:rPr>
        <w:t xml:space="preserve"> shtyr</w:t>
      </w:r>
      <w:r w:rsidR="00CF264F" w:rsidRPr="003C683E">
        <w:rPr>
          <w:rFonts w:ascii="Times New Roman" w:hAnsi="Times New Roman" w:cs="Times New Roman"/>
          <w:sz w:val="24"/>
          <w:szCs w:val="24"/>
        </w:rPr>
        <w:t>ë</w:t>
      </w:r>
      <w:r w:rsidRPr="003C683E">
        <w:rPr>
          <w:rFonts w:ascii="Times New Roman" w:hAnsi="Times New Roman" w:cs="Times New Roman"/>
          <w:sz w:val="24"/>
          <w:szCs w:val="24"/>
        </w:rPr>
        <w:t xml:space="preserve"> n</w:t>
      </w:r>
      <w:r w:rsidR="00CF264F" w:rsidRPr="003C683E">
        <w:rPr>
          <w:rFonts w:ascii="Times New Roman" w:hAnsi="Times New Roman" w:cs="Times New Roman"/>
          <w:sz w:val="24"/>
          <w:szCs w:val="24"/>
        </w:rPr>
        <w:t>ë</w:t>
      </w:r>
      <w:r w:rsidRPr="003C683E">
        <w:rPr>
          <w:rFonts w:ascii="Times New Roman" w:hAnsi="Times New Roman" w:cs="Times New Roman"/>
          <w:sz w:val="24"/>
          <w:szCs w:val="24"/>
        </w:rPr>
        <w:t xml:space="preserve"> koh</w:t>
      </w:r>
      <w:r w:rsidR="00CF264F" w:rsidRPr="003C683E">
        <w:rPr>
          <w:rFonts w:ascii="Times New Roman" w:hAnsi="Times New Roman" w:cs="Times New Roman"/>
          <w:sz w:val="24"/>
          <w:szCs w:val="24"/>
        </w:rPr>
        <w:t>ë</w:t>
      </w:r>
      <w:r w:rsidRPr="003C683E">
        <w:rPr>
          <w:rFonts w:ascii="Times New Roman" w:hAnsi="Times New Roman" w:cs="Times New Roman"/>
          <w:sz w:val="24"/>
          <w:szCs w:val="24"/>
        </w:rPr>
        <w:t xml:space="preserve">, disa </w:t>
      </w:r>
      <w:r w:rsidR="00067FB1" w:rsidRPr="003C683E">
        <w:rPr>
          <w:rFonts w:ascii="Times New Roman" w:hAnsi="Times New Roman" w:cs="Times New Roman"/>
          <w:sz w:val="24"/>
          <w:szCs w:val="24"/>
        </w:rPr>
        <w:t>prej projekteve me t</w:t>
      </w:r>
      <w:r w:rsidR="00CF264F" w:rsidRPr="003C683E">
        <w:rPr>
          <w:rFonts w:ascii="Times New Roman" w:hAnsi="Times New Roman" w:cs="Times New Roman"/>
          <w:sz w:val="24"/>
          <w:szCs w:val="24"/>
        </w:rPr>
        <w:t>ë</w:t>
      </w:r>
      <w:r w:rsidR="00067FB1" w:rsidRPr="003C683E">
        <w:rPr>
          <w:rFonts w:ascii="Times New Roman" w:hAnsi="Times New Roman" w:cs="Times New Roman"/>
          <w:sz w:val="24"/>
          <w:szCs w:val="24"/>
        </w:rPr>
        <w:t xml:space="preserve"> cilat Shkolla bashk</w:t>
      </w:r>
      <w:r w:rsidR="00CF264F" w:rsidRPr="003C683E">
        <w:rPr>
          <w:rFonts w:ascii="Times New Roman" w:hAnsi="Times New Roman" w:cs="Times New Roman"/>
          <w:sz w:val="24"/>
          <w:szCs w:val="24"/>
        </w:rPr>
        <w:t>ë</w:t>
      </w:r>
      <w:r w:rsidR="00067FB1" w:rsidRPr="003C683E">
        <w:rPr>
          <w:rFonts w:ascii="Times New Roman" w:hAnsi="Times New Roman" w:cs="Times New Roman"/>
          <w:sz w:val="24"/>
          <w:szCs w:val="24"/>
        </w:rPr>
        <w:t>punon kan</w:t>
      </w:r>
      <w:r w:rsidR="00CF264F" w:rsidRPr="003C683E">
        <w:rPr>
          <w:rFonts w:ascii="Times New Roman" w:hAnsi="Times New Roman" w:cs="Times New Roman"/>
          <w:sz w:val="24"/>
          <w:szCs w:val="24"/>
        </w:rPr>
        <w:t>ë</w:t>
      </w:r>
      <w:r w:rsidR="00067FB1" w:rsidRPr="003C683E">
        <w:rPr>
          <w:rFonts w:ascii="Times New Roman" w:hAnsi="Times New Roman" w:cs="Times New Roman"/>
          <w:sz w:val="24"/>
          <w:szCs w:val="24"/>
        </w:rPr>
        <w:t xml:space="preserve"> k</w:t>
      </w:r>
      <w:r w:rsidR="00CF264F" w:rsidRPr="003C683E">
        <w:rPr>
          <w:rFonts w:ascii="Times New Roman" w:hAnsi="Times New Roman" w:cs="Times New Roman"/>
          <w:sz w:val="24"/>
          <w:szCs w:val="24"/>
        </w:rPr>
        <w:t>ë</w:t>
      </w:r>
      <w:r w:rsidR="00067FB1" w:rsidRPr="003C683E">
        <w:rPr>
          <w:rFonts w:ascii="Times New Roman" w:hAnsi="Times New Roman" w:cs="Times New Roman"/>
          <w:sz w:val="24"/>
          <w:szCs w:val="24"/>
        </w:rPr>
        <w:t>rkuar zgjatjen e afatit p</w:t>
      </w:r>
      <w:r w:rsidR="00CF264F" w:rsidRPr="003C683E">
        <w:rPr>
          <w:rFonts w:ascii="Times New Roman" w:hAnsi="Times New Roman" w:cs="Times New Roman"/>
          <w:sz w:val="24"/>
          <w:szCs w:val="24"/>
        </w:rPr>
        <w:t>ë</w:t>
      </w:r>
      <w:r w:rsidR="00067FB1" w:rsidRPr="003C683E">
        <w:rPr>
          <w:rFonts w:ascii="Times New Roman" w:hAnsi="Times New Roman" w:cs="Times New Roman"/>
          <w:sz w:val="24"/>
          <w:szCs w:val="24"/>
        </w:rPr>
        <w:t>r t</w:t>
      </w:r>
      <w:r w:rsidR="00CF264F" w:rsidRPr="003C683E">
        <w:rPr>
          <w:rFonts w:ascii="Times New Roman" w:hAnsi="Times New Roman" w:cs="Times New Roman"/>
          <w:sz w:val="24"/>
          <w:szCs w:val="24"/>
        </w:rPr>
        <w:t>ë</w:t>
      </w:r>
      <w:r w:rsidR="00067FB1" w:rsidRPr="003C683E">
        <w:rPr>
          <w:rFonts w:ascii="Times New Roman" w:hAnsi="Times New Roman" w:cs="Times New Roman"/>
          <w:sz w:val="24"/>
          <w:szCs w:val="24"/>
        </w:rPr>
        <w:t xml:space="preserve"> realizuar n</w:t>
      </w:r>
      <w:r w:rsidR="00CF264F" w:rsidRPr="003C683E">
        <w:rPr>
          <w:rFonts w:ascii="Times New Roman" w:hAnsi="Times New Roman" w:cs="Times New Roman"/>
          <w:sz w:val="24"/>
          <w:szCs w:val="24"/>
        </w:rPr>
        <w:t>ë</w:t>
      </w:r>
      <w:r w:rsidR="00067FB1" w:rsidRPr="003C683E">
        <w:rPr>
          <w:rFonts w:ascii="Times New Roman" w:hAnsi="Times New Roman" w:cs="Times New Roman"/>
          <w:sz w:val="24"/>
          <w:szCs w:val="24"/>
        </w:rPr>
        <w:t xml:space="preserve"> m</w:t>
      </w:r>
      <w:r w:rsidR="00CF264F" w:rsidRPr="003C683E">
        <w:rPr>
          <w:rFonts w:ascii="Times New Roman" w:hAnsi="Times New Roman" w:cs="Times New Roman"/>
          <w:sz w:val="24"/>
          <w:szCs w:val="24"/>
        </w:rPr>
        <w:t>ë</w:t>
      </w:r>
      <w:r w:rsidR="00067FB1" w:rsidRPr="003C683E">
        <w:rPr>
          <w:rFonts w:ascii="Times New Roman" w:hAnsi="Times New Roman" w:cs="Times New Roman"/>
          <w:sz w:val="24"/>
          <w:szCs w:val="24"/>
        </w:rPr>
        <w:t>nyr</w:t>
      </w:r>
      <w:r w:rsidR="00CF264F" w:rsidRPr="003C683E">
        <w:rPr>
          <w:rFonts w:ascii="Times New Roman" w:hAnsi="Times New Roman" w:cs="Times New Roman"/>
          <w:sz w:val="24"/>
          <w:szCs w:val="24"/>
        </w:rPr>
        <w:t>ë</w:t>
      </w:r>
      <w:r w:rsidR="00067FB1" w:rsidRPr="003C683E">
        <w:rPr>
          <w:rFonts w:ascii="Times New Roman" w:hAnsi="Times New Roman" w:cs="Times New Roman"/>
          <w:sz w:val="24"/>
          <w:szCs w:val="24"/>
        </w:rPr>
        <w:t xml:space="preserve"> efic</w:t>
      </w:r>
      <w:r w:rsidR="00404C6E">
        <w:rPr>
          <w:rFonts w:ascii="Times New Roman" w:hAnsi="Times New Roman" w:cs="Times New Roman"/>
          <w:sz w:val="24"/>
          <w:szCs w:val="24"/>
        </w:rPr>
        <w:t>i</w:t>
      </w:r>
      <w:r w:rsidR="00067FB1" w:rsidRPr="003C683E">
        <w:rPr>
          <w:rFonts w:ascii="Times New Roman" w:hAnsi="Times New Roman" w:cs="Times New Roman"/>
          <w:sz w:val="24"/>
          <w:szCs w:val="24"/>
        </w:rPr>
        <w:t>ente aktivitetet e planifikuara dhe nj</w:t>
      </w:r>
      <w:r w:rsidR="00CF264F" w:rsidRPr="003C683E">
        <w:rPr>
          <w:rFonts w:ascii="Times New Roman" w:hAnsi="Times New Roman" w:cs="Times New Roman"/>
          <w:sz w:val="24"/>
          <w:szCs w:val="24"/>
        </w:rPr>
        <w:t>ë</w:t>
      </w:r>
      <w:r w:rsidR="00067FB1" w:rsidRPr="003C683E">
        <w:rPr>
          <w:rFonts w:ascii="Times New Roman" w:hAnsi="Times New Roman" w:cs="Times New Roman"/>
          <w:sz w:val="24"/>
          <w:szCs w:val="24"/>
        </w:rPr>
        <w:t xml:space="preserve"> pjes</w:t>
      </w:r>
      <w:r w:rsidR="00CF264F" w:rsidRPr="003C683E">
        <w:rPr>
          <w:rFonts w:ascii="Times New Roman" w:hAnsi="Times New Roman" w:cs="Times New Roman"/>
          <w:sz w:val="24"/>
          <w:szCs w:val="24"/>
        </w:rPr>
        <w:t>ë</w:t>
      </w:r>
      <w:r w:rsidR="00067FB1" w:rsidRPr="003C683E">
        <w:rPr>
          <w:rFonts w:ascii="Times New Roman" w:hAnsi="Times New Roman" w:cs="Times New Roman"/>
          <w:sz w:val="24"/>
          <w:szCs w:val="24"/>
        </w:rPr>
        <w:t xml:space="preserve"> e </w:t>
      </w:r>
      <w:r w:rsidRPr="003C683E">
        <w:rPr>
          <w:rFonts w:ascii="Times New Roman" w:hAnsi="Times New Roman" w:cs="Times New Roman"/>
          <w:sz w:val="24"/>
          <w:szCs w:val="24"/>
        </w:rPr>
        <w:t>aktivitete</w:t>
      </w:r>
      <w:r w:rsidR="00067FB1" w:rsidRPr="003C683E">
        <w:rPr>
          <w:rFonts w:ascii="Times New Roman" w:hAnsi="Times New Roman" w:cs="Times New Roman"/>
          <w:sz w:val="24"/>
          <w:szCs w:val="24"/>
        </w:rPr>
        <w:t xml:space="preserve"> n</w:t>
      </w:r>
      <w:r w:rsidR="00CF264F" w:rsidRPr="003C683E">
        <w:rPr>
          <w:rFonts w:ascii="Times New Roman" w:hAnsi="Times New Roman" w:cs="Times New Roman"/>
          <w:sz w:val="24"/>
          <w:szCs w:val="24"/>
        </w:rPr>
        <w:t>ë</w:t>
      </w:r>
      <w:r w:rsidR="00067FB1" w:rsidRPr="003C683E">
        <w:rPr>
          <w:rFonts w:ascii="Times New Roman" w:hAnsi="Times New Roman" w:cs="Times New Roman"/>
          <w:sz w:val="24"/>
          <w:szCs w:val="24"/>
        </w:rPr>
        <w:t xml:space="preserve"> form</w:t>
      </w:r>
      <w:r w:rsidR="00CF264F" w:rsidRPr="003C683E">
        <w:rPr>
          <w:rFonts w:ascii="Times New Roman" w:hAnsi="Times New Roman" w:cs="Times New Roman"/>
          <w:sz w:val="24"/>
          <w:szCs w:val="24"/>
        </w:rPr>
        <w:t>ë</w:t>
      </w:r>
      <w:r w:rsidR="00067FB1" w:rsidRPr="003C683E">
        <w:rPr>
          <w:rFonts w:ascii="Times New Roman" w:hAnsi="Times New Roman" w:cs="Times New Roman"/>
          <w:sz w:val="24"/>
          <w:szCs w:val="24"/>
        </w:rPr>
        <w:t>n e konferencave apo konkurseve jan</w:t>
      </w:r>
      <w:r w:rsidR="00CF264F" w:rsidRPr="003C683E">
        <w:rPr>
          <w:rFonts w:ascii="Times New Roman" w:hAnsi="Times New Roman" w:cs="Times New Roman"/>
          <w:sz w:val="24"/>
          <w:szCs w:val="24"/>
        </w:rPr>
        <w:t>ë</w:t>
      </w:r>
      <w:r w:rsidR="00067FB1" w:rsidRPr="003C683E">
        <w:rPr>
          <w:rFonts w:ascii="Times New Roman" w:hAnsi="Times New Roman" w:cs="Times New Roman"/>
          <w:sz w:val="24"/>
          <w:szCs w:val="24"/>
        </w:rPr>
        <w:t xml:space="preserve"> zhvilluar online. </w:t>
      </w:r>
    </w:p>
    <w:p w14:paraId="33591545" w14:textId="77777777" w:rsidR="00C03EF7" w:rsidRDefault="00C03EF7" w:rsidP="00B600DC">
      <w:pPr>
        <w:spacing w:after="0" w:line="276" w:lineRule="auto"/>
        <w:ind w:firstLine="720"/>
        <w:jc w:val="both"/>
        <w:rPr>
          <w:rFonts w:ascii="Times New Roman" w:hAnsi="Times New Roman" w:cs="Times New Roman"/>
          <w:sz w:val="24"/>
          <w:szCs w:val="24"/>
        </w:rPr>
      </w:pPr>
    </w:p>
    <w:p w14:paraId="7B91D786" w14:textId="77777777" w:rsidR="00C03EF7" w:rsidRDefault="00C03EF7" w:rsidP="00B600DC">
      <w:pPr>
        <w:spacing w:after="0" w:line="276" w:lineRule="auto"/>
        <w:ind w:firstLine="720"/>
        <w:jc w:val="both"/>
        <w:rPr>
          <w:rFonts w:ascii="Times New Roman" w:hAnsi="Times New Roman" w:cs="Times New Roman"/>
          <w:sz w:val="24"/>
          <w:szCs w:val="24"/>
        </w:rPr>
      </w:pPr>
    </w:p>
    <w:p w14:paraId="25061941" w14:textId="77777777" w:rsidR="00C03EF7" w:rsidRDefault="00C03EF7" w:rsidP="00B600DC">
      <w:pPr>
        <w:spacing w:after="0" w:line="276" w:lineRule="auto"/>
        <w:ind w:firstLine="720"/>
        <w:jc w:val="both"/>
        <w:rPr>
          <w:rFonts w:ascii="Times New Roman" w:hAnsi="Times New Roman" w:cs="Times New Roman"/>
          <w:sz w:val="24"/>
          <w:szCs w:val="24"/>
        </w:rPr>
      </w:pPr>
    </w:p>
    <w:p w14:paraId="385A19D0" w14:textId="77777777" w:rsidR="00B600DC" w:rsidRPr="003C683E" w:rsidRDefault="00B600DC" w:rsidP="00B600DC">
      <w:pPr>
        <w:spacing w:after="0" w:line="276" w:lineRule="auto"/>
        <w:ind w:firstLine="720"/>
        <w:jc w:val="both"/>
        <w:rPr>
          <w:rFonts w:ascii="Times New Roman" w:hAnsi="Times New Roman" w:cs="Times New Roman"/>
          <w:sz w:val="24"/>
          <w:szCs w:val="24"/>
        </w:rPr>
      </w:pPr>
    </w:p>
    <w:p w14:paraId="42D9E23D" w14:textId="491C9BC0" w:rsidR="0005439A" w:rsidRDefault="0005439A" w:rsidP="00B600DC">
      <w:pPr>
        <w:spacing w:after="0" w:line="276" w:lineRule="auto"/>
        <w:rPr>
          <w:rFonts w:ascii="Times New Roman" w:hAnsi="Times New Roman" w:cs="Times New Roman"/>
          <w:b/>
          <w:sz w:val="24"/>
          <w:szCs w:val="24"/>
        </w:rPr>
      </w:pPr>
      <w:r w:rsidRPr="000441A0">
        <w:rPr>
          <w:rFonts w:ascii="Times New Roman" w:hAnsi="Times New Roman" w:cs="Times New Roman"/>
          <w:b/>
          <w:sz w:val="24"/>
          <w:szCs w:val="24"/>
        </w:rPr>
        <w:t xml:space="preserve">I. III. </w:t>
      </w:r>
      <w:r w:rsidR="003529A5" w:rsidRPr="000441A0">
        <w:rPr>
          <w:rFonts w:ascii="Times New Roman" w:hAnsi="Times New Roman" w:cs="Times New Roman"/>
          <w:b/>
          <w:sz w:val="24"/>
          <w:szCs w:val="24"/>
        </w:rPr>
        <w:t>a</w:t>
      </w:r>
      <w:r w:rsidR="003529A5" w:rsidRPr="000441A0">
        <w:rPr>
          <w:rFonts w:ascii="Times New Roman" w:hAnsi="Times New Roman" w:cs="Times New Roman"/>
          <w:b/>
          <w:sz w:val="24"/>
          <w:szCs w:val="24"/>
        </w:rPr>
        <w:tab/>
      </w:r>
      <w:r w:rsidRPr="000441A0">
        <w:rPr>
          <w:rFonts w:ascii="Times New Roman" w:hAnsi="Times New Roman" w:cs="Times New Roman"/>
          <w:b/>
          <w:sz w:val="24"/>
          <w:szCs w:val="24"/>
        </w:rPr>
        <w:t>Partner</w:t>
      </w:r>
      <w:r w:rsidR="00CF264F" w:rsidRPr="000441A0">
        <w:rPr>
          <w:rFonts w:ascii="Times New Roman" w:hAnsi="Times New Roman" w:cs="Times New Roman"/>
          <w:b/>
          <w:sz w:val="24"/>
          <w:szCs w:val="24"/>
        </w:rPr>
        <w:t>ë</w:t>
      </w:r>
      <w:r w:rsidRPr="000441A0">
        <w:rPr>
          <w:rFonts w:ascii="Times New Roman" w:hAnsi="Times New Roman" w:cs="Times New Roman"/>
          <w:b/>
          <w:sz w:val="24"/>
          <w:szCs w:val="24"/>
        </w:rPr>
        <w:t>t dhe fushat e bashk</w:t>
      </w:r>
      <w:r w:rsidR="00CF264F" w:rsidRPr="000441A0">
        <w:rPr>
          <w:rFonts w:ascii="Times New Roman" w:hAnsi="Times New Roman" w:cs="Times New Roman"/>
          <w:b/>
          <w:sz w:val="24"/>
          <w:szCs w:val="24"/>
        </w:rPr>
        <w:t>ë</w:t>
      </w:r>
      <w:r w:rsidRPr="000441A0">
        <w:rPr>
          <w:rFonts w:ascii="Times New Roman" w:hAnsi="Times New Roman" w:cs="Times New Roman"/>
          <w:b/>
          <w:sz w:val="24"/>
          <w:szCs w:val="24"/>
        </w:rPr>
        <w:t xml:space="preserve">punimit </w:t>
      </w:r>
    </w:p>
    <w:p w14:paraId="2269789C" w14:textId="77777777" w:rsidR="00B600DC" w:rsidRPr="000441A0" w:rsidRDefault="00B600DC" w:rsidP="00B600DC">
      <w:pPr>
        <w:spacing w:after="0" w:line="276" w:lineRule="auto"/>
        <w:rPr>
          <w:rFonts w:ascii="Times New Roman" w:hAnsi="Times New Roman" w:cs="Times New Roman"/>
          <w:b/>
          <w:sz w:val="24"/>
          <w:szCs w:val="24"/>
        </w:rPr>
      </w:pPr>
    </w:p>
    <w:p w14:paraId="59ACB2B0" w14:textId="6106A006" w:rsidR="00CF264F" w:rsidRPr="000441A0" w:rsidRDefault="00CF264F" w:rsidP="00B600DC">
      <w:pPr>
        <w:spacing w:after="0" w:line="276" w:lineRule="auto"/>
        <w:rPr>
          <w:rFonts w:ascii="Times New Roman" w:hAnsi="Times New Roman" w:cs="Times New Roman"/>
          <w:b/>
          <w:i/>
          <w:sz w:val="24"/>
          <w:szCs w:val="24"/>
        </w:rPr>
      </w:pPr>
      <w:r w:rsidRPr="000441A0">
        <w:rPr>
          <w:rFonts w:ascii="Times New Roman" w:hAnsi="Times New Roman" w:cs="Times New Roman"/>
          <w:b/>
          <w:i/>
          <w:sz w:val="24"/>
          <w:szCs w:val="24"/>
        </w:rPr>
        <w:t>- Partnerët ndërkombëtarë</w:t>
      </w:r>
    </w:p>
    <w:p w14:paraId="3264E6CD" w14:textId="77777777" w:rsidR="00402409" w:rsidRPr="000441A0" w:rsidRDefault="00402409" w:rsidP="00B600DC">
      <w:pPr>
        <w:numPr>
          <w:ilvl w:val="0"/>
          <w:numId w:val="4"/>
        </w:numPr>
        <w:spacing w:after="0" w:line="276" w:lineRule="auto"/>
        <w:contextualSpacing/>
        <w:jc w:val="both"/>
        <w:rPr>
          <w:rFonts w:ascii="Times New Roman" w:hAnsi="Times New Roman" w:cs="Times New Roman"/>
          <w:b/>
          <w:color w:val="000000" w:themeColor="text1"/>
          <w:sz w:val="24"/>
          <w:szCs w:val="24"/>
          <w:lang w:eastAsia="ja-JP"/>
        </w:rPr>
      </w:pPr>
      <w:r w:rsidRPr="000441A0">
        <w:rPr>
          <w:rFonts w:ascii="Times New Roman" w:hAnsi="Times New Roman" w:cs="Times New Roman"/>
          <w:b/>
          <w:color w:val="000000" w:themeColor="text1"/>
          <w:sz w:val="24"/>
          <w:szCs w:val="24"/>
          <w:lang w:eastAsia="ja-JP"/>
        </w:rPr>
        <w:t>OSBE</w:t>
      </w:r>
    </w:p>
    <w:p w14:paraId="63F717FE" w14:textId="53A23B68" w:rsidR="00402409" w:rsidRDefault="00402409" w:rsidP="00B600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 xml:space="preserve">Është bashkëpunuar ngushtësisht dhe janë realizuar 3 trajnime trajnerësh të </w:t>
      </w:r>
      <w:r w:rsidR="00404C6E">
        <w:rPr>
          <w:rFonts w:ascii="Times New Roman" w:hAnsi="Times New Roman" w:cs="Times New Roman"/>
          <w:sz w:val="24"/>
          <w:szCs w:val="24"/>
        </w:rPr>
        <w:t>S</w:t>
      </w:r>
      <w:r w:rsidR="00404C6E" w:rsidRPr="000441A0">
        <w:rPr>
          <w:rFonts w:ascii="Times New Roman" w:hAnsi="Times New Roman" w:cs="Times New Roman"/>
          <w:sz w:val="24"/>
          <w:szCs w:val="24"/>
        </w:rPr>
        <w:t>hkollës</w:t>
      </w:r>
      <w:r w:rsidRPr="000441A0">
        <w:rPr>
          <w:rFonts w:ascii="Times New Roman" w:hAnsi="Times New Roman" w:cs="Times New Roman"/>
          <w:sz w:val="24"/>
          <w:szCs w:val="24"/>
        </w:rPr>
        <w:t>, në lidhje me metodat dhe teknikat ndërvepruese dhe aktive në organizimin dhe zhvillimin e trajnimeve në auditor dhe online për magjistratët. Ky aktivitet ofroi trajtesa të rëndësishme</w:t>
      </w:r>
      <w:r w:rsidR="00404C6E">
        <w:rPr>
          <w:rFonts w:ascii="Times New Roman" w:hAnsi="Times New Roman" w:cs="Times New Roman"/>
          <w:sz w:val="24"/>
          <w:szCs w:val="24"/>
        </w:rPr>
        <w:t>,</w:t>
      </w:r>
      <w:r w:rsidRPr="000441A0">
        <w:rPr>
          <w:rFonts w:ascii="Times New Roman" w:hAnsi="Times New Roman" w:cs="Times New Roman"/>
          <w:sz w:val="24"/>
          <w:szCs w:val="24"/>
        </w:rPr>
        <w:t xml:space="preserve"> si rolet e pedagogut dhe trajnerit në përgatitjen dhe zhvillimin e </w:t>
      </w:r>
      <w:r w:rsidR="00404C6E">
        <w:rPr>
          <w:rFonts w:ascii="Times New Roman" w:hAnsi="Times New Roman" w:cs="Times New Roman"/>
          <w:sz w:val="24"/>
          <w:szCs w:val="24"/>
        </w:rPr>
        <w:t>P</w:t>
      </w:r>
      <w:r w:rsidR="00404C6E" w:rsidRPr="000441A0">
        <w:rPr>
          <w:rFonts w:ascii="Times New Roman" w:hAnsi="Times New Roman" w:cs="Times New Roman"/>
          <w:sz w:val="24"/>
          <w:szCs w:val="24"/>
        </w:rPr>
        <w:t xml:space="preserve">rogrameve </w:t>
      </w:r>
      <w:r w:rsidRPr="000441A0">
        <w:rPr>
          <w:rFonts w:ascii="Times New Roman" w:hAnsi="Times New Roman" w:cs="Times New Roman"/>
          <w:sz w:val="24"/>
          <w:szCs w:val="24"/>
        </w:rPr>
        <w:t xml:space="preserve">të </w:t>
      </w:r>
      <w:r w:rsidR="00404C6E">
        <w:rPr>
          <w:rFonts w:ascii="Times New Roman" w:hAnsi="Times New Roman" w:cs="Times New Roman"/>
          <w:sz w:val="24"/>
          <w:szCs w:val="24"/>
        </w:rPr>
        <w:t>F</w:t>
      </w:r>
      <w:r w:rsidR="00404C6E" w:rsidRPr="000441A0">
        <w:rPr>
          <w:rFonts w:ascii="Times New Roman" w:hAnsi="Times New Roman" w:cs="Times New Roman"/>
          <w:sz w:val="24"/>
          <w:szCs w:val="24"/>
        </w:rPr>
        <w:t xml:space="preserve">ormimit </w:t>
      </w:r>
      <w:r w:rsidR="00404C6E">
        <w:rPr>
          <w:rFonts w:ascii="Times New Roman" w:hAnsi="Times New Roman" w:cs="Times New Roman"/>
          <w:sz w:val="24"/>
          <w:szCs w:val="24"/>
        </w:rPr>
        <w:t>F</w:t>
      </w:r>
      <w:r w:rsidR="00404C6E" w:rsidRPr="000441A0">
        <w:rPr>
          <w:rFonts w:ascii="Times New Roman" w:hAnsi="Times New Roman" w:cs="Times New Roman"/>
          <w:sz w:val="24"/>
          <w:szCs w:val="24"/>
        </w:rPr>
        <w:t xml:space="preserve">illestar </w:t>
      </w:r>
      <w:r w:rsidRPr="000441A0">
        <w:rPr>
          <w:rFonts w:ascii="Times New Roman" w:hAnsi="Times New Roman" w:cs="Times New Roman"/>
          <w:sz w:val="24"/>
          <w:szCs w:val="24"/>
        </w:rPr>
        <w:t xml:space="preserve">dhe të </w:t>
      </w:r>
      <w:r w:rsidR="00404C6E">
        <w:rPr>
          <w:rFonts w:ascii="Times New Roman" w:hAnsi="Times New Roman" w:cs="Times New Roman"/>
          <w:sz w:val="24"/>
          <w:szCs w:val="24"/>
        </w:rPr>
        <w:t>V</w:t>
      </w:r>
      <w:r w:rsidR="00404C6E" w:rsidRPr="000441A0">
        <w:rPr>
          <w:rFonts w:ascii="Times New Roman" w:hAnsi="Times New Roman" w:cs="Times New Roman"/>
          <w:sz w:val="24"/>
          <w:szCs w:val="24"/>
        </w:rPr>
        <w:t xml:space="preserve">azhduar </w:t>
      </w:r>
      <w:r w:rsidRPr="000441A0">
        <w:rPr>
          <w:rFonts w:ascii="Times New Roman" w:hAnsi="Times New Roman" w:cs="Times New Roman"/>
          <w:sz w:val="24"/>
          <w:szCs w:val="24"/>
        </w:rPr>
        <w:t xml:space="preserve">nëpërmjet metodave interaktive dhe e-learning; metodat e trajnimit sipas skemës hibride, si dhe veçoritë e mësimdhënies fokusuar në aftësimin e kandidatëve për magjistratë sipas </w:t>
      </w:r>
      <w:r w:rsidR="00404C6E" w:rsidRPr="000441A0">
        <w:rPr>
          <w:rFonts w:ascii="Times New Roman" w:hAnsi="Times New Roman" w:cs="Times New Roman"/>
          <w:sz w:val="24"/>
          <w:szCs w:val="24"/>
        </w:rPr>
        <w:t>kompetencave</w:t>
      </w:r>
      <w:r w:rsidRPr="000441A0">
        <w:rPr>
          <w:rFonts w:ascii="Times New Roman" w:hAnsi="Times New Roman" w:cs="Times New Roman"/>
          <w:sz w:val="24"/>
          <w:szCs w:val="24"/>
        </w:rPr>
        <w:t xml:space="preserve"> të përcaktuara në programin mësimor.</w:t>
      </w:r>
    </w:p>
    <w:p w14:paraId="4344BAC2" w14:textId="77777777" w:rsidR="00B600DC" w:rsidRPr="000441A0" w:rsidRDefault="00B600DC" w:rsidP="00B600DC">
      <w:pPr>
        <w:spacing w:after="0" w:line="276" w:lineRule="auto"/>
        <w:ind w:firstLine="720"/>
        <w:jc w:val="both"/>
        <w:rPr>
          <w:rFonts w:ascii="Times New Roman" w:hAnsi="Times New Roman" w:cs="Times New Roman"/>
          <w:sz w:val="24"/>
          <w:szCs w:val="24"/>
        </w:rPr>
      </w:pPr>
    </w:p>
    <w:p w14:paraId="19605D18" w14:textId="77777777" w:rsidR="00402409" w:rsidRPr="000441A0" w:rsidRDefault="00402409" w:rsidP="00B600DC">
      <w:pPr>
        <w:numPr>
          <w:ilvl w:val="0"/>
          <w:numId w:val="4"/>
        </w:numPr>
        <w:spacing w:after="0" w:line="276" w:lineRule="auto"/>
        <w:contextualSpacing/>
        <w:jc w:val="both"/>
        <w:rPr>
          <w:rFonts w:ascii="Times New Roman" w:hAnsi="Times New Roman" w:cs="Times New Roman"/>
          <w:b/>
          <w:color w:val="000000" w:themeColor="text1"/>
          <w:sz w:val="24"/>
          <w:szCs w:val="24"/>
          <w:lang w:eastAsia="ja-JP"/>
        </w:rPr>
      </w:pPr>
      <w:r w:rsidRPr="000441A0">
        <w:rPr>
          <w:rFonts w:ascii="Times New Roman" w:hAnsi="Times New Roman" w:cs="Times New Roman"/>
          <w:b/>
          <w:color w:val="000000" w:themeColor="text1"/>
          <w:sz w:val="24"/>
          <w:szCs w:val="24"/>
          <w:lang w:eastAsia="ja-JP"/>
        </w:rPr>
        <w:t>EURALIUS V</w:t>
      </w:r>
    </w:p>
    <w:p w14:paraId="20E011D3" w14:textId="30513F51" w:rsidR="00402409" w:rsidRPr="000441A0" w:rsidRDefault="00402409" w:rsidP="00B600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 xml:space="preserve">Ka vazhduar bashkëpunimi në </w:t>
      </w:r>
      <w:r w:rsidR="00404C6E">
        <w:rPr>
          <w:rFonts w:ascii="Times New Roman" w:hAnsi="Times New Roman" w:cs="Times New Roman"/>
          <w:sz w:val="24"/>
          <w:szCs w:val="24"/>
        </w:rPr>
        <w:t>P</w:t>
      </w:r>
      <w:r w:rsidR="00404C6E" w:rsidRPr="000441A0">
        <w:rPr>
          <w:rFonts w:ascii="Times New Roman" w:hAnsi="Times New Roman" w:cs="Times New Roman"/>
          <w:sz w:val="24"/>
          <w:szCs w:val="24"/>
        </w:rPr>
        <w:t xml:space="preserve">rogramin </w:t>
      </w:r>
      <w:r w:rsidRPr="000441A0">
        <w:rPr>
          <w:rFonts w:ascii="Times New Roman" w:hAnsi="Times New Roman" w:cs="Times New Roman"/>
          <w:sz w:val="24"/>
          <w:szCs w:val="24"/>
        </w:rPr>
        <w:t xml:space="preserve">e </w:t>
      </w:r>
      <w:r w:rsidR="00404C6E">
        <w:rPr>
          <w:rFonts w:ascii="Times New Roman" w:hAnsi="Times New Roman" w:cs="Times New Roman"/>
          <w:sz w:val="24"/>
          <w:szCs w:val="24"/>
        </w:rPr>
        <w:t>F</w:t>
      </w:r>
      <w:r w:rsidRPr="000441A0">
        <w:rPr>
          <w:rFonts w:ascii="Times New Roman" w:hAnsi="Times New Roman" w:cs="Times New Roman"/>
          <w:sz w:val="24"/>
          <w:szCs w:val="24"/>
        </w:rPr>
        <w:t xml:space="preserve">ormimit </w:t>
      </w:r>
      <w:r w:rsidR="00404C6E">
        <w:rPr>
          <w:rFonts w:ascii="Times New Roman" w:hAnsi="Times New Roman" w:cs="Times New Roman"/>
          <w:sz w:val="24"/>
          <w:szCs w:val="24"/>
        </w:rPr>
        <w:t>V</w:t>
      </w:r>
      <w:r w:rsidR="00404C6E" w:rsidRPr="000441A0">
        <w:rPr>
          <w:rFonts w:ascii="Times New Roman" w:hAnsi="Times New Roman" w:cs="Times New Roman"/>
          <w:sz w:val="24"/>
          <w:szCs w:val="24"/>
        </w:rPr>
        <w:t xml:space="preserve">azhdues </w:t>
      </w:r>
      <w:r w:rsidRPr="000441A0">
        <w:rPr>
          <w:rFonts w:ascii="Times New Roman" w:hAnsi="Times New Roman" w:cs="Times New Roman"/>
          <w:sz w:val="24"/>
          <w:szCs w:val="24"/>
        </w:rPr>
        <w:t>në zhvillimin e aktiviteteve trajnuese të përbashkëta sipas tematikave të paracaktuara për gjyqtarët dhe prokurorët në detyrë.</w:t>
      </w:r>
    </w:p>
    <w:p w14:paraId="4F1896A8" w14:textId="37F6D819" w:rsidR="00402409" w:rsidRPr="000441A0" w:rsidRDefault="00402409" w:rsidP="00B600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lastRenderedPageBreak/>
        <w:t>Janë zhvilluar sesione trajnuese me stafin administrativ gjatë periudhës tetor-dhjetor për tematika</w:t>
      </w:r>
      <w:r w:rsidR="00404C6E">
        <w:rPr>
          <w:rFonts w:ascii="Times New Roman" w:hAnsi="Times New Roman" w:cs="Times New Roman"/>
          <w:sz w:val="24"/>
          <w:szCs w:val="24"/>
        </w:rPr>
        <w:t>,</w:t>
      </w:r>
      <w:r w:rsidRPr="000441A0">
        <w:rPr>
          <w:rFonts w:ascii="Times New Roman" w:hAnsi="Times New Roman" w:cs="Times New Roman"/>
          <w:sz w:val="24"/>
          <w:szCs w:val="24"/>
        </w:rPr>
        <w:t xml:space="preserve"> si: menaxhimi i njohurive dhe zhvillimi organizativ; komunikimi publik dhe rrjetet sociale; menaxhimi strategjik i kohës si dhe prokurimi publik etj.</w:t>
      </w:r>
    </w:p>
    <w:p w14:paraId="7D587E0C" w14:textId="13CD1079" w:rsidR="00402409" w:rsidRDefault="00402409" w:rsidP="00B600DC">
      <w:pPr>
        <w:spacing w:after="0" w:line="276" w:lineRule="auto"/>
        <w:ind w:firstLine="720"/>
        <w:jc w:val="both"/>
        <w:rPr>
          <w:rFonts w:ascii="Times New Roman" w:hAnsi="Times New Roman" w:cs="Times New Roman"/>
          <w:b/>
          <w:sz w:val="24"/>
          <w:szCs w:val="24"/>
        </w:rPr>
      </w:pPr>
      <w:r w:rsidRPr="000441A0">
        <w:rPr>
          <w:rFonts w:ascii="Times New Roman" w:hAnsi="Times New Roman" w:cs="Times New Roman"/>
          <w:sz w:val="24"/>
          <w:szCs w:val="24"/>
        </w:rPr>
        <w:t xml:space="preserve">EURALIUS ka ofruar mbështetjen në rishikimin e kurikulave të kancelarëve të prokurorisë me qëllim përshtatjen e tyre dhe diferencimin e roleve mes kancelarëve të gjykatave dhe atyre të prokurorive dhe ka kontribuar aktivisht në trajnimin e trajnerëve nga prokuroria dhe administrata e prokurorisë për </w:t>
      </w:r>
      <w:r w:rsidRPr="000441A0">
        <w:rPr>
          <w:rFonts w:ascii="Times New Roman" w:hAnsi="Times New Roman" w:cs="Times New Roman"/>
          <w:b/>
          <w:sz w:val="24"/>
          <w:szCs w:val="24"/>
        </w:rPr>
        <w:t>këtë fushë.</w:t>
      </w:r>
    </w:p>
    <w:p w14:paraId="3EBD8642" w14:textId="77777777" w:rsidR="00B600DC" w:rsidRPr="000441A0" w:rsidRDefault="00B600DC" w:rsidP="00B600DC">
      <w:pPr>
        <w:spacing w:after="0" w:line="276" w:lineRule="auto"/>
        <w:ind w:firstLine="720"/>
        <w:jc w:val="both"/>
        <w:rPr>
          <w:rFonts w:ascii="Times New Roman" w:hAnsi="Times New Roman" w:cs="Times New Roman"/>
          <w:b/>
          <w:sz w:val="24"/>
          <w:szCs w:val="24"/>
        </w:rPr>
      </w:pPr>
    </w:p>
    <w:p w14:paraId="46E89C74" w14:textId="77777777" w:rsidR="00402409" w:rsidRPr="000441A0" w:rsidRDefault="00402409" w:rsidP="00B600DC">
      <w:pPr>
        <w:numPr>
          <w:ilvl w:val="0"/>
          <w:numId w:val="4"/>
        </w:numPr>
        <w:spacing w:after="0" w:line="276" w:lineRule="auto"/>
        <w:contextualSpacing/>
        <w:jc w:val="both"/>
        <w:rPr>
          <w:rFonts w:ascii="Times New Roman" w:hAnsi="Times New Roman" w:cs="Times New Roman"/>
          <w:b/>
          <w:color w:val="000000" w:themeColor="text1"/>
          <w:sz w:val="24"/>
          <w:szCs w:val="24"/>
          <w:lang w:eastAsia="ja-JP"/>
        </w:rPr>
      </w:pPr>
      <w:r w:rsidRPr="000441A0">
        <w:rPr>
          <w:rFonts w:ascii="Times New Roman" w:hAnsi="Times New Roman" w:cs="Times New Roman"/>
          <w:b/>
          <w:color w:val="000000" w:themeColor="text1"/>
          <w:sz w:val="24"/>
          <w:szCs w:val="24"/>
          <w:lang w:eastAsia="ja-JP"/>
        </w:rPr>
        <w:t>Këshilli i Evropës</w:t>
      </w:r>
    </w:p>
    <w:p w14:paraId="64C6DEFD" w14:textId="77777777" w:rsidR="00402409" w:rsidRPr="000441A0" w:rsidRDefault="00402409" w:rsidP="00B600DC">
      <w:pPr>
        <w:numPr>
          <w:ilvl w:val="0"/>
          <w:numId w:val="5"/>
        </w:numPr>
        <w:spacing w:after="0" w:line="276" w:lineRule="auto"/>
        <w:jc w:val="both"/>
        <w:rPr>
          <w:rFonts w:ascii="Times New Roman" w:eastAsia="Calibri" w:hAnsi="Times New Roman" w:cs="Times New Roman"/>
          <w:kern w:val="24"/>
          <w:sz w:val="24"/>
          <w:szCs w:val="24"/>
        </w:rPr>
      </w:pPr>
      <w:r w:rsidRPr="000441A0">
        <w:rPr>
          <w:rFonts w:ascii="Times New Roman" w:eastAsia="Calibri" w:hAnsi="Times New Roman" w:cs="Times New Roman"/>
          <w:kern w:val="24"/>
          <w:sz w:val="24"/>
          <w:szCs w:val="24"/>
        </w:rPr>
        <w:t>Me Projektin “Institutet e Trajnimit Gjyqësor për Cilësinë dhe Qëndrueshmërinë”, Shkolla ka lidhur një marrëveshje granti për ngritjen e një biblioteke elektronike dhe infrastrukturës IT që nevojitet për funksionimin e saj, e cila do të përmbajë literaturë specifike për fushën e të drejtave të njeriut. Njëkohësisht, në kuadër të marrëveshjes do të sigurohen edhe abonimet e nevojshme në databaza të dhënash përkatëse ligjore ndërkombëtare. Aktualisht po vijon puna për zbatimin e veprimeve të përcaktuara në marrëveshje për ngritjen dhe funksionimin e infrastrukturës së bibliotekës elektronike;</w:t>
      </w:r>
    </w:p>
    <w:p w14:paraId="3C656960" w14:textId="10622B58" w:rsidR="00402409" w:rsidRPr="000441A0" w:rsidRDefault="00402409" w:rsidP="00B600DC">
      <w:pPr>
        <w:numPr>
          <w:ilvl w:val="0"/>
          <w:numId w:val="5"/>
        </w:numPr>
        <w:spacing w:after="0" w:line="276" w:lineRule="auto"/>
        <w:jc w:val="both"/>
        <w:rPr>
          <w:rFonts w:ascii="Times New Roman" w:eastAsia="Calibri" w:hAnsi="Times New Roman" w:cs="Times New Roman"/>
          <w:kern w:val="24"/>
          <w:sz w:val="24"/>
          <w:szCs w:val="24"/>
        </w:rPr>
      </w:pPr>
      <w:r w:rsidRPr="000441A0">
        <w:rPr>
          <w:rFonts w:ascii="Times New Roman" w:eastAsia="Calibri" w:hAnsi="Times New Roman" w:cs="Times New Roman"/>
          <w:kern w:val="24"/>
          <w:sz w:val="24"/>
          <w:szCs w:val="24"/>
        </w:rPr>
        <w:t xml:space="preserve">Me </w:t>
      </w:r>
      <w:r w:rsidR="00404C6E">
        <w:rPr>
          <w:rFonts w:ascii="Times New Roman" w:eastAsia="Calibri" w:hAnsi="Times New Roman" w:cs="Times New Roman"/>
          <w:kern w:val="24"/>
          <w:sz w:val="24"/>
          <w:szCs w:val="24"/>
        </w:rPr>
        <w:t>p</w:t>
      </w:r>
      <w:r w:rsidR="00404C6E" w:rsidRPr="000441A0">
        <w:rPr>
          <w:rFonts w:ascii="Times New Roman" w:eastAsia="Calibri" w:hAnsi="Times New Roman" w:cs="Times New Roman"/>
          <w:kern w:val="24"/>
          <w:sz w:val="24"/>
          <w:szCs w:val="24"/>
        </w:rPr>
        <w:t xml:space="preserve">rojektin </w:t>
      </w:r>
      <w:r w:rsidRPr="000441A0">
        <w:rPr>
          <w:rFonts w:ascii="Times New Roman" w:eastAsia="Calibri" w:hAnsi="Times New Roman" w:cs="Times New Roman"/>
          <w:kern w:val="24"/>
          <w:sz w:val="24"/>
          <w:szCs w:val="24"/>
        </w:rPr>
        <w:t xml:space="preserve">“JUFREX 2”, i cili ka në fokus promovimin e lirisë së shprehjes dhe të medias, është synuar rritja e kapaciteteve të Shkollës dhe gjyqësorit/prokurorisë në thellimin e njohurive dhe aplikimit të standardeve ndërkombëtare në këtë fushë. Projekti është orientuar drejt trajnimit të trajnerëve dhe ka pasur si qëllim parësor identifikimin e nevojave të tyre për trajnim, gjë që e ka realizuar me anë të </w:t>
      </w:r>
      <w:r w:rsidR="00EF7E9E">
        <w:rPr>
          <w:rFonts w:ascii="Times New Roman" w:eastAsia="Calibri" w:hAnsi="Times New Roman" w:cs="Times New Roman"/>
          <w:kern w:val="24"/>
          <w:sz w:val="24"/>
          <w:szCs w:val="24"/>
        </w:rPr>
        <w:t>ë</w:t>
      </w:r>
      <w:r w:rsidR="00404C6E" w:rsidRPr="000441A0">
        <w:rPr>
          <w:rFonts w:ascii="Times New Roman" w:eastAsia="Calibri" w:hAnsi="Times New Roman" w:cs="Times New Roman"/>
          <w:kern w:val="24"/>
          <w:sz w:val="24"/>
          <w:szCs w:val="24"/>
        </w:rPr>
        <w:t>orkshop</w:t>
      </w:r>
      <w:r w:rsidRPr="000441A0">
        <w:rPr>
          <w:rFonts w:ascii="Times New Roman" w:eastAsia="Calibri" w:hAnsi="Times New Roman" w:cs="Times New Roman"/>
          <w:kern w:val="24"/>
          <w:sz w:val="24"/>
          <w:szCs w:val="24"/>
        </w:rPr>
        <w:t>-eve dhe aktiviteteve brainstorming, dhe zgjerimin më tej të grupit të trajnerëve që do të asistojnë Shkollën në këtë fushë. Përgjatë vitit 2020-2021 janë realizuar dy aktivitete trajnuese me magjistratët e shtypit në qershor 2020 dhe që pritet të pasohen me trajnimin e trajnerëve për zgjerimin e grupit të ekspertëve të fushës që do të certifikohen nga Këshilli i Evropës në këtë fushë specifike.</w:t>
      </w:r>
    </w:p>
    <w:p w14:paraId="1F67432C" w14:textId="77777777" w:rsidR="00402409" w:rsidRPr="000441A0" w:rsidRDefault="00402409" w:rsidP="00B600DC">
      <w:pPr>
        <w:spacing w:after="0" w:line="276" w:lineRule="auto"/>
        <w:jc w:val="both"/>
        <w:rPr>
          <w:rFonts w:ascii="Times New Roman" w:eastAsia="Calibri" w:hAnsi="Times New Roman" w:cs="Times New Roman"/>
          <w:kern w:val="24"/>
          <w:sz w:val="24"/>
          <w:szCs w:val="24"/>
        </w:rPr>
      </w:pPr>
    </w:p>
    <w:p w14:paraId="5788BB56" w14:textId="5969D4CC" w:rsidR="00402409" w:rsidRPr="000441A0" w:rsidRDefault="00402409" w:rsidP="00B600DC">
      <w:pPr>
        <w:numPr>
          <w:ilvl w:val="0"/>
          <w:numId w:val="4"/>
        </w:numPr>
        <w:spacing w:after="0" w:line="276" w:lineRule="auto"/>
        <w:contextualSpacing/>
        <w:jc w:val="both"/>
        <w:rPr>
          <w:rFonts w:ascii="Times New Roman" w:hAnsi="Times New Roman" w:cs="Times New Roman"/>
          <w:b/>
          <w:color w:val="000000" w:themeColor="text1"/>
          <w:sz w:val="24"/>
          <w:szCs w:val="24"/>
          <w:lang w:eastAsia="ja-JP"/>
        </w:rPr>
      </w:pPr>
      <w:r w:rsidRPr="000441A0">
        <w:rPr>
          <w:rFonts w:ascii="Times New Roman" w:hAnsi="Times New Roman" w:cs="Times New Roman"/>
          <w:b/>
          <w:color w:val="000000" w:themeColor="text1"/>
          <w:sz w:val="24"/>
          <w:szCs w:val="24"/>
          <w:lang w:eastAsia="ja-JP"/>
        </w:rPr>
        <w:t>Projekt i Qendrës Holandeze për Trajnim Gjyqësor (SSR) “</w:t>
      </w:r>
      <w:r w:rsidR="00404C6E" w:rsidRPr="000441A0">
        <w:rPr>
          <w:rFonts w:ascii="Times New Roman" w:hAnsi="Times New Roman" w:cs="Times New Roman"/>
          <w:b/>
          <w:color w:val="000000" w:themeColor="text1"/>
          <w:sz w:val="24"/>
          <w:szCs w:val="24"/>
          <w:lang w:eastAsia="ja-JP"/>
        </w:rPr>
        <w:t>Mbështetje</w:t>
      </w:r>
      <w:r w:rsidRPr="000441A0">
        <w:rPr>
          <w:rFonts w:ascii="Times New Roman" w:hAnsi="Times New Roman" w:cs="Times New Roman"/>
          <w:b/>
          <w:color w:val="000000" w:themeColor="text1"/>
          <w:sz w:val="24"/>
          <w:szCs w:val="24"/>
          <w:lang w:eastAsia="ja-JP"/>
        </w:rPr>
        <w:t xml:space="preserve"> për Shkollën e Magjistraturës për zhvillimin dhe zbatimin e </w:t>
      </w:r>
      <w:r w:rsidR="00404C6E">
        <w:rPr>
          <w:rFonts w:ascii="Times New Roman" w:hAnsi="Times New Roman" w:cs="Times New Roman"/>
          <w:b/>
          <w:color w:val="000000" w:themeColor="text1"/>
          <w:sz w:val="24"/>
          <w:szCs w:val="24"/>
          <w:lang w:eastAsia="ja-JP"/>
        </w:rPr>
        <w:t>P</w:t>
      </w:r>
      <w:r w:rsidR="00404C6E" w:rsidRPr="000441A0">
        <w:rPr>
          <w:rFonts w:ascii="Times New Roman" w:hAnsi="Times New Roman" w:cs="Times New Roman"/>
          <w:b/>
          <w:color w:val="000000" w:themeColor="text1"/>
          <w:sz w:val="24"/>
          <w:szCs w:val="24"/>
          <w:lang w:eastAsia="ja-JP"/>
        </w:rPr>
        <w:t xml:space="preserve">rogramit </w:t>
      </w:r>
      <w:r w:rsidRPr="000441A0">
        <w:rPr>
          <w:rFonts w:ascii="Times New Roman" w:hAnsi="Times New Roman" w:cs="Times New Roman"/>
          <w:b/>
          <w:color w:val="000000" w:themeColor="text1"/>
          <w:sz w:val="24"/>
          <w:szCs w:val="24"/>
          <w:lang w:eastAsia="ja-JP"/>
        </w:rPr>
        <w:t xml:space="preserve">të </w:t>
      </w:r>
      <w:r w:rsidR="00404C6E">
        <w:rPr>
          <w:rFonts w:ascii="Times New Roman" w:hAnsi="Times New Roman" w:cs="Times New Roman"/>
          <w:b/>
          <w:color w:val="000000" w:themeColor="text1"/>
          <w:sz w:val="24"/>
          <w:szCs w:val="24"/>
          <w:lang w:eastAsia="ja-JP"/>
        </w:rPr>
        <w:t>F</w:t>
      </w:r>
      <w:r w:rsidR="00404C6E" w:rsidRPr="000441A0">
        <w:rPr>
          <w:rFonts w:ascii="Times New Roman" w:hAnsi="Times New Roman" w:cs="Times New Roman"/>
          <w:b/>
          <w:color w:val="000000" w:themeColor="text1"/>
          <w:sz w:val="24"/>
          <w:szCs w:val="24"/>
          <w:lang w:eastAsia="ja-JP"/>
        </w:rPr>
        <w:t xml:space="preserve">ormimit </w:t>
      </w:r>
      <w:r w:rsidR="00404C6E">
        <w:rPr>
          <w:rFonts w:ascii="Times New Roman" w:hAnsi="Times New Roman" w:cs="Times New Roman"/>
          <w:b/>
          <w:color w:val="000000" w:themeColor="text1"/>
          <w:sz w:val="24"/>
          <w:szCs w:val="24"/>
          <w:lang w:eastAsia="ja-JP"/>
        </w:rPr>
        <w:t>F</w:t>
      </w:r>
      <w:r w:rsidR="00404C6E" w:rsidRPr="000441A0">
        <w:rPr>
          <w:rFonts w:ascii="Times New Roman" w:hAnsi="Times New Roman" w:cs="Times New Roman"/>
          <w:b/>
          <w:color w:val="000000" w:themeColor="text1"/>
          <w:sz w:val="24"/>
          <w:szCs w:val="24"/>
          <w:lang w:eastAsia="ja-JP"/>
        </w:rPr>
        <w:t xml:space="preserve">illestar </w:t>
      </w:r>
      <w:r w:rsidRPr="000441A0">
        <w:rPr>
          <w:rFonts w:ascii="Times New Roman" w:hAnsi="Times New Roman" w:cs="Times New Roman"/>
          <w:b/>
          <w:color w:val="000000" w:themeColor="text1"/>
          <w:sz w:val="24"/>
          <w:szCs w:val="24"/>
          <w:lang w:eastAsia="ja-JP"/>
        </w:rPr>
        <w:t xml:space="preserve">dhe të </w:t>
      </w:r>
      <w:r w:rsidR="00404C6E">
        <w:rPr>
          <w:rFonts w:ascii="Times New Roman" w:hAnsi="Times New Roman" w:cs="Times New Roman"/>
          <w:b/>
          <w:color w:val="000000" w:themeColor="text1"/>
          <w:sz w:val="24"/>
          <w:szCs w:val="24"/>
          <w:lang w:eastAsia="ja-JP"/>
        </w:rPr>
        <w:t>V</w:t>
      </w:r>
      <w:r w:rsidR="00404C6E" w:rsidRPr="000441A0">
        <w:rPr>
          <w:rFonts w:ascii="Times New Roman" w:hAnsi="Times New Roman" w:cs="Times New Roman"/>
          <w:b/>
          <w:color w:val="000000" w:themeColor="text1"/>
          <w:sz w:val="24"/>
          <w:szCs w:val="24"/>
          <w:lang w:eastAsia="ja-JP"/>
        </w:rPr>
        <w:t>azhduar</w:t>
      </w:r>
      <w:r w:rsidRPr="000441A0">
        <w:rPr>
          <w:rFonts w:ascii="Times New Roman" w:hAnsi="Times New Roman" w:cs="Times New Roman"/>
          <w:b/>
          <w:color w:val="000000" w:themeColor="text1"/>
          <w:sz w:val="24"/>
          <w:szCs w:val="24"/>
          <w:lang w:eastAsia="ja-JP"/>
        </w:rPr>
        <w:t>”</w:t>
      </w:r>
    </w:p>
    <w:p w14:paraId="3387AF9B" w14:textId="3BF77B41" w:rsidR="00402409" w:rsidRPr="000441A0" w:rsidRDefault="00402409" w:rsidP="00B600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 xml:space="preserve">Ky projekt ka ofruar mbështetje të rëndësishme për Shkollën në mënyrë të </w:t>
      </w:r>
      <w:r w:rsidR="00404C6E" w:rsidRPr="000441A0">
        <w:rPr>
          <w:rFonts w:ascii="Times New Roman" w:hAnsi="Times New Roman" w:cs="Times New Roman"/>
          <w:sz w:val="24"/>
          <w:szCs w:val="24"/>
        </w:rPr>
        <w:t>veçantë</w:t>
      </w:r>
      <w:r w:rsidRPr="000441A0">
        <w:rPr>
          <w:rFonts w:ascii="Times New Roman" w:hAnsi="Times New Roman" w:cs="Times New Roman"/>
          <w:sz w:val="24"/>
          <w:szCs w:val="24"/>
        </w:rPr>
        <w:t xml:space="preserve"> për planet dhe programet mësimore të formimit fillestar. Si rrjedhojë e këtij bashkëpunimi u bë një analizë e planit të vitit të dytë dhe u reflektuan një numër i rëndësishëm ndryshimesh, pjesë edhe e Rregullores së </w:t>
      </w:r>
      <w:r w:rsidR="00404C6E">
        <w:rPr>
          <w:rFonts w:ascii="Times New Roman" w:hAnsi="Times New Roman" w:cs="Times New Roman"/>
          <w:sz w:val="24"/>
          <w:szCs w:val="24"/>
        </w:rPr>
        <w:t>B</w:t>
      </w:r>
      <w:r w:rsidR="00404C6E" w:rsidRPr="000441A0">
        <w:rPr>
          <w:rFonts w:ascii="Times New Roman" w:hAnsi="Times New Roman" w:cs="Times New Roman"/>
          <w:sz w:val="24"/>
          <w:szCs w:val="24"/>
        </w:rPr>
        <w:t>rendshme</w:t>
      </w:r>
      <w:r w:rsidRPr="000441A0">
        <w:rPr>
          <w:rFonts w:ascii="Times New Roman" w:hAnsi="Times New Roman" w:cs="Times New Roman"/>
          <w:sz w:val="24"/>
          <w:szCs w:val="24"/>
        </w:rPr>
        <w:t xml:space="preserve">, me qëllim harmonizimin e vlerësimit me kompetencat dhe aftësitë e magjistratëve, përcaktimin e indikatorëve të qartë, të njëjtë dhe transparentë për vlerësimin e komponentëve të caktuar, </w:t>
      </w:r>
      <w:r w:rsidR="00404C6E" w:rsidRPr="000441A0">
        <w:rPr>
          <w:rFonts w:ascii="Times New Roman" w:hAnsi="Times New Roman" w:cs="Times New Roman"/>
          <w:sz w:val="24"/>
          <w:szCs w:val="24"/>
        </w:rPr>
        <w:t>veçanërisht</w:t>
      </w:r>
      <w:r w:rsidRPr="000441A0">
        <w:rPr>
          <w:rFonts w:ascii="Times New Roman" w:hAnsi="Times New Roman" w:cs="Times New Roman"/>
          <w:sz w:val="24"/>
          <w:szCs w:val="24"/>
        </w:rPr>
        <w:t xml:space="preserve"> në rastin e vlerësimit me gojë, përmirësimin e raporteve analizë dhe </w:t>
      </w:r>
      <w:r w:rsidR="00404C6E" w:rsidRPr="000441A0">
        <w:rPr>
          <w:rFonts w:ascii="Times New Roman" w:hAnsi="Times New Roman" w:cs="Times New Roman"/>
          <w:sz w:val="24"/>
          <w:szCs w:val="24"/>
        </w:rPr>
        <w:t>çështje</w:t>
      </w:r>
      <w:r w:rsidRPr="000441A0">
        <w:rPr>
          <w:rFonts w:ascii="Times New Roman" w:hAnsi="Times New Roman" w:cs="Times New Roman"/>
          <w:sz w:val="24"/>
          <w:szCs w:val="24"/>
        </w:rPr>
        <w:t xml:space="preserve"> të ngarkesës së studentëve.</w:t>
      </w:r>
    </w:p>
    <w:p w14:paraId="77688D38" w14:textId="5D2C1E31" w:rsidR="00402409" w:rsidRPr="000441A0" w:rsidRDefault="00402409" w:rsidP="00B600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 xml:space="preserve">Këto përmirësime u diskutuan edhe në aktivitetin trajnim trajnerësh në </w:t>
      </w:r>
      <w:r w:rsidR="00404C6E">
        <w:rPr>
          <w:rFonts w:ascii="Times New Roman" w:hAnsi="Times New Roman" w:cs="Times New Roman"/>
          <w:sz w:val="24"/>
          <w:szCs w:val="24"/>
        </w:rPr>
        <w:t>d</w:t>
      </w:r>
      <w:r w:rsidR="00404C6E" w:rsidRPr="000441A0">
        <w:rPr>
          <w:rFonts w:ascii="Times New Roman" w:hAnsi="Times New Roman" w:cs="Times New Roman"/>
          <w:sz w:val="24"/>
          <w:szCs w:val="24"/>
        </w:rPr>
        <w:t>hjetor 202</w:t>
      </w:r>
      <w:r w:rsidR="00404C6E">
        <w:rPr>
          <w:rFonts w:ascii="Times New Roman" w:hAnsi="Times New Roman" w:cs="Times New Roman"/>
          <w:sz w:val="24"/>
          <w:szCs w:val="24"/>
        </w:rPr>
        <w:t>0</w:t>
      </w:r>
      <w:r w:rsidR="00404C6E" w:rsidRPr="000441A0">
        <w:rPr>
          <w:rFonts w:ascii="Times New Roman" w:hAnsi="Times New Roman" w:cs="Times New Roman"/>
          <w:sz w:val="24"/>
          <w:szCs w:val="24"/>
        </w:rPr>
        <w:t xml:space="preserve"> </w:t>
      </w:r>
      <w:r w:rsidRPr="000441A0">
        <w:rPr>
          <w:rFonts w:ascii="Times New Roman" w:hAnsi="Times New Roman" w:cs="Times New Roman"/>
          <w:sz w:val="24"/>
          <w:szCs w:val="24"/>
        </w:rPr>
        <w:t>të organizuar për këtë qëllim me stafin e brendshëm dhe të jashtëm pedagogjik të Shkollës.</w:t>
      </w:r>
    </w:p>
    <w:p w14:paraId="00FE9B3A" w14:textId="77777777" w:rsidR="00402409" w:rsidRPr="000441A0" w:rsidRDefault="00402409" w:rsidP="00B600DC">
      <w:pPr>
        <w:spacing w:after="0" w:line="276" w:lineRule="auto"/>
        <w:jc w:val="both"/>
        <w:rPr>
          <w:rFonts w:ascii="Times New Roman" w:hAnsi="Times New Roman" w:cs="Times New Roman"/>
          <w:sz w:val="24"/>
          <w:szCs w:val="24"/>
        </w:rPr>
      </w:pPr>
    </w:p>
    <w:p w14:paraId="4295B98A" w14:textId="77777777" w:rsidR="00402409" w:rsidRPr="003C683E" w:rsidRDefault="00402409" w:rsidP="00B600DC">
      <w:pPr>
        <w:numPr>
          <w:ilvl w:val="0"/>
          <w:numId w:val="4"/>
        </w:numPr>
        <w:spacing w:after="0" w:line="276" w:lineRule="auto"/>
        <w:contextualSpacing/>
        <w:jc w:val="both"/>
        <w:rPr>
          <w:rFonts w:ascii="Times New Roman" w:hAnsi="Times New Roman" w:cs="Times New Roman"/>
          <w:b/>
          <w:color w:val="000000" w:themeColor="text1"/>
          <w:sz w:val="24"/>
          <w:szCs w:val="24"/>
          <w:lang w:eastAsia="ja-JP"/>
        </w:rPr>
      </w:pPr>
      <w:r w:rsidRPr="003C683E">
        <w:rPr>
          <w:rFonts w:ascii="Times New Roman" w:hAnsi="Times New Roman" w:cs="Times New Roman"/>
          <w:b/>
          <w:color w:val="000000" w:themeColor="text1"/>
          <w:sz w:val="24"/>
          <w:szCs w:val="24"/>
          <w:lang w:eastAsia="ja-JP"/>
        </w:rPr>
        <w:lastRenderedPageBreak/>
        <w:t>Projekti me Këshillin e Lartë të Magjistraturës së Italisë “Mbështetje për Shkollën e Magjistraturës në kuadër të Reformës Kushtetuese”</w:t>
      </w:r>
    </w:p>
    <w:p w14:paraId="1D8CD91A" w14:textId="2C4854E1" w:rsidR="00B600DC" w:rsidRDefault="00402409" w:rsidP="00B600DC">
      <w:pPr>
        <w:spacing w:after="0" w:line="276" w:lineRule="auto"/>
        <w:ind w:firstLine="720"/>
        <w:jc w:val="both"/>
        <w:rPr>
          <w:rFonts w:ascii="Times New Roman" w:eastAsia="Calibri" w:hAnsi="Times New Roman" w:cs="Times New Roman"/>
          <w:kern w:val="24"/>
          <w:sz w:val="24"/>
          <w:szCs w:val="24"/>
        </w:rPr>
      </w:pPr>
      <w:r w:rsidRPr="003C683E">
        <w:rPr>
          <w:rFonts w:ascii="Times New Roman" w:eastAsia="Calibri" w:hAnsi="Times New Roman" w:cs="Times New Roman"/>
          <w:kern w:val="24"/>
          <w:sz w:val="24"/>
          <w:szCs w:val="24"/>
        </w:rPr>
        <w:t xml:space="preserve">Ky bashkëpunim i ka shërbyer në mënyrë të </w:t>
      </w:r>
      <w:r w:rsidR="00404C6E" w:rsidRPr="000441A0">
        <w:rPr>
          <w:rFonts w:ascii="Times New Roman" w:eastAsia="Calibri" w:hAnsi="Times New Roman" w:cs="Times New Roman"/>
          <w:kern w:val="24"/>
          <w:sz w:val="24"/>
          <w:szCs w:val="24"/>
        </w:rPr>
        <w:t>veçantë</w:t>
      </w:r>
      <w:r w:rsidRPr="003C683E">
        <w:rPr>
          <w:rFonts w:ascii="Times New Roman" w:eastAsia="Calibri" w:hAnsi="Times New Roman" w:cs="Times New Roman"/>
          <w:kern w:val="24"/>
          <w:sz w:val="24"/>
          <w:szCs w:val="24"/>
        </w:rPr>
        <w:t xml:space="preserve"> ndërthurjes së ekspertizës shqiptare me atë italiane në aktivitetet trajnuese të organizuara nga Shkolla për gjyqtarët dhe prokurorët në detyrë.</w:t>
      </w:r>
      <w:r w:rsidR="00B600DC">
        <w:rPr>
          <w:rFonts w:ascii="Times New Roman" w:eastAsia="Calibri" w:hAnsi="Times New Roman" w:cs="Times New Roman"/>
          <w:kern w:val="24"/>
          <w:sz w:val="24"/>
          <w:szCs w:val="24"/>
        </w:rPr>
        <w:t xml:space="preserve"> </w:t>
      </w:r>
      <w:r w:rsidRPr="003C683E">
        <w:rPr>
          <w:rFonts w:ascii="Times New Roman" w:eastAsia="Calibri" w:hAnsi="Times New Roman" w:cs="Times New Roman"/>
          <w:kern w:val="24"/>
          <w:sz w:val="24"/>
          <w:szCs w:val="24"/>
        </w:rPr>
        <w:t xml:space="preserve">Gjithashtu, </w:t>
      </w:r>
      <w:r w:rsidR="00404C6E">
        <w:rPr>
          <w:rFonts w:ascii="Times New Roman" w:eastAsia="Calibri" w:hAnsi="Times New Roman" w:cs="Times New Roman"/>
          <w:kern w:val="24"/>
          <w:sz w:val="24"/>
          <w:szCs w:val="24"/>
        </w:rPr>
        <w:t>p</w:t>
      </w:r>
      <w:r w:rsidR="00404C6E" w:rsidRPr="003C683E">
        <w:rPr>
          <w:rFonts w:ascii="Times New Roman" w:eastAsia="Calibri" w:hAnsi="Times New Roman" w:cs="Times New Roman"/>
          <w:kern w:val="24"/>
          <w:sz w:val="24"/>
          <w:szCs w:val="24"/>
        </w:rPr>
        <w:t xml:space="preserve">rojekti </w:t>
      </w:r>
      <w:r w:rsidRPr="003C683E">
        <w:rPr>
          <w:rFonts w:ascii="Times New Roman" w:eastAsia="Calibri" w:hAnsi="Times New Roman" w:cs="Times New Roman"/>
          <w:kern w:val="24"/>
          <w:sz w:val="24"/>
          <w:szCs w:val="24"/>
        </w:rPr>
        <w:t xml:space="preserve">italian vijon mbështetjen e komentarit elektronik, ku autorët e angazhuar nga projekti italian vijojnë punën me komentimin e neneve specifike të Kodit të Procedurës Penale. </w:t>
      </w:r>
    </w:p>
    <w:p w14:paraId="09A1CECA" w14:textId="3B927E3D" w:rsidR="00402409" w:rsidRPr="003C683E" w:rsidRDefault="00402409" w:rsidP="00B600DC">
      <w:pPr>
        <w:spacing w:after="0" w:line="276" w:lineRule="auto"/>
        <w:ind w:firstLine="720"/>
        <w:jc w:val="both"/>
        <w:rPr>
          <w:rFonts w:ascii="Times New Roman" w:eastAsia="Calibri" w:hAnsi="Times New Roman" w:cs="Times New Roman"/>
          <w:kern w:val="24"/>
          <w:sz w:val="24"/>
          <w:szCs w:val="24"/>
        </w:rPr>
      </w:pPr>
      <w:r w:rsidRPr="000441A0">
        <w:rPr>
          <w:rFonts w:ascii="Times New Roman" w:eastAsia="Calibri" w:hAnsi="Times New Roman" w:cs="Times New Roman"/>
          <w:kern w:val="24"/>
          <w:sz w:val="24"/>
          <w:szCs w:val="24"/>
        </w:rPr>
        <w:t xml:space="preserve">Ka vazhduar puna për hartimin e manualit për komunikimin institucional: është zhvilluar materiali, i cili është rishikuar nga </w:t>
      </w:r>
      <w:r w:rsidR="00404C6E">
        <w:rPr>
          <w:rFonts w:ascii="Times New Roman" w:eastAsia="Calibri" w:hAnsi="Times New Roman" w:cs="Times New Roman"/>
          <w:kern w:val="24"/>
          <w:sz w:val="24"/>
          <w:szCs w:val="24"/>
        </w:rPr>
        <w:t>S</w:t>
      </w:r>
      <w:r w:rsidR="00404C6E" w:rsidRPr="000441A0">
        <w:rPr>
          <w:rFonts w:ascii="Times New Roman" w:eastAsia="Calibri" w:hAnsi="Times New Roman" w:cs="Times New Roman"/>
          <w:kern w:val="24"/>
          <w:sz w:val="24"/>
          <w:szCs w:val="24"/>
        </w:rPr>
        <w:t>hkolla</w:t>
      </w:r>
      <w:r w:rsidRPr="000441A0">
        <w:rPr>
          <w:rFonts w:ascii="Times New Roman" w:eastAsia="Calibri" w:hAnsi="Times New Roman" w:cs="Times New Roman"/>
          <w:kern w:val="24"/>
          <w:sz w:val="24"/>
          <w:szCs w:val="24"/>
        </w:rPr>
        <w:t>. Aktualisht jemi</w:t>
      </w:r>
      <w:r w:rsidR="00B600DC">
        <w:rPr>
          <w:rFonts w:ascii="Times New Roman" w:eastAsia="Calibri" w:hAnsi="Times New Roman" w:cs="Times New Roman"/>
          <w:kern w:val="24"/>
          <w:sz w:val="24"/>
          <w:szCs w:val="24"/>
        </w:rPr>
        <w:t xml:space="preserve"> në fazën e finalizimit të tij. </w:t>
      </w:r>
      <w:r w:rsidRPr="003C683E">
        <w:rPr>
          <w:rFonts w:ascii="Times New Roman" w:eastAsia="Calibri" w:hAnsi="Times New Roman" w:cs="Times New Roman"/>
          <w:kern w:val="24"/>
          <w:sz w:val="24"/>
          <w:szCs w:val="24"/>
        </w:rPr>
        <w:t xml:space="preserve">Njëkohësisht, jemi duke realizuar përfshirjen e punimeve shkencore të ekspertëve italianë në revistën e </w:t>
      </w:r>
      <w:r w:rsidR="00404C6E">
        <w:rPr>
          <w:rFonts w:ascii="Times New Roman" w:eastAsia="Calibri" w:hAnsi="Times New Roman" w:cs="Times New Roman"/>
          <w:kern w:val="24"/>
          <w:sz w:val="24"/>
          <w:szCs w:val="24"/>
        </w:rPr>
        <w:t>S</w:t>
      </w:r>
      <w:r w:rsidR="00404C6E" w:rsidRPr="003C683E">
        <w:rPr>
          <w:rFonts w:ascii="Times New Roman" w:eastAsia="Calibri" w:hAnsi="Times New Roman" w:cs="Times New Roman"/>
          <w:kern w:val="24"/>
          <w:sz w:val="24"/>
          <w:szCs w:val="24"/>
        </w:rPr>
        <w:t>hkollës</w:t>
      </w:r>
      <w:r w:rsidRPr="003C683E">
        <w:rPr>
          <w:rFonts w:ascii="Times New Roman" w:eastAsia="Calibri" w:hAnsi="Times New Roman" w:cs="Times New Roman"/>
          <w:kern w:val="24"/>
          <w:sz w:val="24"/>
          <w:szCs w:val="24"/>
        </w:rPr>
        <w:t xml:space="preserve">, si dhe angazhimin e lektorëve në </w:t>
      </w:r>
      <w:r w:rsidR="00404C6E">
        <w:rPr>
          <w:rFonts w:ascii="Times New Roman" w:eastAsia="Calibri" w:hAnsi="Times New Roman" w:cs="Times New Roman"/>
          <w:kern w:val="24"/>
          <w:sz w:val="24"/>
          <w:szCs w:val="24"/>
        </w:rPr>
        <w:t>P</w:t>
      </w:r>
      <w:r w:rsidR="00404C6E" w:rsidRPr="003C683E">
        <w:rPr>
          <w:rFonts w:ascii="Times New Roman" w:eastAsia="Calibri" w:hAnsi="Times New Roman" w:cs="Times New Roman"/>
          <w:kern w:val="24"/>
          <w:sz w:val="24"/>
          <w:szCs w:val="24"/>
        </w:rPr>
        <w:t xml:space="preserve">rogramin </w:t>
      </w:r>
      <w:r w:rsidRPr="003C683E">
        <w:rPr>
          <w:rFonts w:ascii="Times New Roman" w:eastAsia="Calibri" w:hAnsi="Times New Roman" w:cs="Times New Roman"/>
          <w:kern w:val="24"/>
          <w:sz w:val="24"/>
          <w:szCs w:val="24"/>
        </w:rPr>
        <w:t xml:space="preserve">e </w:t>
      </w:r>
      <w:r w:rsidR="00404C6E">
        <w:rPr>
          <w:rFonts w:ascii="Times New Roman" w:eastAsia="Calibri" w:hAnsi="Times New Roman" w:cs="Times New Roman"/>
          <w:kern w:val="24"/>
          <w:sz w:val="24"/>
          <w:szCs w:val="24"/>
        </w:rPr>
        <w:t>F</w:t>
      </w:r>
      <w:r w:rsidR="00404C6E" w:rsidRPr="003C683E">
        <w:rPr>
          <w:rFonts w:ascii="Times New Roman" w:eastAsia="Calibri" w:hAnsi="Times New Roman" w:cs="Times New Roman"/>
          <w:kern w:val="24"/>
          <w:sz w:val="24"/>
          <w:szCs w:val="24"/>
        </w:rPr>
        <w:t xml:space="preserve">ormimit </w:t>
      </w:r>
      <w:r w:rsidR="00404C6E">
        <w:rPr>
          <w:rFonts w:ascii="Times New Roman" w:eastAsia="Calibri" w:hAnsi="Times New Roman" w:cs="Times New Roman"/>
          <w:kern w:val="24"/>
          <w:sz w:val="24"/>
          <w:szCs w:val="24"/>
        </w:rPr>
        <w:t>F</w:t>
      </w:r>
      <w:r w:rsidR="00404C6E" w:rsidRPr="003C683E">
        <w:rPr>
          <w:rFonts w:ascii="Times New Roman" w:eastAsia="Calibri" w:hAnsi="Times New Roman" w:cs="Times New Roman"/>
          <w:kern w:val="24"/>
          <w:sz w:val="24"/>
          <w:szCs w:val="24"/>
        </w:rPr>
        <w:t xml:space="preserve">illestar </w:t>
      </w:r>
      <w:r w:rsidRPr="003C683E">
        <w:rPr>
          <w:rFonts w:ascii="Times New Roman" w:eastAsia="Calibri" w:hAnsi="Times New Roman" w:cs="Times New Roman"/>
          <w:kern w:val="24"/>
          <w:sz w:val="24"/>
          <w:szCs w:val="24"/>
        </w:rPr>
        <w:t xml:space="preserve">në lëndë specifike të dakordësuara paraprakisht. </w:t>
      </w:r>
    </w:p>
    <w:p w14:paraId="1F86D528" w14:textId="77777777" w:rsidR="00402409" w:rsidRPr="003C683E" w:rsidRDefault="00402409" w:rsidP="00B600DC">
      <w:pPr>
        <w:spacing w:after="0" w:line="276" w:lineRule="auto"/>
        <w:ind w:left="360"/>
        <w:jc w:val="both"/>
        <w:rPr>
          <w:rFonts w:ascii="Times New Roman" w:eastAsia="Calibri" w:hAnsi="Times New Roman" w:cs="Times New Roman"/>
          <w:kern w:val="24"/>
          <w:sz w:val="24"/>
          <w:szCs w:val="24"/>
        </w:rPr>
      </w:pPr>
    </w:p>
    <w:p w14:paraId="12AC14BC" w14:textId="707343F1" w:rsidR="00402409" w:rsidRPr="003C683E" w:rsidRDefault="00402409" w:rsidP="00B600DC">
      <w:pPr>
        <w:numPr>
          <w:ilvl w:val="0"/>
          <w:numId w:val="4"/>
        </w:numPr>
        <w:spacing w:after="0" w:line="276" w:lineRule="auto"/>
        <w:contextualSpacing/>
        <w:jc w:val="both"/>
        <w:rPr>
          <w:rFonts w:ascii="Times New Roman" w:hAnsi="Times New Roman" w:cs="Times New Roman"/>
          <w:b/>
          <w:color w:val="000000" w:themeColor="text1"/>
          <w:sz w:val="24"/>
          <w:szCs w:val="24"/>
          <w:lang w:eastAsia="ja-JP"/>
        </w:rPr>
      </w:pPr>
      <w:r w:rsidRPr="003C683E">
        <w:rPr>
          <w:rFonts w:ascii="Times New Roman" w:hAnsi="Times New Roman" w:cs="Times New Roman"/>
          <w:b/>
          <w:color w:val="000000" w:themeColor="text1"/>
          <w:sz w:val="24"/>
          <w:szCs w:val="24"/>
          <w:lang w:eastAsia="ja-JP"/>
        </w:rPr>
        <w:t xml:space="preserve">Projekt i përbashkët i Autoriteteve të Gjyqësorit dhe Prokurorisë </w:t>
      </w:r>
      <w:r w:rsidR="00404C6E">
        <w:rPr>
          <w:rFonts w:ascii="Times New Roman" w:hAnsi="Times New Roman" w:cs="Times New Roman"/>
          <w:b/>
          <w:color w:val="000000" w:themeColor="text1"/>
          <w:sz w:val="24"/>
          <w:szCs w:val="24"/>
          <w:lang w:eastAsia="ja-JP"/>
        </w:rPr>
        <w:t>s</w:t>
      </w:r>
      <w:r w:rsidR="00404C6E" w:rsidRPr="003C683E">
        <w:rPr>
          <w:rFonts w:ascii="Times New Roman" w:hAnsi="Times New Roman" w:cs="Times New Roman"/>
          <w:b/>
          <w:color w:val="000000" w:themeColor="text1"/>
          <w:sz w:val="24"/>
          <w:szCs w:val="24"/>
          <w:lang w:eastAsia="ja-JP"/>
        </w:rPr>
        <w:t xml:space="preserve">ë </w:t>
      </w:r>
      <w:r w:rsidRPr="003C683E">
        <w:rPr>
          <w:rFonts w:ascii="Times New Roman" w:hAnsi="Times New Roman" w:cs="Times New Roman"/>
          <w:b/>
          <w:color w:val="000000" w:themeColor="text1"/>
          <w:sz w:val="24"/>
          <w:szCs w:val="24"/>
          <w:lang w:eastAsia="ja-JP"/>
        </w:rPr>
        <w:t>Suedisë në fushën e drejtësisë për të mitur “SIDA”</w:t>
      </w:r>
    </w:p>
    <w:p w14:paraId="6EA4226C" w14:textId="7EA0D681" w:rsidR="00402409" w:rsidRPr="003C683E" w:rsidRDefault="00402409" w:rsidP="00B600DC">
      <w:pPr>
        <w:spacing w:after="0" w:line="276" w:lineRule="auto"/>
        <w:ind w:firstLine="720"/>
        <w:jc w:val="both"/>
        <w:rPr>
          <w:rFonts w:ascii="Times New Roman" w:hAnsi="Times New Roman" w:cs="Times New Roman"/>
          <w:sz w:val="24"/>
          <w:szCs w:val="24"/>
        </w:rPr>
      </w:pPr>
      <w:r w:rsidRPr="003C683E">
        <w:rPr>
          <w:rFonts w:ascii="Times New Roman" w:hAnsi="Times New Roman" w:cs="Times New Roman"/>
          <w:sz w:val="24"/>
          <w:szCs w:val="24"/>
        </w:rPr>
        <w:t xml:space="preserve">Ka vijuar bashkëpunimi edhe me </w:t>
      </w:r>
      <w:r w:rsidR="00404C6E">
        <w:rPr>
          <w:rFonts w:ascii="Times New Roman" w:hAnsi="Times New Roman" w:cs="Times New Roman"/>
          <w:sz w:val="24"/>
          <w:szCs w:val="24"/>
        </w:rPr>
        <w:t>p</w:t>
      </w:r>
      <w:r w:rsidR="00404C6E" w:rsidRPr="003C683E">
        <w:rPr>
          <w:rFonts w:ascii="Times New Roman" w:hAnsi="Times New Roman" w:cs="Times New Roman"/>
          <w:sz w:val="24"/>
          <w:szCs w:val="24"/>
        </w:rPr>
        <w:t xml:space="preserve">rojektin </w:t>
      </w:r>
      <w:r w:rsidRPr="003C683E">
        <w:rPr>
          <w:rFonts w:ascii="Times New Roman" w:hAnsi="Times New Roman" w:cs="Times New Roman"/>
          <w:sz w:val="24"/>
          <w:szCs w:val="24"/>
        </w:rPr>
        <w:t xml:space="preserve">SIDA kryesisht në drejtim të organizimit të sesioneve trajnuese për gjyqtarët dhe prokurorët në detyrë, por edhe me kandidatët për magjistratë në </w:t>
      </w:r>
      <w:r w:rsidR="00404C6E">
        <w:rPr>
          <w:rFonts w:ascii="Times New Roman" w:hAnsi="Times New Roman" w:cs="Times New Roman"/>
          <w:sz w:val="24"/>
          <w:szCs w:val="24"/>
        </w:rPr>
        <w:t>P</w:t>
      </w:r>
      <w:r w:rsidR="00404C6E" w:rsidRPr="003C683E">
        <w:rPr>
          <w:rFonts w:ascii="Times New Roman" w:hAnsi="Times New Roman" w:cs="Times New Roman"/>
          <w:sz w:val="24"/>
          <w:szCs w:val="24"/>
        </w:rPr>
        <w:t xml:space="preserve">rogramin </w:t>
      </w:r>
      <w:r w:rsidRPr="003C683E">
        <w:rPr>
          <w:rFonts w:ascii="Times New Roman" w:hAnsi="Times New Roman" w:cs="Times New Roman"/>
          <w:sz w:val="24"/>
          <w:szCs w:val="24"/>
        </w:rPr>
        <w:t xml:space="preserve">e </w:t>
      </w:r>
      <w:r w:rsidR="00404C6E">
        <w:rPr>
          <w:rFonts w:ascii="Times New Roman" w:hAnsi="Times New Roman" w:cs="Times New Roman"/>
          <w:sz w:val="24"/>
          <w:szCs w:val="24"/>
        </w:rPr>
        <w:t>F</w:t>
      </w:r>
      <w:r w:rsidR="00404C6E" w:rsidRPr="003C683E">
        <w:rPr>
          <w:rFonts w:ascii="Times New Roman" w:hAnsi="Times New Roman" w:cs="Times New Roman"/>
          <w:sz w:val="24"/>
          <w:szCs w:val="24"/>
        </w:rPr>
        <w:t xml:space="preserve">ormimit </w:t>
      </w:r>
      <w:r w:rsidR="00404C6E">
        <w:rPr>
          <w:rFonts w:ascii="Times New Roman" w:hAnsi="Times New Roman" w:cs="Times New Roman"/>
          <w:sz w:val="24"/>
          <w:szCs w:val="24"/>
        </w:rPr>
        <w:t>F</w:t>
      </w:r>
      <w:r w:rsidR="00404C6E" w:rsidRPr="003C683E">
        <w:rPr>
          <w:rFonts w:ascii="Times New Roman" w:hAnsi="Times New Roman" w:cs="Times New Roman"/>
          <w:sz w:val="24"/>
          <w:szCs w:val="24"/>
        </w:rPr>
        <w:t xml:space="preserve">illestar </w:t>
      </w:r>
      <w:r w:rsidRPr="003C683E">
        <w:rPr>
          <w:rFonts w:ascii="Times New Roman" w:hAnsi="Times New Roman" w:cs="Times New Roman"/>
          <w:sz w:val="24"/>
          <w:szCs w:val="24"/>
        </w:rPr>
        <w:t xml:space="preserve">për </w:t>
      </w:r>
      <w:r w:rsidR="00404C6E" w:rsidRPr="000441A0">
        <w:rPr>
          <w:rFonts w:ascii="Times New Roman" w:hAnsi="Times New Roman" w:cs="Times New Roman"/>
          <w:sz w:val="24"/>
          <w:szCs w:val="24"/>
        </w:rPr>
        <w:t>çështje</w:t>
      </w:r>
      <w:r w:rsidRPr="003C683E">
        <w:rPr>
          <w:rFonts w:ascii="Times New Roman" w:hAnsi="Times New Roman" w:cs="Times New Roman"/>
          <w:sz w:val="24"/>
          <w:szCs w:val="24"/>
        </w:rPr>
        <w:t xml:space="preserve"> të drejtësisë penale për të mitur. </w:t>
      </w:r>
    </w:p>
    <w:p w14:paraId="30E45F4E" w14:textId="77777777" w:rsidR="00402409" w:rsidRPr="003C683E" w:rsidRDefault="00402409" w:rsidP="00B600DC">
      <w:pPr>
        <w:spacing w:after="0" w:line="276" w:lineRule="auto"/>
        <w:contextualSpacing/>
        <w:jc w:val="both"/>
        <w:rPr>
          <w:rFonts w:ascii="Times New Roman" w:hAnsi="Times New Roman" w:cs="Times New Roman"/>
          <w:color w:val="000000" w:themeColor="text1"/>
          <w:sz w:val="24"/>
          <w:szCs w:val="24"/>
          <w:lang w:eastAsia="ja-JP"/>
        </w:rPr>
      </w:pPr>
    </w:p>
    <w:p w14:paraId="09DCBBBE" w14:textId="77777777" w:rsidR="00B600DC" w:rsidRDefault="00402409" w:rsidP="00B600DC">
      <w:pPr>
        <w:numPr>
          <w:ilvl w:val="0"/>
          <w:numId w:val="4"/>
        </w:numPr>
        <w:spacing w:after="0" w:line="276" w:lineRule="auto"/>
        <w:contextualSpacing/>
        <w:jc w:val="both"/>
        <w:rPr>
          <w:rFonts w:ascii="Times New Roman" w:hAnsi="Times New Roman" w:cs="Times New Roman"/>
          <w:b/>
          <w:color w:val="000000" w:themeColor="text1"/>
          <w:sz w:val="24"/>
          <w:szCs w:val="24"/>
          <w:lang w:eastAsia="ja-JP"/>
        </w:rPr>
      </w:pPr>
      <w:r w:rsidRPr="000441A0">
        <w:rPr>
          <w:rFonts w:ascii="Times New Roman" w:hAnsi="Times New Roman" w:cs="Times New Roman"/>
          <w:b/>
          <w:color w:val="000000" w:themeColor="text1"/>
          <w:sz w:val="24"/>
          <w:szCs w:val="24"/>
          <w:lang w:eastAsia="ja-JP"/>
        </w:rPr>
        <w:t>EJTN</w:t>
      </w:r>
    </w:p>
    <w:p w14:paraId="732B08B4" w14:textId="741B2529" w:rsidR="00402409" w:rsidRPr="00B600DC" w:rsidRDefault="00402409" w:rsidP="00B600DC">
      <w:pPr>
        <w:spacing w:after="0" w:line="276" w:lineRule="auto"/>
        <w:ind w:firstLine="720"/>
        <w:contextualSpacing/>
        <w:jc w:val="both"/>
        <w:rPr>
          <w:rFonts w:ascii="Times New Roman" w:hAnsi="Times New Roman" w:cs="Times New Roman"/>
          <w:b/>
          <w:color w:val="000000" w:themeColor="text1"/>
          <w:sz w:val="24"/>
          <w:szCs w:val="24"/>
          <w:lang w:eastAsia="ja-JP"/>
        </w:rPr>
      </w:pPr>
      <w:r w:rsidRPr="00B600DC">
        <w:rPr>
          <w:rFonts w:ascii="Times New Roman" w:hAnsi="Times New Roman" w:cs="Times New Roman"/>
          <w:sz w:val="24"/>
          <w:szCs w:val="24"/>
        </w:rPr>
        <w:t xml:space="preserve">Bashkëpunimi me EJTN ka qenë i fokusuar kryesisht në Formimin Fillestar me pjesëmarrjen e përfaqësuesve të Shkollës në programet e shkëmbimit të rrjetit. Më konkretisht janë bërë propozimet dhe pjesëmarrjet e kandidatëve për magjistratë në programin AIAKOS, që realizohet në dy javë gjatë periudhës </w:t>
      </w:r>
      <w:r w:rsidR="00F436EE" w:rsidRPr="00B600DC">
        <w:rPr>
          <w:rFonts w:ascii="Times New Roman" w:hAnsi="Times New Roman" w:cs="Times New Roman"/>
          <w:sz w:val="24"/>
          <w:szCs w:val="24"/>
        </w:rPr>
        <w:t>nëntor</w:t>
      </w:r>
      <w:r w:rsidRPr="00B600DC">
        <w:rPr>
          <w:rFonts w:ascii="Times New Roman" w:hAnsi="Times New Roman" w:cs="Times New Roman"/>
          <w:sz w:val="24"/>
          <w:szCs w:val="24"/>
        </w:rPr>
        <w:t>-</w:t>
      </w:r>
      <w:r w:rsidR="00F436EE" w:rsidRPr="00B600DC">
        <w:rPr>
          <w:rFonts w:ascii="Times New Roman" w:hAnsi="Times New Roman" w:cs="Times New Roman"/>
          <w:sz w:val="24"/>
          <w:szCs w:val="24"/>
        </w:rPr>
        <w:t xml:space="preserve">dhjetor </w:t>
      </w:r>
      <w:r w:rsidRPr="00B600DC">
        <w:rPr>
          <w:rFonts w:ascii="Times New Roman" w:hAnsi="Times New Roman" w:cs="Times New Roman"/>
          <w:sz w:val="24"/>
          <w:szCs w:val="24"/>
        </w:rPr>
        <w:t xml:space="preserve">të çdo viti. </w:t>
      </w:r>
    </w:p>
    <w:p w14:paraId="54F9C6FE" w14:textId="76CAEBCD" w:rsidR="00402409" w:rsidRPr="000441A0" w:rsidRDefault="00402409" w:rsidP="00B600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 xml:space="preserve">Njëkohësisht është realizuar </w:t>
      </w:r>
      <w:r w:rsidR="00F436EE" w:rsidRPr="000441A0">
        <w:rPr>
          <w:rFonts w:ascii="Times New Roman" w:hAnsi="Times New Roman" w:cs="Times New Roman"/>
          <w:sz w:val="24"/>
          <w:szCs w:val="24"/>
        </w:rPr>
        <w:t>pjesëmarrja</w:t>
      </w:r>
      <w:r w:rsidRPr="000441A0">
        <w:rPr>
          <w:rFonts w:ascii="Times New Roman" w:hAnsi="Times New Roman" w:cs="Times New Roman"/>
          <w:sz w:val="24"/>
          <w:szCs w:val="24"/>
        </w:rPr>
        <w:t xml:space="preserve"> e skuadrës së </w:t>
      </w:r>
      <w:r w:rsidR="00F436EE">
        <w:rPr>
          <w:rFonts w:ascii="Times New Roman" w:hAnsi="Times New Roman" w:cs="Times New Roman"/>
          <w:sz w:val="24"/>
          <w:szCs w:val="24"/>
        </w:rPr>
        <w:t>S</w:t>
      </w:r>
      <w:r w:rsidR="00F436EE" w:rsidRPr="000441A0">
        <w:rPr>
          <w:rFonts w:ascii="Times New Roman" w:hAnsi="Times New Roman" w:cs="Times New Roman"/>
          <w:sz w:val="24"/>
          <w:szCs w:val="24"/>
        </w:rPr>
        <w:t xml:space="preserve">hkollës </w:t>
      </w:r>
      <w:r w:rsidRPr="000441A0">
        <w:rPr>
          <w:rFonts w:ascii="Times New Roman" w:hAnsi="Times New Roman" w:cs="Times New Roman"/>
          <w:sz w:val="24"/>
          <w:szCs w:val="24"/>
        </w:rPr>
        <w:t xml:space="preserve">në Konkursin THEMIS për këtë vit, në 1-3 qershor 2021. Skuadra e Shkollës, pas </w:t>
      </w:r>
      <w:r w:rsidR="00F436EE" w:rsidRPr="000441A0">
        <w:rPr>
          <w:rFonts w:ascii="Times New Roman" w:hAnsi="Times New Roman" w:cs="Times New Roman"/>
          <w:sz w:val="24"/>
          <w:szCs w:val="24"/>
        </w:rPr>
        <w:t>konkurrimit</w:t>
      </w:r>
      <w:r w:rsidRPr="000441A0">
        <w:rPr>
          <w:rFonts w:ascii="Times New Roman" w:hAnsi="Times New Roman" w:cs="Times New Roman"/>
          <w:sz w:val="24"/>
          <w:szCs w:val="24"/>
        </w:rPr>
        <w:t xml:space="preserve">, u vlerësua me vendin e tretë të </w:t>
      </w:r>
      <w:r w:rsidR="00F436EE" w:rsidRPr="000441A0">
        <w:rPr>
          <w:rFonts w:ascii="Times New Roman" w:hAnsi="Times New Roman" w:cs="Times New Roman"/>
          <w:sz w:val="24"/>
          <w:szCs w:val="24"/>
        </w:rPr>
        <w:t>gjysmëfinales</w:t>
      </w:r>
      <w:r w:rsidRPr="000441A0">
        <w:rPr>
          <w:rFonts w:ascii="Times New Roman" w:hAnsi="Times New Roman" w:cs="Times New Roman"/>
          <w:sz w:val="24"/>
          <w:szCs w:val="24"/>
        </w:rPr>
        <w:t xml:space="preserve"> përkatëse ku merrte pjesë.</w:t>
      </w:r>
    </w:p>
    <w:p w14:paraId="0D53E3CE" w14:textId="77777777" w:rsidR="00402409" w:rsidRPr="000441A0" w:rsidRDefault="00402409" w:rsidP="00B600DC">
      <w:pPr>
        <w:spacing w:after="0" w:line="276" w:lineRule="auto"/>
        <w:jc w:val="both"/>
        <w:rPr>
          <w:rFonts w:ascii="Times New Roman" w:hAnsi="Times New Roman" w:cs="Times New Roman"/>
          <w:sz w:val="24"/>
          <w:szCs w:val="24"/>
        </w:rPr>
      </w:pPr>
    </w:p>
    <w:p w14:paraId="66570E08" w14:textId="61C50A43" w:rsidR="00402409" w:rsidRPr="000441A0" w:rsidRDefault="00402409" w:rsidP="00B600DC">
      <w:pPr>
        <w:numPr>
          <w:ilvl w:val="0"/>
          <w:numId w:val="4"/>
        </w:numPr>
        <w:spacing w:after="0" w:line="276" w:lineRule="auto"/>
        <w:contextualSpacing/>
        <w:jc w:val="both"/>
        <w:rPr>
          <w:rFonts w:ascii="Times New Roman" w:hAnsi="Times New Roman" w:cs="Times New Roman"/>
          <w:b/>
          <w:color w:val="000000" w:themeColor="text1"/>
          <w:sz w:val="24"/>
          <w:szCs w:val="24"/>
          <w:lang w:eastAsia="ja-JP"/>
        </w:rPr>
      </w:pPr>
      <w:r w:rsidRPr="000441A0">
        <w:rPr>
          <w:rFonts w:ascii="Times New Roman" w:hAnsi="Times New Roman" w:cs="Times New Roman"/>
          <w:b/>
          <w:color w:val="000000" w:themeColor="text1"/>
          <w:sz w:val="24"/>
          <w:szCs w:val="24"/>
          <w:lang w:eastAsia="ja-JP"/>
        </w:rPr>
        <w:t xml:space="preserve">Fondacioni </w:t>
      </w:r>
      <w:r w:rsidR="00F436EE">
        <w:rPr>
          <w:rFonts w:ascii="Times New Roman" w:hAnsi="Times New Roman" w:cs="Times New Roman"/>
          <w:b/>
          <w:color w:val="000000" w:themeColor="text1"/>
          <w:sz w:val="24"/>
          <w:szCs w:val="24"/>
          <w:lang w:eastAsia="ja-JP"/>
        </w:rPr>
        <w:t>g</w:t>
      </w:r>
      <w:r w:rsidR="00F436EE" w:rsidRPr="000441A0">
        <w:rPr>
          <w:rFonts w:ascii="Times New Roman" w:hAnsi="Times New Roman" w:cs="Times New Roman"/>
          <w:b/>
          <w:color w:val="000000" w:themeColor="text1"/>
          <w:sz w:val="24"/>
          <w:szCs w:val="24"/>
          <w:lang w:eastAsia="ja-JP"/>
        </w:rPr>
        <w:t xml:space="preserve">jerman </w:t>
      </w:r>
      <w:r w:rsidRPr="000441A0">
        <w:rPr>
          <w:rFonts w:ascii="Times New Roman" w:hAnsi="Times New Roman" w:cs="Times New Roman"/>
          <w:b/>
          <w:color w:val="000000" w:themeColor="text1"/>
          <w:sz w:val="24"/>
          <w:szCs w:val="24"/>
          <w:lang w:eastAsia="ja-JP"/>
        </w:rPr>
        <w:t>“IRZ”</w:t>
      </w:r>
    </w:p>
    <w:p w14:paraId="18660059" w14:textId="77777777" w:rsidR="00B600DC" w:rsidRDefault="00402409" w:rsidP="00B600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 xml:space="preserve">Me </w:t>
      </w:r>
      <w:r w:rsidR="00F436EE">
        <w:rPr>
          <w:rFonts w:ascii="Times New Roman" w:hAnsi="Times New Roman" w:cs="Times New Roman"/>
          <w:sz w:val="24"/>
          <w:szCs w:val="24"/>
        </w:rPr>
        <w:t>f</w:t>
      </w:r>
      <w:r w:rsidR="00F436EE" w:rsidRPr="000441A0">
        <w:rPr>
          <w:rFonts w:ascii="Times New Roman" w:hAnsi="Times New Roman" w:cs="Times New Roman"/>
          <w:sz w:val="24"/>
          <w:szCs w:val="24"/>
        </w:rPr>
        <w:t xml:space="preserve">ondacionin </w:t>
      </w:r>
      <w:r w:rsidR="00F436EE">
        <w:rPr>
          <w:rFonts w:ascii="Times New Roman" w:hAnsi="Times New Roman" w:cs="Times New Roman"/>
          <w:sz w:val="24"/>
          <w:szCs w:val="24"/>
        </w:rPr>
        <w:t>g</w:t>
      </w:r>
      <w:r w:rsidR="00F436EE" w:rsidRPr="000441A0">
        <w:rPr>
          <w:rFonts w:ascii="Times New Roman" w:hAnsi="Times New Roman" w:cs="Times New Roman"/>
          <w:sz w:val="24"/>
          <w:szCs w:val="24"/>
        </w:rPr>
        <w:t xml:space="preserve">jerman </w:t>
      </w:r>
      <w:r w:rsidRPr="000441A0">
        <w:rPr>
          <w:rFonts w:ascii="Times New Roman" w:hAnsi="Times New Roman" w:cs="Times New Roman"/>
          <w:sz w:val="24"/>
          <w:szCs w:val="24"/>
        </w:rPr>
        <w:t xml:space="preserve">IRZ është vijuar realizimi i përbashkët i seminareve në formimin vazhdues, ku është realizuar pjesëmarrja e ekspertëve gjermanë sipas tematikave të përcaktuara. </w:t>
      </w:r>
    </w:p>
    <w:p w14:paraId="180EFBCD" w14:textId="1C280F21" w:rsidR="00402409" w:rsidRPr="000441A0" w:rsidRDefault="00402409" w:rsidP="00B600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Njëkohësisht, është drejt mbylljes mbështetja e IRZ</w:t>
      </w:r>
      <w:r w:rsidR="00F436EE">
        <w:rPr>
          <w:rFonts w:ascii="Times New Roman" w:hAnsi="Times New Roman" w:cs="Times New Roman"/>
          <w:sz w:val="24"/>
          <w:szCs w:val="24"/>
        </w:rPr>
        <w:t>-së</w:t>
      </w:r>
      <w:r w:rsidRPr="000441A0">
        <w:rPr>
          <w:rFonts w:ascii="Times New Roman" w:hAnsi="Times New Roman" w:cs="Times New Roman"/>
          <w:sz w:val="24"/>
          <w:szCs w:val="24"/>
        </w:rPr>
        <w:t xml:space="preserve"> për komentimin e neneve të paracaktuara të </w:t>
      </w:r>
      <w:r w:rsidR="00F436EE">
        <w:rPr>
          <w:rFonts w:ascii="Times New Roman" w:hAnsi="Times New Roman" w:cs="Times New Roman"/>
          <w:sz w:val="24"/>
          <w:szCs w:val="24"/>
        </w:rPr>
        <w:t>L</w:t>
      </w:r>
      <w:r w:rsidRPr="000441A0">
        <w:rPr>
          <w:rFonts w:ascii="Times New Roman" w:hAnsi="Times New Roman" w:cs="Times New Roman"/>
          <w:sz w:val="24"/>
          <w:szCs w:val="24"/>
        </w:rPr>
        <w:t xml:space="preserve">igjit për </w:t>
      </w:r>
      <w:r w:rsidR="00F436EE">
        <w:rPr>
          <w:rFonts w:ascii="Times New Roman" w:hAnsi="Times New Roman" w:cs="Times New Roman"/>
          <w:sz w:val="24"/>
          <w:szCs w:val="24"/>
        </w:rPr>
        <w:t>S</w:t>
      </w:r>
      <w:r w:rsidRPr="000441A0">
        <w:rPr>
          <w:rFonts w:ascii="Times New Roman" w:hAnsi="Times New Roman" w:cs="Times New Roman"/>
          <w:sz w:val="24"/>
          <w:szCs w:val="24"/>
        </w:rPr>
        <w:t xml:space="preserve">tatusin dhe </w:t>
      </w:r>
      <w:r w:rsidR="00F436EE">
        <w:rPr>
          <w:rFonts w:ascii="Times New Roman" w:hAnsi="Times New Roman" w:cs="Times New Roman"/>
          <w:sz w:val="24"/>
          <w:szCs w:val="24"/>
        </w:rPr>
        <w:t>P</w:t>
      </w:r>
      <w:r w:rsidRPr="000441A0">
        <w:rPr>
          <w:rFonts w:ascii="Times New Roman" w:hAnsi="Times New Roman" w:cs="Times New Roman"/>
          <w:sz w:val="24"/>
          <w:szCs w:val="24"/>
        </w:rPr>
        <w:t xml:space="preserve">rocedurës </w:t>
      </w:r>
      <w:r w:rsidR="00F436EE">
        <w:rPr>
          <w:rFonts w:ascii="Times New Roman" w:hAnsi="Times New Roman" w:cs="Times New Roman"/>
          <w:sz w:val="24"/>
          <w:szCs w:val="24"/>
        </w:rPr>
        <w:t>P</w:t>
      </w:r>
      <w:r w:rsidRPr="000441A0">
        <w:rPr>
          <w:rFonts w:ascii="Times New Roman" w:hAnsi="Times New Roman" w:cs="Times New Roman"/>
          <w:sz w:val="24"/>
          <w:szCs w:val="24"/>
        </w:rPr>
        <w:t>enale për t</w:t>
      </w:r>
      <w:r w:rsidR="00F436EE">
        <w:rPr>
          <w:rFonts w:ascii="Times New Roman" w:hAnsi="Times New Roman" w:cs="Times New Roman"/>
          <w:sz w:val="24"/>
          <w:szCs w:val="24"/>
        </w:rPr>
        <w:t>’</w:t>
      </w:r>
      <w:r w:rsidRPr="000441A0">
        <w:rPr>
          <w:rFonts w:ascii="Times New Roman" w:hAnsi="Times New Roman" w:cs="Times New Roman"/>
          <w:sz w:val="24"/>
          <w:szCs w:val="24"/>
        </w:rPr>
        <w:t xml:space="preserve">u përfshirë në platformën e </w:t>
      </w:r>
      <w:r w:rsidR="00F436EE">
        <w:rPr>
          <w:rFonts w:ascii="Times New Roman" w:hAnsi="Times New Roman" w:cs="Times New Roman"/>
          <w:sz w:val="24"/>
          <w:szCs w:val="24"/>
        </w:rPr>
        <w:t>K</w:t>
      </w:r>
      <w:r w:rsidR="00F436EE" w:rsidRPr="000441A0">
        <w:rPr>
          <w:rFonts w:ascii="Times New Roman" w:hAnsi="Times New Roman" w:cs="Times New Roman"/>
          <w:sz w:val="24"/>
          <w:szCs w:val="24"/>
        </w:rPr>
        <w:t xml:space="preserve">omentarit </w:t>
      </w:r>
      <w:r w:rsidR="00F436EE">
        <w:rPr>
          <w:rFonts w:ascii="Times New Roman" w:hAnsi="Times New Roman" w:cs="Times New Roman"/>
          <w:sz w:val="24"/>
          <w:szCs w:val="24"/>
        </w:rPr>
        <w:t>E</w:t>
      </w:r>
      <w:r w:rsidR="00F436EE" w:rsidRPr="000441A0">
        <w:rPr>
          <w:rFonts w:ascii="Times New Roman" w:hAnsi="Times New Roman" w:cs="Times New Roman"/>
          <w:sz w:val="24"/>
          <w:szCs w:val="24"/>
        </w:rPr>
        <w:t>lektronik</w:t>
      </w:r>
      <w:r w:rsidRPr="000441A0">
        <w:rPr>
          <w:rFonts w:ascii="Times New Roman" w:hAnsi="Times New Roman" w:cs="Times New Roman"/>
          <w:sz w:val="24"/>
          <w:szCs w:val="24"/>
        </w:rPr>
        <w:t xml:space="preserve">. </w:t>
      </w:r>
    </w:p>
    <w:p w14:paraId="73CE4CDB" w14:textId="77777777" w:rsidR="00C04212" w:rsidRPr="000441A0" w:rsidRDefault="00C04212" w:rsidP="00402409">
      <w:pPr>
        <w:spacing w:after="0" w:line="256" w:lineRule="auto"/>
        <w:ind w:left="360" w:firstLine="360"/>
        <w:jc w:val="both"/>
        <w:rPr>
          <w:rFonts w:ascii="Times New Roman" w:hAnsi="Times New Roman" w:cs="Times New Roman"/>
          <w:sz w:val="24"/>
          <w:szCs w:val="24"/>
        </w:rPr>
      </w:pPr>
    </w:p>
    <w:p w14:paraId="032D1D32" w14:textId="6BE87B06" w:rsidR="00C04212" w:rsidRPr="000441A0" w:rsidRDefault="00C04212" w:rsidP="006A0B5E">
      <w:pPr>
        <w:pStyle w:val="ListParagraph"/>
        <w:numPr>
          <w:ilvl w:val="0"/>
          <w:numId w:val="4"/>
        </w:numPr>
        <w:spacing w:after="0" w:line="256" w:lineRule="auto"/>
        <w:jc w:val="both"/>
        <w:rPr>
          <w:rFonts w:ascii="Times New Roman" w:hAnsi="Times New Roman" w:cs="Times New Roman"/>
          <w:b/>
          <w:sz w:val="24"/>
          <w:szCs w:val="24"/>
        </w:rPr>
      </w:pPr>
      <w:r w:rsidRPr="000441A0">
        <w:rPr>
          <w:rFonts w:ascii="Times New Roman" w:hAnsi="Times New Roman" w:cs="Times New Roman"/>
          <w:b/>
          <w:sz w:val="24"/>
          <w:szCs w:val="24"/>
        </w:rPr>
        <w:t>SEJ III</w:t>
      </w:r>
    </w:p>
    <w:p w14:paraId="74C5C640" w14:textId="0DF7F5D0" w:rsidR="00C04212" w:rsidRPr="003C683E" w:rsidRDefault="00C04212" w:rsidP="00B600DC">
      <w:pPr>
        <w:spacing w:after="0" w:line="256" w:lineRule="auto"/>
        <w:ind w:firstLine="720"/>
        <w:jc w:val="both"/>
        <w:rPr>
          <w:rFonts w:ascii="Times New Roman" w:hAnsi="Times New Roman" w:cs="Times New Roman"/>
          <w:sz w:val="24"/>
          <w:szCs w:val="24"/>
        </w:rPr>
      </w:pPr>
      <w:r w:rsidRPr="003C683E">
        <w:rPr>
          <w:rFonts w:ascii="Times New Roman" w:hAnsi="Times New Roman" w:cs="Times New Roman"/>
          <w:sz w:val="24"/>
          <w:szCs w:val="24"/>
        </w:rPr>
        <w:t>Projekti SEJ III vazhdon të mbështesë Shkollën e Magjistraturës për të zhvilluar programe trajnimi për mjetet e CEPEJ</w:t>
      </w:r>
      <w:r w:rsidR="00F436EE">
        <w:rPr>
          <w:rFonts w:ascii="Times New Roman" w:hAnsi="Times New Roman" w:cs="Times New Roman"/>
          <w:sz w:val="24"/>
          <w:szCs w:val="24"/>
        </w:rPr>
        <w:t>-it</w:t>
      </w:r>
      <w:r w:rsidRPr="003C683E">
        <w:rPr>
          <w:rFonts w:ascii="Times New Roman" w:hAnsi="Times New Roman" w:cs="Times New Roman"/>
          <w:sz w:val="24"/>
          <w:szCs w:val="24"/>
        </w:rPr>
        <w:t xml:space="preserve"> të miratuara në kontekstin kombëtar, të rëndësishme për magjistratët dhe administratën gjyqësore. </w:t>
      </w:r>
    </w:p>
    <w:p w14:paraId="62538334" w14:textId="77777777" w:rsidR="00C04212" w:rsidRPr="003C683E" w:rsidRDefault="00C04212" w:rsidP="00B600DC">
      <w:pPr>
        <w:spacing w:after="0" w:line="256" w:lineRule="auto"/>
        <w:ind w:firstLine="720"/>
        <w:jc w:val="both"/>
        <w:rPr>
          <w:rFonts w:ascii="Times New Roman" w:hAnsi="Times New Roman" w:cs="Times New Roman"/>
          <w:sz w:val="24"/>
          <w:szCs w:val="24"/>
        </w:rPr>
      </w:pPr>
      <w:r w:rsidRPr="003C683E">
        <w:rPr>
          <w:rFonts w:ascii="Times New Roman" w:hAnsi="Times New Roman" w:cs="Times New Roman"/>
          <w:sz w:val="24"/>
          <w:szCs w:val="24"/>
        </w:rPr>
        <w:lastRenderedPageBreak/>
        <w:t xml:space="preserve">Projekti i siguroi mbështetje shtesë Shkollës së Magjistraturës përmes zhvillimit të dy moduleve të reja të trajnimit mbi menaxhimin e çështjeve dhe protokollet e sigurisë fizike dhe siguria nëpër gjykata.  </w:t>
      </w:r>
    </w:p>
    <w:p w14:paraId="38DD5FB2" w14:textId="7C9DD731" w:rsidR="00C04212" w:rsidRPr="003C683E" w:rsidRDefault="00C04212" w:rsidP="00B600DC">
      <w:pPr>
        <w:spacing w:after="0" w:line="256" w:lineRule="auto"/>
        <w:ind w:firstLine="720"/>
        <w:jc w:val="both"/>
        <w:rPr>
          <w:rFonts w:ascii="Times New Roman" w:hAnsi="Times New Roman" w:cs="Times New Roman"/>
          <w:sz w:val="24"/>
          <w:szCs w:val="24"/>
        </w:rPr>
      </w:pPr>
      <w:r w:rsidRPr="003C683E">
        <w:rPr>
          <w:rFonts w:ascii="Times New Roman" w:hAnsi="Times New Roman" w:cs="Times New Roman"/>
          <w:sz w:val="24"/>
          <w:szCs w:val="24"/>
        </w:rPr>
        <w:t>Për periudhën raportuese, u mbyll gjithashtu edhe një tjetër vlerësim mbi nevojat e trajnimit për mjetet e CEPEJ</w:t>
      </w:r>
      <w:r w:rsidR="00F436EE">
        <w:rPr>
          <w:rFonts w:ascii="Times New Roman" w:hAnsi="Times New Roman" w:cs="Times New Roman"/>
          <w:sz w:val="24"/>
          <w:szCs w:val="24"/>
        </w:rPr>
        <w:t>-it</w:t>
      </w:r>
      <w:r w:rsidRPr="003C683E">
        <w:rPr>
          <w:rFonts w:ascii="Times New Roman" w:hAnsi="Times New Roman" w:cs="Times New Roman"/>
          <w:sz w:val="24"/>
          <w:szCs w:val="24"/>
        </w:rPr>
        <w:t xml:space="preserve"> për magjistratët dhe administratën gjyqësore në bashkëpunim me Shkollën.</w:t>
      </w:r>
    </w:p>
    <w:p w14:paraId="1FAD0888" w14:textId="77777777" w:rsidR="00C04212" w:rsidRPr="003C683E" w:rsidRDefault="00C04212" w:rsidP="00C04212">
      <w:pPr>
        <w:spacing w:after="0" w:line="256" w:lineRule="auto"/>
        <w:ind w:left="360" w:firstLine="360"/>
        <w:jc w:val="both"/>
        <w:rPr>
          <w:rFonts w:ascii="Times New Roman" w:hAnsi="Times New Roman" w:cs="Times New Roman"/>
          <w:sz w:val="24"/>
          <w:szCs w:val="24"/>
        </w:rPr>
      </w:pPr>
    </w:p>
    <w:p w14:paraId="4C2D0D37" w14:textId="4E8C016A" w:rsidR="00C04212" w:rsidRPr="003C683E" w:rsidRDefault="00C04212" w:rsidP="006A0B5E">
      <w:pPr>
        <w:pStyle w:val="ListParagraph"/>
        <w:numPr>
          <w:ilvl w:val="0"/>
          <w:numId w:val="4"/>
        </w:numPr>
        <w:spacing w:after="0" w:line="256" w:lineRule="auto"/>
        <w:jc w:val="both"/>
        <w:rPr>
          <w:rFonts w:ascii="Times New Roman" w:hAnsi="Times New Roman" w:cs="Times New Roman"/>
          <w:b/>
          <w:sz w:val="24"/>
          <w:szCs w:val="24"/>
        </w:rPr>
      </w:pPr>
      <w:r w:rsidRPr="003C683E">
        <w:rPr>
          <w:rFonts w:ascii="Times New Roman" w:hAnsi="Times New Roman" w:cs="Times New Roman"/>
          <w:b/>
          <w:sz w:val="24"/>
          <w:szCs w:val="24"/>
        </w:rPr>
        <w:t>UNDP</w:t>
      </w:r>
    </w:p>
    <w:p w14:paraId="7760DF94" w14:textId="5A1FD8D0" w:rsidR="00C04212" w:rsidRPr="003C683E" w:rsidRDefault="00C04212" w:rsidP="00B600DC">
      <w:pPr>
        <w:spacing w:after="0" w:line="256" w:lineRule="auto"/>
        <w:ind w:firstLine="720"/>
        <w:jc w:val="both"/>
        <w:rPr>
          <w:rFonts w:ascii="Times New Roman" w:hAnsi="Times New Roman" w:cs="Times New Roman"/>
          <w:sz w:val="24"/>
          <w:szCs w:val="24"/>
        </w:rPr>
      </w:pPr>
      <w:r w:rsidRPr="003C683E">
        <w:rPr>
          <w:rFonts w:ascii="Times New Roman" w:hAnsi="Times New Roman" w:cs="Times New Roman"/>
          <w:sz w:val="24"/>
          <w:szCs w:val="24"/>
        </w:rPr>
        <w:t>Bashkëpunimi me UNDP</w:t>
      </w:r>
      <w:r w:rsidR="00F436EE">
        <w:rPr>
          <w:rFonts w:ascii="Times New Roman" w:hAnsi="Times New Roman" w:cs="Times New Roman"/>
          <w:sz w:val="24"/>
          <w:szCs w:val="24"/>
        </w:rPr>
        <w:t>-në</w:t>
      </w:r>
      <w:r w:rsidRPr="003C683E">
        <w:rPr>
          <w:rFonts w:ascii="Times New Roman" w:hAnsi="Times New Roman" w:cs="Times New Roman"/>
          <w:sz w:val="24"/>
          <w:szCs w:val="24"/>
        </w:rPr>
        <w:t xml:space="preserve"> për periudhën 2020-2021 ka konsistuar në zhvillimin e një sesion</w:t>
      </w:r>
      <w:r w:rsidR="00F436EE">
        <w:rPr>
          <w:rFonts w:ascii="Times New Roman" w:hAnsi="Times New Roman" w:cs="Times New Roman"/>
          <w:sz w:val="24"/>
          <w:szCs w:val="24"/>
        </w:rPr>
        <w:t>i</w:t>
      </w:r>
      <w:r w:rsidRPr="003C683E">
        <w:rPr>
          <w:rFonts w:ascii="Times New Roman" w:hAnsi="Times New Roman" w:cs="Times New Roman"/>
          <w:sz w:val="24"/>
          <w:szCs w:val="24"/>
        </w:rPr>
        <w:t xml:space="preserve"> trajnues në datat 23-24 </w:t>
      </w:r>
      <w:r w:rsidR="00F436EE">
        <w:rPr>
          <w:rFonts w:ascii="Times New Roman" w:hAnsi="Times New Roman" w:cs="Times New Roman"/>
          <w:sz w:val="24"/>
          <w:szCs w:val="24"/>
        </w:rPr>
        <w:t>n</w:t>
      </w:r>
      <w:r w:rsidR="00F436EE" w:rsidRPr="000441A0">
        <w:rPr>
          <w:rFonts w:ascii="Times New Roman" w:hAnsi="Times New Roman" w:cs="Times New Roman"/>
          <w:sz w:val="24"/>
          <w:szCs w:val="24"/>
        </w:rPr>
        <w:t xml:space="preserve">ëntor </w:t>
      </w:r>
      <w:r w:rsidRPr="003C683E">
        <w:rPr>
          <w:rFonts w:ascii="Times New Roman" w:hAnsi="Times New Roman" w:cs="Times New Roman"/>
          <w:sz w:val="24"/>
          <w:szCs w:val="24"/>
        </w:rPr>
        <w:t xml:space="preserve">me tematikë dhuna </w:t>
      </w:r>
      <w:r w:rsidR="00F436EE" w:rsidRPr="003C683E">
        <w:rPr>
          <w:rFonts w:ascii="Times New Roman" w:hAnsi="Times New Roman" w:cs="Times New Roman"/>
          <w:sz w:val="24"/>
          <w:szCs w:val="24"/>
        </w:rPr>
        <w:t>n</w:t>
      </w:r>
      <w:r w:rsidR="00F436EE">
        <w:rPr>
          <w:rFonts w:ascii="Times New Roman" w:hAnsi="Times New Roman" w:cs="Times New Roman"/>
          <w:sz w:val="24"/>
          <w:szCs w:val="24"/>
        </w:rPr>
        <w:t>ë</w:t>
      </w:r>
      <w:r w:rsidR="00F436EE" w:rsidRPr="003C683E">
        <w:rPr>
          <w:rFonts w:ascii="Times New Roman" w:hAnsi="Times New Roman" w:cs="Times New Roman"/>
          <w:sz w:val="24"/>
          <w:szCs w:val="24"/>
        </w:rPr>
        <w:t xml:space="preserve"> </w:t>
      </w:r>
      <w:r w:rsidRPr="003C683E">
        <w:rPr>
          <w:rFonts w:ascii="Times New Roman" w:hAnsi="Times New Roman" w:cs="Times New Roman"/>
          <w:sz w:val="24"/>
          <w:szCs w:val="24"/>
        </w:rPr>
        <w:t xml:space="preserve">familje dhe me </w:t>
      </w:r>
      <w:r w:rsidR="00F436EE" w:rsidRPr="003C683E">
        <w:rPr>
          <w:rFonts w:ascii="Times New Roman" w:hAnsi="Times New Roman" w:cs="Times New Roman"/>
          <w:sz w:val="24"/>
          <w:szCs w:val="24"/>
        </w:rPr>
        <w:t>baz</w:t>
      </w:r>
      <w:r w:rsidR="00F436EE">
        <w:rPr>
          <w:rFonts w:ascii="Times New Roman" w:hAnsi="Times New Roman" w:cs="Times New Roman"/>
          <w:sz w:val="24"/>
          <w:szCs w:val="24"/>
        </w:rPr>
        <w:t>ë</w:t>
      </w:r>
      <w:r w:rsidR="00F436EE" w:rsidRPr="003C683E">
        <w:rPr>
          <w:rFonts w:ascii="Times New Roman" w:hAnsi="Times New Roman" w:cs="Times New Roman"/>
          <w:sz w:val="24"/>
          <w:szCs w:val="24"/>
        </w:rPr>
        <w:t xml:space="preserve"> </w:t>
      </w:r>
      <w:r w:rsidRPr="003C683E">
        <w:rPr>
          <w:rFonts w:ascii="Times New Roman" w:hAnsi="Times New Roman" w:cs="Times New Roman"/>
          <w:sz w:val="24"/>
          <w:szCs w:val="24"/>
        </w:rPr>
        <w:t xml:space="preserve">gjinore, aktivitet i cili është zhvilluar online me gjyqtarë dhe prokurorë në detyrë. </w:t>
      </w:r>
    </w:p>
    <w:p w14:paraId="5A6E207C" w14:textId="77777777" w:rsidR="00C04212" w:rsidRPr="003C683E" w:rsidRDefault="00C04212" w:rsidP="00C04212">
      <w:pPr>
        <w:spacing w:after="0" w:line="256" w:lineRule="auto"/>
        <w:ind w:left="360" w:firstLine="360"/>
        <w:jc w:val="both"/>
        <w:rPr>
          <w:rFonts w:ascii="Times New Roman" w:hAnsi="Times New Roman" w:cs="Times New Roman"/>
          <w:sz w:val="24"/>
          <w:szCs w:val="24"/>
        </w:rPr>
      </w:pPr>
    </w:p>
    <w:p w14:paraId="4DE1084B" w14:textId="46642D2D" w:rsidR="00C04212" w:rsidRPr="003C683E" w:rsidRDefault="00C04212" w:rsidP="006A0B5E">
      <w:pPr>
        <w:pStyle w:val="ListParagraph"/>
        <w:numPr>
          <w:ilvl w:val="0"/>
          <w:numId w:val="4"/>
        </w:numPr>
        <w:spacing w:after="0" w:line="256" w:lineRule="auto"/>
        <w:jc w:val="both"/>
        <w:rPr>
          <w:rFonts w:ascii="Times New Roman" w:hAnsi="Times New Roman" w:cs="Times New Roman"/>
          <w:b/>
          <w:sz w:val="24"/>
          <w:szCs w:val="24"/>
        </w:rPr>
      </w:pPr>
      <w:r w:rsidRPr="003C683E">
        <w:rPr>
          <w:rFonts w:ascii="Times New Roman" w:hAnsi="Times New Roman" w:cs="Times New Roman"/>
          <w:b/>
          <w:sz w:val="24"/>
          <w:szCs w:val="24"/>
        </w:rPr>
        <w:t>Terre des Hommes</w:t>
      </w:r>
    </w:p>
    <w:p w14:paraId="727A71A3" w14:textId="77777777" w:rsidR="00B600DC" w:rsidRPr="00B600DC" w:rsidRDefault="00C04212" w:rsidP="00B600DC">
      <w:pPr>
        <w:spacing w:after="0" w:line="276" w:lineRule="auto"/>
        <w:ind w:firstLine="720"/>
        <w:jc w:val="both"/>
        <w:rPr>
          <w:rFonts w:ascii="Times New Roman" w:hAnsi="Times New Roman" w:cs="Times New Roman"/>
          <w:sz w:val="24"/>
          <w:szCs w:val="24"/>
        </w:rPr>
      </w:pPr>
      <w:r w:rsidRPr="003C683E">
        <w:rPr>
          <w:rFonts w:ascii="Times New Roman" w:hAnsi="Times New Roman" w:cs="Times New Roman"/>
          <w:sz w:val="24"/>
          <w:szCs w:val="24"/>
        </w:rPr>
        <w:t>Bashkëpunimi me Terre des Hommes ka konsistuar në zhvillimin e seminareve trajnuese për gjyqtarët dhe prokurorët në formatin online me tematikën “Të mbrojmë fëmijët viktima përmes Drejtësisë Restauruese”, të planifikuara si pjesë e projektit “i-</w:t>
      </w:r>
      <w:r w:rsidRPr="000441A0">
        <w:rPr>
          <w:rFonts w:ascii="Times New Roman" w:hAnsi="Times New Roman" w:cs="Times New Roman"/>
          <w:sz w:val="24"/>
          <w:szCs w:val="24"/>
        </w:rPr>
        <w:t xml:space="preserve">Restore – Better Protecting Child Victims </w:t>
      </w:r>
      <w:r w:rsidRPr="00B600DC">
        <w:rPr>
          <w:rFonts w:ascii="Times New Roman" w:hAnsi="Times New Roman" w:cs="Times New Roman"/>
          <w:sz w:val="24"/>
          <w:szCs w:val="24"/>
        </w:rPr>
        <w:t xml:space="preserve">Rights through Restorative Justice” që zbatohet në Shqipëri, Greqi dhe Rumani. </w:t>
      </w:r>
    </w:p>
    <w:p w14:paraId="45AF6DBA" w14:textId="5E66630A" w:rsidR="00C04212" w:rsidRPr="00B600DC" w:rsidRDefault="00C04212" w:rsidP="00B600DC">
      <w:pPr>
        <w:spacing w:after="0" w:line="276" w:lineRule="auto"/>
        <w:ind w:firstLine="720"/>
        <w:jc w:val="both"/>
        <w:rPr>
          <w:rFonts w:ascii="Times New Roman" w:hAnsi="Times New Roman" w:cs="Times New Roman"/>
          <w:sz w:val="24"/>
          <w:szCs w:val="24"/>
        </w:rPr>
      </w:pPr>
      <w:r w:rsidRPr="00B600DC">
        <w:rPr>
          <w:rFonts w:ascii="Times New Roman" w:hAnsi="Times New Roman" w:cs="Times New Roman"/>
          <w:sz w:val="24"/>
          <w:szCs w:val="24"/>
        </w:rPr>
        <w:t>Janë organizuar seminare trajnimi në datat 22-23 shkurt, 25-26 shkurt, 1-2 mars dhe 25-26 mars 2021 me gjyqtarët dhe prokurorët në detyrë me synimin e promovimit të drejtësisë restauruese në çështjet që kanë të bëjnë me të miturit viktima</w:t>
      </w:r>
      <w:r w:rsidR="00F436EE" w:rsidRPr="00B600DC">
        <w:rPr>
          <w:rFonts w:ascii="Times New Roman" w:hAnsi="Times New Roman" w:cs="Times New Roman"/>
          <w:sz w:val="24"/>
          <w:szCs w:val="24"/>
        </w:rPr>
        <w:t>,</w:t>
      </w:r>
      <w:r w:rsidRPr="00B600DC">
        <w:rPr>
          <w:rFonts w:ascii="Times New Roman" w:hAnsi="Times New Roman" w:cs="Times New Roman"/>
          <w:sz w:val="24"/>
          <w:szCs w:val="24"/>
        </w:rPr>
        <w:t xml:space="preserve"> duke përmirësuar njëkohësisht njohuritë e auditorit për një mbrojtje më të mirë të të miturve.</w:t>
      </w:r>
    </w:p>
    <w:p w14:paraId="236F9B89" w14:textId="77777777" w:rsidR="00CF264F" w:rsidRPr="00B600DC" w:rsidRDefault="00CF264F" w:rsidP="00B600DC">
      <w:pPr>
        <w:spacing w:after="0" w:line="276" w:lineRule="auto"/>
        <w:jc w:val="both"/>
        <w:rPr>
          <w:rFonts w:ascii="Times New Roman" w:hAnsi="Times New Roman" w:cs="Times New Roman"/>
          <w:sz w:val="24"/>
          <w:szCs w:val="24"/>
        </w:rPr>
      </w:pPr>
    </w:p>
    <w:p w14:paraId="1B0889D2" w14:textId="4EF83755" w:rsidR="00402409" w:rsidRDefault="00CF264F" w:rsidP="00B600DC">
      <w:pPr>
        <w:spacing w:after="0" w:line="276" w:lineRule="auto"/>
        <w:rPr>
          <w:rFonts w:ascii="Times New Roman" w:hAnsi="Times New Roman" w:cs="Times New Roman"/>
          <w:b/>
          <w:i/>
          <w:sz w:val="24"/>
          <w:szCs w:val="24"/>
        </w:rPr>
      </w:pPr>
      <w:r w:rsidRPr="00B600DC">
        <w:rPr>
          <w:rFonts w:ascii="Times New Roman" w:hAnsi="Times New Roman" w:cs="Times New Roman"/>
          <w:b/>
          <w:i/>
          <w:sz w:val="24"/>
          <w:szCs w:val="24"/>
        </w:rPr>
        <w:t xml:space="preserve">- Partnerët kombëtarë </w:t>
      </w:r>
    </w:p>
    <w:p w14:paraId="1A5EC70C" w14:textId="77777777" w:rsidR="00B600DC" w:rsidRPr="00B600DC" w:rsidRDefault="00B600DC" w:rsidP="00B600DC">
      <w:pPr>
        <w:spacing w:after="0" w:line="276" w:lineRule="auto"/>
        <w:rPr>
          <w:rFonts w:ascii="Times New Roman" w:hAnsi="Times New Roman" w:cs="Times New Roman"/>
          <w:b/>
          <w:i/>
          <w:sz w:val="24"/>
          <w:szCs w:val="24"/>
        </w:rPr>
      </w:pPr>
    </w:p>
    <w:p w14:paraId="635F15A6" w14:textId="265399F3" w:rsidR="00B600DC" w:rsidRPr="00B600DC" w:rsidRDefault="00F01F76" w:rsidP="00B600DC">
      <w:pPr>
        <w:spacing w:after="0" w:line="276" w:lineRule="auto"/>
        <w:rPr>
          <w:rFonts w:ascii="Times New Roman" w:hAnsi="Times New Roman" w:cs="Times New Roman"/>
          <w:b/>
          <w:color w:val="000000" w:themeColor="text1"/>
          <w:sz w:val="24"/>
          <w:szCs w:val="24"/>
          <w:lang w:eastAsia="ja-JP"/>
        </w:rPr>
      </w:pPr>
      <w:r w:rsidRPr="00B600DC">
        <w:rPr>
          <w:rFonts w:ascii="Times New Roman" w:hAnsi="Times New Roman" w:cs="Times New Roman"/>
          <w:b/>
          <w:sz w:val="24"/>
          <w:szCs w:val="24"/>
        </w:rPr>
        <w:t>1</w:t>
      </w:r>
      <w:r w:rsidRPr="00B600DC">
        <w:rPr>
          <w:rFonts w:ascii="Times New Roman" w:hAnsi="Times New Roman" w:cs="Times New Roman"/>
          <w:b/>
          <w:color w:val="000000" w:themeColor="text1"/>
          <w:sz w:val="24"/>
          <w:szCs w:val="24"/>
          <w:lang w:eastAsia="ja-JP"/>
        </w:rPr>
        <w:t>. Forumi i Grave Gjyqtare të Shqipërisë (FGGJSH)</w:t>
      </w:r>
    </w:p>
    <w:p w14:paraId="002484A6" w14:textId="70CF2466" w:rsidR="00F01F76" w:rsidRDefault="00F01F76" w:rsidP="00B600DC">
      <w:pPr>
        <w:spacing w:after="0" w:line="276" w:lineRule="auto"/>
        <w:ind w:firstLine="720"/>
        <w:jc w:val="both"/>
        <w:rPr>
          <w:rFonts w:ascii="Times New Roman" w:hAnsi="Times New Roman" w:cs="Times New Roman"/>
          <w:sz w:val="24"/>
          <w:szCs w:val="24"/>
          <w:u w:val="wave"/>
        </w:rPr>
      </w:pPr>
      <w:r w:rsidRPr="00B600DC">
        <w:rPr>
          <w:rFonts w:ascii="Times New Roman" w:hAnsi="Times New Roman" w:cs="Times New Roman"/>
          <w:sz w:val="24"/>
          <w:szCs w:val="24"/>
          <w:u w:val="wave"/>
        </w:rPr>
        <w:t>Shkolla ka vler</w:t>
      </w:r>
      <w:r w:rsidR="00636AF1" w:rsidRPr="00B600DC">
        <w:rPr>
          <w:rFonts w:ascii="Times New Roman" w:hAnsi="Times New Roman" w:cs="Times New Roman"/>
          <w:sz w:val="24"/>
          <w:szCs w:val="24"/>
          <w:u w:val="wave"/>
        </w:rPr>
        <w:t>ë</w:t>
      </w:r>
      <w:r w:rsidRPr="00B600DC">
        <w:rPr>
          <w:rFonts w:ascii="Times New Roman" w:hAnsi="Times New Roman" w:cs="Times New Roman"/>
          <w:sz w:val="24"/>
          <w:szCs w:val="24"/>
          <w:u w:val="wave"/>
        </w:rPr>
        <w:t>suar bashk</w:t>
      </w:r>
      <w:r w:rsidR="00636AF1" w:rsidRPr="00B600DC">
        <w:rPr>
          <w:rFonts w:ascii="Times New Roman" w:hAnsi="Times New Roman" w:cs="Times New Roman"/>
          <w:sz w:val="24"/>
          <w:szCs w:val="24"/>
          <w:u w:val="wave"/>
        </w:rPr>
        <w:t>ë</w:t>
      </w:r>
      <w:r w:rsidRPr="00B600DC">
        <w:rPr>
          <w:rFonts w:ascii="Times New Roman" w:hAnsi="Times New Roman" w:cs="Times New Roman"/>
          <w:sz w:val="24"/>
          <w:szCs w:val="24"/>
          <w:u w:val="wave"/>
        </w:rPr>
        <w:t>punimin me FGGJSH</w:t>
      </w:r>
      <w:r w:rsidR="00F436EE" w:rsidRPr="00B600DC">
        <w:rPr>
          <w:rFonts w:ascii="Times New Roman" w:hAnsi="Times New Roman" w:cs="Times New Roman"/>
          <w:sz w:val="24"/>
          <w:szCs w:val="24"/>
          <w:u w:val="wave"/>
        </w:rPr>
        <w:t>-në</w:t>
      </w:r>
      <w:r w:rsidRPr="00B600DC">
        <w:rPr>
          <w:rFonts w:ascii="Times New Roman" w:hAnsi="Times New Roman" w:cs="Times New Roman"/>
          <w:sz w:val="24"/>
          <w:szCs w:val="24"/>
          <w:u w:val="wave"/>
        </w:rPr>
        <w:t xml:space="preserve"> si t</w:t>
      </w:r>
      <w:r w:rsidR="00636AF1" w:rsidRPr="00B600DC">
        <w:rPr>
          <w:rFonts w:ascii="Times New Roman" w:hAnsi="Times New Roman" w:cs="Times New Roman"/>
          <w:sz w:val="24"/>
          <w:szCs w:val="24"/>
          <w:u w:val="wave"/>
        </w:rPr>
        <w:t>ë</w:t>
      </w:r>
      <w:r w:rsidRPr="00B600DC">
        <w:rPr>
          <w:rFonts w:ascii="Times New Roman" w:hAnsi="Times New Roman" w:cs="Times New Roman"/>
          <w:sz w:val="24"/>
          <w:szCs w:val="24"/>
          <w:u w:val="wave"/>
        </w:rPr>
        <w:t xml:space="preserve"> r</w:t>
      </w:r>
      <w:r w:rsidR="00636AF1" w:rsidRPr="00B600DC">
        <w:rPr>
          <w:rFonts w:ascii="Times New Roman" w:hAnsi="Times New Roman" w:cs="Times New Roman"/>
          <w:sz w:val="24"/>
          <w:szCs w:val="24"/>
          <w:u w:val="wave"/>
        </w:rPr>
        <w:t>ë</w:t>
      </w:r>
      <w:r w:rsidRPr="00B600DC">
        <w:rPr>
          <w:rFonts w:ascii="Times New Roman" w:hAnsi="Times New Roman" w:cs="Times New Roman"/>
          <w:sz w:val="24"/>
          <w:szCs w:val="24"/>
          <w:u w:val="wave"/>
        </w:rPr>
        <w:t>nd</w:t>
      </w:r>
      <w:r w:rsidR="00636AF1" w:rsidRPr="00B600DC">
        <w:rPr>
          <w:rFonts w:ascii="Times New Roman" w:hAnsi="Times New Roman" w:cs="Times New Roman"/>
          <w:sz w:val="24"/>
          <w:szCs w:val="24"/>
          <w:u w:val="wave"/>
        </w:rPr>
        <w:t>ë</w:t>
      </w:r>
      <w:r w:rsidRPr="00B600DC">
        <w:rPr>
          <w:rFonts w:ascii="Times New Roman" w:hAnsi="Times New Roman" w:cs="Times New Roman"/>
          <w:sz w:val="24"/>
          <w:szCs w:val="24"/>
          <w:u w:val="wave"/>
        </w:rPr>
        <w:t>sish</w:t>
      </w:r>
      <w:r w:rsidR="00636AF1" w:rsidRPr="00B600DC">
        <w:rPr>
          <w:rFonts w:ascii="Times New Roman" w:hAnsi="Times New Roman" w:cs="Times New Roman"/>
          <w:sz w:val="24"/>
          <w:szCs w:val="24"/>
          <w:u w:val="wave"/>
        </w:rPr>
        <w:t>ë</w:t>
      </w:r>
      <w:r w:rsidRPr="00B600DC">
        <w:rPr>
          <w:rFonts w:ascii="Times New Roman" w:hAnsi="Times New Roman" w:cs="Times New Roman"/>
          <w:sz w:val="24"/>
          <w:szCs w:val="24"/>
          <w:u w:val="wave"/>
        </w:rPr>
        <w:t>m n</w:t>
      </w:r>
      <w:r w:rsidR="00636AF1" w:rsidRPr="00B600DC">
        <w:rPr>
          <w:rFonts w:ascii="Times New Roman" w:hAnsi="Times New Roman" w:cs="Times New Roman"/>
          <w:sz w:val="24"/>
          <w:szCs w:val="24"/>
          <w:u w:val="wave"/>
        </w:rPr>
        <w:t>ë</w:t>
      </w:r>
      <w:r w:rsidRPr="00B600DC">
        <w:rPr>
          <w:rFonts w:ascii="Times New Roman" w:hAnsi="Times New Roman" w:cs="Times New Roman"/>
          <w:sz w:val="24"/>
          <w:szCs w:val="24"/>
          <w:u w:val="wave"/>
        </w:rPr>
        <w:t xml:space="preserve"> funksion t</w:t>
      </w:r>
      <w:r w:rsidR="00636AF1" w:rsidRPr="00B600DC">
        <w:rPr>
          <w:rFonts w:ascii="Times New Roman" w:hAnsi="Times New Roman" w:cs="Times New Roman"/>
          <w:sz w:val="24"/>
          <w:szCs w:val="24"/>
          <w:u w:val="wave"/>
        </w:rPr>
        <w:t>ë</w:t>
      </w:r>
      <w:r w:rsidRPr="00B600DC">
        <w:rPr>
          <w:rFonts w:ascii="Times New Roman" w:hAnsi="Times New Roman" w:cs="Times New Roman"/>
          <w:sz w:val="24"/>
          <w:szCs w:val="24"/>
          <w:u w:val="wave"/>
        </w:rPr>
        <w:t xml:space="preserve"> mb</w:t>
      </w:r>
      <w:r w:rsidR="00636AF1" w:rsidRPr="00B600DC">
        <w:rPr>
          <w:rFonts w:ascii="Times New Roman" w:hAnsi="Times New Roman" w:cs="Times New Roman"/>
          <w:sz w:val="24"/>
          <w:szCs w:val="24"/>
          <w:u w:val="wave"/>
        </w:rPr>
        <w:t>ë</w:t>
      </w:r>
      <w:r w:rsidRPr="00B600DC">
        <w:rPr>
          <w:rFonts w:ascii="Times New Roman" w:hAnsi="Times New Roman" w:cs="Times New Roman"/>
          <w:sz w:val="24"/>
          <w:szCs w:val="24"/>
          <w:u w:val="wave"/>
        </w:rPr>
        <w:t>shtetjes profesionale dhe nism</w:t>
      </w:r>
      <w:r w:rsidR="00636AF1" w:rsidRPr="00B600DC">
        <w:rPr>
          <w:rFonts w:ascii="Times New Roman" w:hAnsi="Times New Roman" w:cs="Times New Roman"/>
          <w:sz w:val="24"/>
          <w:szCs w:val="24"/>
          <w:u w:val="wave"/>
        </w:rPr>
        <w:t>ë</w:t>
      </w:r>
      <w:r w:rsidRPr="00B600DC">
        <w:rPr>
          <w:rFonts w:ascii="Times New Roman" w:hAnsi="Times New Roman" w:cs="Times New Roman"/>
          <w:sz w:val="24"/>
          <w:szCs w:val="24"/>
          <w:u w:val="wave"/>
        </w:rPr>
        <w:t>s s</w:t>
      </w:r>
      <w:r w:rsidR="00636AF1" w:rsidRPr="00B600DC">
        <w:rPr>
          <w:rFonts w:ascii="Times New Roman" w:hAnsi="Times New Roman" w:cs="Times New Roman"/>
          <w:sz w:val="24"/>
          <w:szCs w:val="24"/>
          <w:u w:val="wave"/>
        </w:rPr>
        <w:t>ë</w:t>
      </w:r>
      <w:r w:rsidRPr="00B600DC">
        <w:rPr>
          <w:rFonts w:ascii="Times New Roman" w:hAnsi="Times New Roman" w:cs="Times New Roman"/>
          <w:sz w:val="24"/>
          <w:szCs w:val="24"/>
          <w:u w:val="wave"/>
        </w:rPr>
        <w:t xml:space="preserve"> tyre me nj</w:t>
      </w:r>
      <w:r w:rsidR="00636AF1" w:rsidRPr="00B600DC">
        <w:rPr>
          <w:rFonts w:ascii="Times New Roman" w:hAnsi="Times New Roman" w:cs="Times New Roman"/>
          <w:sz w:val="24"/>
          <w:szCs w:val="24"/>
          <w:u w:val="wave"/>
        </w:rPr>
        <w:t>ë</w:t>
      </w:r>
      <w:r w:rsidRPr="00B600DC">
        <w:rPr>
          <w:rFonts w:ascii="Times New Roman" w:hAnsi="Times New Roman" w:cs="Times New Roman"/>
          <w:sz w:val="24"/>
          <w:szCs w:val="24"/>
          <w:u w:val="wave"/>
        </w:rPr>
        <w:t xml:space="preserve"> qasje evropiane p</w:t>
      </w:r>
      <w:r w:rsidR="00636AF1" w:rsidRPr="00B600DC">
        <w:rPr>
          <w:rFonts w:ascii="Times New Roman" w:hAnsi="Times New Roman" w:cs="Times New Roman"/>
          <w:sz w:val="24"/>
          <w:szCs w:val="24"/>
          <w:u w:val="wave"/>
        </w:rPr>
        <w:t>ë</w:t>
      </w:r>
      <w:r w:rsidRPr="00B600DC">
        <w:rPr>
          <w:rFonts w:ascii="Times New Roman" w:hAnsi="Times New Roman" w:cs="Times New Roman"/>
          <w:sz w:val="24"/>
          <w:szCs w:val="24"/>
          <w:u w:val="wave"/>
        </w:rPr>
        <w:t>r realizimin e aktiviteteve t</w:t>
      </w:r>
      <w:r w:rsidR="00636AF1" w:rsidRPr="00B600DC">
        <w:rPr>
          <w:rFonts w:ascii="Times New Roman" w:hAnsi="Times New Roman" w:cs="Times New Roman"/>
          <w:sz w:val="24"/>
          <w:szCs w:val="24"/>
          <w:u w:val="wave"/>
        </w:rPr>
        <w:t>ë</w:t>
      </w:r>
      <w:r w:rsidRPr="00B600DC">
        <w:rPr>
          <w:rFonts w:ascii="Times New Roman" w:hAnsi="Times New Roman" w:cs="Times New Roman"/>
          <w:sz w:val="24"/>
          <w:szCs w:val="24"/>
          <w:u w:val="wave"/>
        </w:rPr>
        <w:t xml:space="preserve"> ndryshme trajnuese p</w:t>
      </w:r>
      <w:r w:rsidR="00636AF1" w:rsidRPr="00B600DC">
        <w:rPr>
          <w:rFonts w:ascii="Times New Roman" w:hAnsi="Times New Roman" w:cs="Times New Roman"/>
          <w:sz w:val="24"/>
          <w:szCs w:val="24"/>
          <w:u w:val="wave"/>
        </w:rPr>
        <w:t>ë</w:t>
      </w:r>
      <w:r w:rsidRPr="00B600DC">
        <w:rPr>
          <w:rFonts w:ascii="Times New Roman" w:hAnsi="Times New Roman" w:cs="Times New Roman"/>
          <w:sz w:val="24"/>
          <w:szCs w:val="24"/>
          <w:u w:val="wave"/>
        </w:rPr>
        <w:t>r ç</w:t>
      </w:r>
      <w:r w:rsidR="00636AF1" w:rsidRPr="00B600DC">
        <w:rPr>
          <w:rFonts w:ascii="Times New Roman" w:hAnsi="Times New Roman" w:cs="Times New Roman"/>
          <w:sz w:val="24"/>
          <w:szCs w:val="24"/>
          <w:u w:val="wave"/>
        </w:rPr>
        <w:t>ë</w:t>
      </w:r>
      <w:r w:rsidRPr="00B600DC">
        <w:rPr>
          <w:rFonts w:ascii="Times New Roman" w:hAnsi="Times New Roman" w:cs="Times New Roman"/>
          <w:sz w:val="24"/>
          <w:szCs w:val="24"/>
          <w:u w:val="wave"/>
        </w:rPr>
        <w:t>shtje q</w:t>
      </w:r>
      <w:r w:rsidR="00636AF1" w:rsidRPr="00B600DC">
        <w:rPr>
          <w:rFonts w:ascii="Times New Roman" w:hAnsi="Times New Roman" w:cs="Times New Roman"/>
          <w:sz w:val="24"/>
          <w:szCs w:val="24"/>
          <w:u w:val="wave"/>
        </w:rPr>
        <w:t>ë</w:t>
      </w:r>
      <w:r w:rsidRPr="00B600DC">
        <w:rPr>
          <w:rFonts w:ascii="Times New Roman" w:hAnsi="Times New Roman" w:cs="Times New Roman"/>
          <w:sz w:val="24"/>
          <w:szCs w:val="24"/>
          <w:u w:val="wave"/>
        </w:rPr>
        <w:t xml:space="preserve"> konsiderohen relevante. Ky bashk</w:t>
      </w:r>
      <w:r w:rsidR="00636AF1" w:rsidRPr="00B600DC">
        <w:rPr>
          <w:rFonts w:ascii="Times New Roman" w:hAnsi="Times New Roman" w:cs="Times New Roman"/>
          <w:sz w:val="24"/>
          <w:szCs w:val="24"/>
          <w:u w:val="wave"/>
        </w:rPr>
        <w:t>ë</w:t>
      </w:r>
      <w:r w:rsidRPr="00B600DC">
        <w:rPr>
          <w:rFonts w:ascii="Times New Roman" w:hAnsi="Times New Roman" w:cs="Times New Roman"/>
          <w:sz w:val="24"/>
          <w:szCs w:val="24"/>
          <w:u w:val="wave"/>
        </w:rPr>
        <w:t>punim u realizua n</w:t>
      </w:r>
      <w:r w:rsidR="00636AF1" w:rsidRPr="00B600DC">
        <w:rPr>
          <w:rFonts w:ascii="Times New Roman" w:hAnsi="Times New Roman" w:cs="Times New Roman"/>
          <w:sz w:val="24"/>
          <w:szCs w:val="24"/>
          <w:u w:val="wave"/>
        </w:rPr>
        <w:t>ë</w:t>
      </w:r>
      <w:r w:rsidRPr="00B600DC">
        <w:rPr>
          <w:rFonts w:ascii="Times New Roman" w:hAnsi="Times New Roman" w:cs="Times New Roman"/>
          <w:sz w:val="24"/>
          <w:szCs w:val="24"/>
          <w:u w:val="wave"/>
        </w:rPr>
        <w:t>p</w:t>
      </w:r>
      <w:r w:rsidR="00636AF1" w:rsidRPr="00B600DC">
        <w:rPr>
          <w:rFonts w:ascii="Times New Roman" w:hAnsi="Times New Roman" w:cs="Times New Roman"/>
          <w:sz w:val="24"/>
          <w:szCs w:val="24"/>
          <w:u w:val="wave"/>
        </w:rPr>
        <w:t>ë</w:t>
      </w:r>
      <w:r w:rsidRPr="00B600DC">
        <w:rPr>
          <w:rFonts w:ascii="Times New Roman" w:hAnsi="Times New Roman" w:cs="Times New Roman"/>
          <w:sz w:val="24"/>
          <w:szCs w:val="24"/>
          <w:u w:val="wave"/>
        </w:rPr>
        <w:t>rmjet organizimit t</w:t>
      </w:r>
      <w:r w:rsidR="00636AF1" w:rsidRPr="00B600DC">
        <w:rPr>
          <w:rFonts w:ascii="Times New Roman" w:hAnsi="Times New Roman" w:cs="Times New Roman"/>
          <w:sz w:val="24"/>
          <w:szCs w:val="24"/>
          <w:u w:val="wave"/>
        </w:rPr>
        <w:t>ë</w:t>
      </w:r>
      <w:r w:rsidRPr="00B600DC">
        <w:rPr>
          <w:rFonts w:ascii="Times New Roman" w:hAnsi="Times New Roman" w:cs="Times New Roman"/>
          <w:sz w:val="24"/>
          <w:szCs w:val="24"/>
          <w:u w:val="wave"/>
        </w:rPr>
        <w:t xml:space="preserve"> tre trajnimeve t</w:t>
      </w:r>
      <w:r w:rsidR="00636AF1" w:rsidRPr="00B600DC">
        <w:rPr>
          <w:rFonts w:ascii="Times New Roman" w:hAnsi="Times New Roman" w:cs="Times New Roman"/>
          <w:sz w:val="24"/>
          <w:szCs w:val="24"/>
          <w:u w:val="wave"/>
        </w:rPr>
        <w:t>ë</w:t>
      </w:r>
      <w:r w:rsidRPr="00B600DC">
        <w:rPr>
          <w:rFonts w:ascii="Times New Roman" w:hAnsi="Times New Roman" w:cs="Times New Roman"/>
          <w:sz w:val="24"/>
          <w:szCs w:val="24"/>
          <w:u w:val="wave"/>
        </w:rPr>
        <w:t xml:space="preserve"> p</w:t>
      </w:r>
      <w:r w:rsidR="00636AF1" w:rsidRPr="00B600DC">
        <w:rPr>
          <w:rFonts w:ascii="Times New Roman" w:hAnsi="Times New Roman" w:cs="Times New Roman"/>
          <w:sz w:val="24"/>
          <w:szCs w:val="24"/>
          <w:u w:val="wave"/>
        </w:rPr>
        <w:t>ë</w:t>
      </w:r>
      <w:r w:rsidRPr="00B600DC">
        <w:rPr>
          <w:rFonts w:ascii="Times New Roman" w:hAnsi="Times New Roman" w:cs="Times New Roman"/>
          <w:sz w:val="24"/>
          <w:szCs w:val="24"/>
          <w:u w:val="wave"/>
        </w:rPr>
        <w:t>rbashk</w:t>
      </w:r>
      <w:r w:rsidR="00636AF1" w:rsidRPr="00B600DC">
        <w:rPr>
          <w:rFonts w:ascii="Times New Roman" w:hAnsi="Times New Roman" w:cs="Times New Roman"/>
          <w:sz w:val="24"/>
          <w:szCs w:val="24"/>
          <w:u w:val="wave"/>
        </w:rPr>
        <w:t>ë</w:t>
      </w:r>
      <w:r w:rsidRPr="00B600DC">
        <w:rPr>
          <w:rFonts w:ascii="Times New Roman" w:hAnsi="Times New Roman" w:cs="Times New Roman"/>
          <w:sz w:val="24"/>
          <w:szCs w:val="24"/>
          <w:u w:val="wave"/>
        </w:rPr>
        <w:t>ta p</w:t>
      </w:r>
      <w:r w:rsidR="00636AF1" w:rsidRPr="00B600DC">
        <w:rPr>
          <w:rFonts w:ascii="Times New Roman" w:hAnsi="Times New Roman" w:cs="Times New Roman"/>
          <w:sz w:val="24"/>
          <w:szCs w:val="24"/>
          <w:u w:val="wave"/>
        </w:rPr>
        <w:t>ë</w:t>
      </w:r>
      <w:r w:rsidRPr="00B600DC">
        <w:rPr>
          <w:rFonts w:ascii="Times New Roman" w:hAnsi="Times New Roman" w:cs="Times New Roman"/>
          <w:sz w:val="24"/>
          <w:szCs w:val="24"/>
          <w:u w:val="wave"/>
        </w:rPr>
        <w:t xml:space="preserve">r çështje të gjinisë, </w:t>
      </w:r>
      <w:r w:rsidR="00F436EE" w:rsidRPr="00B600DC">
        <w:rPr>
          <w:rFonts w:ascii="Times New Roman" w:hAnsi="Times New Roman" w:cs="Times New Roman"/>
          <w:sz w:val="24"/>
          <w:szCs w:val="24"/>
          <w:u w:val="wave"/>
        </w:rPr>
        <w:t xml:space="preserve">teorisë </w:t>
      </w:r>
      <w:r w:rsidRPr="00B600DC">
        <w:rPr>
          <w:rFonts w:ascii="Times New Roman" w:hAnsi="Times New Roman" w:cs="Times New Roman"/>
          <w:sz w:val="24"/>
          <w:szCs w:val="24"/>
          <w:u w:val="wave"/>
        </w:rPr>
        <w:t xml:space="preserve">gjinore dhe </w:t>
      </w:r>
      <w:r w:rsidR="00F436EE" w:rsidRPr="00B600DC">
        <w:rPr>
          <w:rFonts w:ascii="Times New Roman" w:hAnsi="Times New Roman" w:cs="Times New Roman"/>
          <w:sz w:val="24"/>
          <w:szCs w:val="24"/>
          <w:u w:val="wave"/>
        </w:rPr>
        <w:t xml:space="preserve">ngacmimit </w:t>
      </w:r>
      <w:r w:rsidRPr="00B600DC">
        <w:rPr>
          <w:rFonts w:ascii="Times New Roman" w:hAnsi="Times New Roman" w:cs="Times New Roman"/>
          <w:sz w:val="24"/>
          <w:szCs w:val="24"/>
          <w:u w:val="wave"/>
        </w:rPr>
        <w:t xml:space="preserve">seksual. </w:t>
      </w:r>
      <w:r w:rsidR="00F436EE" w:rsidRPr="00B600DC">
        <w:rPr>
          <w:rFonts w:ascii="Times New Roman" w:hAnsi="Times New Roman" w:cs="Times New Roman"/>
          <w:sz w:val="24"/>
          <w:szCs w:val="24"/>
          <w:u w:val="wave"/>
        </w:rPr>
        <w:t xml:space="preserve"> </w:t>
      </w:r>
    </w:p>
    <w:p w14:paraId="4106D22E" w14:textId="77777777" w:rsidR="00B600DC" w:rsidRDefault="00B600DC" w:rsidP="00B600DC">
      <w:pPr>
        <w:spacing w:after="0" w:line="276" w:lineRule="auto"/>
        <w:ind w:firstLine="720"/>
        <w:jc w:val="both"/>
        <w:rPr>
          <w:rFonts w:ascii="Times New Roman" w:hAnsi="Times New Roman" w:cs="Times New Roman"/>
          <w:sz w:val="24"/>
          <w:szCs w:val="24"/>
          <w:u w:val="wave"/>
        </w:rPr>
      </w:pPr>
    </w:p>
    <w:p w14:paraId="3DB9F8BE" w14:textId="77777777" w:rsidR="00B600DC" w:rsidRDefault="00B600DC" w:rsidP="00B600DC">
      <w:pPr>
        <w:spacing w:after="0" w:line="276" w:lineRule="auto"/>
        <w:ind w:firstLine="720"/>
        <w:jc w:val="both"/>
        <w:rPr>
          <w:rFonts w:ascii="Times New Roman" w:hAnsi="Times New Roman" w:cs="Times New Roman"/>
          <w:sz w:val="24"/>
          <w:szCs w:val="24"/>
          <w:u w:val="wave"/>
        </w:rPr>
      </w:pPr>
    </w:p>
    <w:p w14:paraId="2288562F" w14:textId="77777777" w:rsidR="00B600DC" w:rsidRPr="00B600DC" w:rsidRDefault="00B600DC" w:rsidP="00B600DC">
      <w:pPr>
        <w:spacing w:after="0" w:line="276" w:lineRule="auto"/>
        <w:ind w:firstLine="720"/>
        <w:jc w:val="both"/>
        <w:rPr>
          <w:rFonts w:ascii="Times New Roman" w:hAnsi="Times New Roman" w:cs="Times New Roman"/>
          <w:sz w:val="24"/>
          <w:szCs w:val="24"/>
        </w:rPr>
      </w:pPr>
    </w:p>
    <w:p w14:paraId="3BC9124E" w14:textId="09860A3C" w:rsidR="0005439A" w:rsidRDefault="003529A5" w:rsidP="00B600DC">
      <w:pPr>
        <w:spacing w:after="0" w:line="276" w:lineRule="auto"/>
        <w:rPr>
          <w:rFonts w:ascii="Times New Roman" w:hAnsi="Times New Roman" w:cs="Times New Roman"/>
          <w:b/>
          <w:sz w:val="24"/>
          <w:szCs w:val="24"/>
        </w:rPr>
      </w:pPr>
      <w:r w:rsidRPr="00B600DC">
        <w:rPr>
          <w:rFonts w:ascii="Times New Roman" w:hAnsi="Times New Roman" w:cs="Times New Roman"/>
          <w:b/>
          <w:sz w:val="24"/>
          <w:szCs w:val="24"/>
        </w:rPr>
        <w:t>I. III. b</w:t>
      </w:r>
      <w:r w:rsidRPr="00B600DC">
        <w:rPr>
          <w:rFonts w:ascii="Times New Roman" w:hAnsi="Times New Roman" w:cs="Times New Roman"/>
          <w:b/>
          <w:sz w:val="24"/>
          <w:szCs w:val="24"/>
        </w:rPr>
        <w:tab/>
      </w:r>
      <w:r w:rsidR="0005439A" w:rsidRPr="00B600DC">
        <w:rPr>
          <w:rFonts w:ascii="Times New Roman" w:hAnsi="Times New Roman" w:cs="Times New Roman"/>
          <w:b/>
          <w:sz w:val="24"/>
          <w:szCs w:val="24"/>
        </w:rPr>
        <w:t>Aktivitete t</w:t>
      </w:r>
      <w:r w:rsidR="009B31A0" w:rsidRPr="00B600DC">
        <w:rPr>
          <w:rFonts w:ascii="Times New Roman" w:hAnsi="Times New Roman" w:cs="Times New Roman"/>
          <w:b/>
          <w:sz w:val="24"/>
          <w:szCs w:val="24"/>
        </w:rPr>
        <w:t>ë</w:t>
      </w:r>
      <w:r w:rsidR="0005439A" w:rsidRPr="00B600DC">
        <w:rPr>
          <w:rFonts w:ascii="Times New Roman" w:hAnsi="Times New Roman" w:cs="Times New Roman"/>
          <w:b/>
          <w:sz w:val="24"/>
          <w:szCs w:val="24"/>
        </w:rPr>
        <w:t xml:space="preserve"> r</w:t>
      </w:r>
      <w:r w:rsidR="009B31A0" w:rsidRPr="00B600DC">
        <w:rPr>
          <w:rFonts w:ascii="Times New Roman" w:hAnsi="Times New Roman" w:cs="Times New Roman"/>
          <w:b/>
          <w:sz w:val="24"/>
          <w:szCs w:val="24"/>
        </w:rPr>
        <w:t>ë</w:t>
      </w:r>
      <w:r w:rsidR="0005439A" w:rsidRPr="00B600DC">
        <w:rPr>
          <w:rFonts w:ascii="Times New Roman" w:hAnsi="Times New Roman" w:cs="Times New Roman"/>
          <w:b/>
          <w:sz w:val="24"/>
          <w:szCs w:val="24"/>
        </w:rPr>
        <w:t>nd</w:t>
      </w:r>
      <w:r w:rsidR="009B31A0" w:rsidRPr="00B600DC">
        <w:rPr>
          <w:rFonts w:ascii="Times New Roman" w:hAnsi="Times New Roman" w:cs="Times New Roman"/>
          <w:b/>
          <w:sz w:val="24"/>
          <w:szCs w:val="24"/>
        </w:rPr>
        <w:t>ë</w:t>
      </w:r>
      <w:r w:rsidR="0005439A" w:rsidRPr="00B600DC">
        <w:rPr>
          <w:rFonts w:ascii="Times New Roman" w:hAnsi="Times New Roman" w:cs="Times New Roman"/>
          <w:b/>
          <w:sz w:val="24"/>
          <w:szCs w:val="24"/>
        </w:rPr>
        <w:t>sishme</w:t>
      </w:r>
    </w:p>
    <w:p w14:paraId="7045C389" w14:textId="77777777" w:rsidR="00B600DC" w:rsidRPr="00B600DC" w:rsidRDefault="00B600DC" w:rsidP="00B600DC">
      <w:pPr>
        <w:spacing w:after="0" w:line="276" w:lineRule="auto"/>
        <w:rPr>
          <w:rFonts w:ascii="Times New Roman" w:hAnsi="Times New Roman" w:cs="Times New Roman"/>
          <w:b/>
          <w:sz w:val="24"/>
          <w:szCs w:val="24"/>
        </w:rPr>
      </w:pPr>
    </w:p>
    <w:p w14:paraId="385F9855" w14:textId="55B440EF" w:rsidR="009B31A0" w:rsidRPr="00B600DC" w:rsidRDefault="009B31A0" w:rsidP="00B600DC">
      <w:pPr>
        <w:numPr>
          <w:ilvl w:val="0"/>
          <w:numId w:val="6"/>
        </w:numPr>
        <w:spacing w:after="0" w:line="276" w:lineRule="auto"/>
        <w:ind w:left="360"/>
        <w:jc w:val="both"/>
        <w:rPr>
          <w:rFonts w:ascii="Times New Roman" w:eastAsia="Calibri" w:hAnsi="Times New Roman" w:cs="Times New Roman"/>
          <w:b/>
          <w:kern w:val="24"/>
          <w:sz w:val="24"/>
          <w:szCs w:val="24"/>
          <w:shd w:val="clear" w:color="auto" w:fill="FFFFFF"/>
        </w:rPr>
      </w:pPr>
      <w:r w:rsidRPr="00B600DC">
        <w:rPr>
          <w:rFonts w:ascii="Times New Roman" w:eastAsia="Calibri" w:hAnsi="Times New Roman" w:cs="Times New Roman"/>
          <w:b/>
          <w:kern w:val="24"/>
          <w:sz w:val="24"/>
          <w:szCs w:val="24"/>
          <w:shd w:val="clear" w:color="auto" w:fill="FFFFFF"/>
        </w:rPr>
        <w:t xml:space="preserve">Ceremonia e Diplomimit të Kandidatëve për Magjistratë të </w:t>
      </w:r>
      <w:r w:rsidRPr="00C03EF7">
        <w:rPr>
          <w:rFonts w:ascii="Times New Roman" w:eastAsia="Calibri" w:hAnsi="Times New Roman" w:cs="Times New Roman"/>
          <w:b/>
          <w:kern w:val="24"/>
          <w:sz w:val="24"/>
          <w:szCs w:val="24"/>
          <w:shd w:val="clear" w:color="auto" w:fill="FFFFFF"/>
        </w:rPr>
        <w:t xml:space="preserve">brezit </w:t>
      </w:r>
      <w:r w:rsidR="00F436EE" w:rsidRPr="00C03EF7">
        <w:rPr>
          <w:rFonts w:ascii="Times New Roman" w:eastAsia="Calibri" w:hAnsi="Times New Roman" w:cs="Times New Roman"/>
          <w:b/>
          <w:kern w:val="24"/>
          <w:sz w:val="24"/>
          <w:szCs w:val="24"/>
          <w:shd w:val="clear" w:color="auto" w:fill="FFFFFF"/>
        </w:rPr>
        <w:t>2019</w:t>
      </w:r>
      <w:r w:rsidRPr="00C03EF7">
        <w:rPr>
          <w:rFonts w:ascii="Times New Roman" w:eastAsia="Calibri" w:hAnsi="Times New Roman" w:cs="Times New Roman"/>
          <w:b/>
          <w:kern w:val="24"/>
          <w:sz w:val="24"/>
          <w:szCs w:val="24"/>
          <w:shd w:val="clear" w:color="auto" w:fill="FFFFFF"/>
        </w:rPr>
        <w:t>-2020</w:t>
      </w:r>
      <w:r w:rsidRPr="00B600DC">
        <w:rPr>
          <w:rFonts w:ascii="Times New Roman" w:eastAsia="Calibri" w:hAnsi="Times New Roman" w:cs="Times New Roman"/>
          <w:b/>
          <w:kern w:val="24"/>
          <w:sz w:val="24"/>
          <w:szCs w:val="24"/>
          <w:shd w:val="clear" w:color="auto" w:fill="FFFFFF"/>
        </w:rPr>
        <w:t xml:space="preserve"> </w:t>
      </w:r>
    </w:p>
    <w:p w14:paraId="4663B7F1" w14:textId="77777777" w:rsidR="009B31A0" w:rsidRPr="00B600DC" w:rsidRDefault="009B31A0" w:rsidP="00B600DC">
      <w:pPr>
        <w:spacing w:after="0" w:line="276" w:lineRule="auto"/>
        <w:jc w:val="both"/>
        <w:rPr>
          <w:rFonts w:ascii="Times New Roman" w:eastAsia="Calibri" w:hAnsi="Times New Roman" w:cs="Times New Roman"/>
          <w:kern w:val="24"/>
          <w:sz w:val="24"/>
          <w:szCs w:val="24"/>
          <w:shd w:val="clear" w:color="auto" w:fill="FFFFFF"/>
        </w:rPr>
      </w:pPr>
    </w:p>
    <w:p w14:paraId="12220B12" w14:textId="77777777" w:rsidR="00B600DC" w:rsidRDefault="009B31A0" w:rsidP="00B600DC">
      <w:pPr>
        <w:spacing w:after="0" w:line="276" w:lineRule="auto"/>
        <w:ind w:firstLine="720"/>
        <w:jc w:val="both"/>
        <w:rPr>
          <w:rFonts w:ascii="Times New Roman" w:eastAsia="Calibri" w:hAnsi="Times New Roman" w:cs="Times New Roman"/>
          <w:kern w:val="24"/>
          <w:sz w:val="24"/>
          <w:szCs w:val="24"/>
        </w:rPr>
      </w:pPr>
      <w:r w:rsidRPr="00B600DC">
        <w:rPr>
          <w:rFonts w:ascii="Times New Roman" w:eastAsia="Calibri" w:hAnsi="Times New Roman" w:cs="Times New Roman"/>
          <w:kern w:val="24"/>
          <w:sz w:val="24"/>
          <w:szCs w:val="24"/>
        </w:rPr>
        <w:t xml:space="preserve">Shkolla e Magjistraturës organizoi ceremoninë e diplomimit të kandidatëve për magjistratë që përfunduan studimet në Programin e Formimit Fillestar për vitet akademike 2017-2020 (kandidatë për magjistratë) dhe 2018-2020  (kandidatë për magjistratë subjekte ex officio). Aktiviteti u realizua në datën 5 </w:t>
      </w:r>
      <w:r w:rsidR="00F436EE" w:rsidRPr="00B600DC">
        <w:rPr>
          <w:rFonts w:ascii="Times New Roman" w:eastAsia="Calibri" w:hAnsi="Times New Roman" w:cs="Times New Roman"/>
          <w:kern w:val="24"/>
          <w:sz w:val="24"/>
          <w:szCs w:val="24"/>
        </w:rPr>
        <w:t xml:space="preserve">tetor </w:t>
      </w:r>
      <w:r w:rsidRPr="00B600DC">
        <w:rPr>
          <w:rFonts w:ascii="Times New Roman" w:eastAsia="Calibri" w:hAnsi="Times New Roman" w:cs="Times New Roman"/>
          <w:kern w:val="24"/>
          <w:sz w:val="24"/>
          <w:szCs w:val="24"/>
        </w:rPr>
        <w:t>me pjesëmarrjen e drejtuesve të institucioneve kryesore të qeverisjes së sistemit të drejtësisë si dhe pedagogë, ekspertë dhe magjistratë të diplomuar.</w:t>
      </w:r>
    </w:p>
    <w:p w14:paraId="2D8D1E6E" w14:textId="77777777" w:rsidR="00B600DC" w:rsidRDefault="009B31A0" w:rsidP="00B600DC">
      <w:pPr>
        <w:spacing w:after="0" w:line="276" w:lineRule="auto"/>
        <w:ind w:firstLine="720"/>
        <w:jc w:val="both"/>
        <w:rPr>
          <w:rFonts w:ascii="Times New Roman" w:eastAsia="Calibri" w:hAnsi="Times New Roman" w:cs="Times New Roman"/>
          <w:kern w:val="24"/>
          <w:sz w:val="24"/>
          <w:szCs w:val="24"/>
        </w:rPr>
      </w:pPr>
      <w:r w:rsidRPr="00B600DC">
        <w:rPr>
          <w:rFonts w:ascii="Times New Roman" w:eastAsia="Calibri" w:hAnsi="Times New Roman" w:cs="Times New Roman"/>
          <w:kern w:val="24"/>
          <w:sz w:val="24"/>
          <w:szCs w:val="24"/>
        </w:rPr>
        <w:lastRenderedPageBreak/>
        <w:t xml:space="preserve">Ceremonia dhe kandidatët për magjistratët të diplomuar u përshëndetën nga Drejtori i Shkollës, </w:t>
      </w:r>
      <w:r w:rsidR="00F436EE" w:rsidRPr="00B600DC">
        <w:rPr>
          <w:rFonts w:ascii="Times New Roman" w:eastAsia="Calibri" w:hAnsi="Times New Roman" w:cs="Times New Roman"/>
          <w:kern w:val="24"/>
          <w:sz w:val="24"/>
          <w:szCs w:val="24"/>
        </w:rPr>
        <w:t>z</w:t>
      </w:r>
      <w:r w:rsidRPr="00B600DC">
        <w:rPr>
          <w:rFonts w:ascii="Times New Roman" w:eastAsia="Calibri" w:hAnsi="Times New Roman" w:cs="Times New Roman"/>
          <w:kern w:val="24"/>
          <w:sz w:val="24"/>
          <w:szCs w:val="24"/>
        </w:rPr>
        <w:t xml:space="preserve">. Arben Rakipi, Kryetarja e Këshillit të Lartë Gjyqësor, </w:t>
      </w:r>
      <w:r w:rsidR="00F436EE" w:rsidRPr="00B600DC">
        <w:rPr>
          <w:rFonts w:ascii="Times New Roman" w:eastAsia="Calibri" w:hAnsi="Times New Roman" w:cs="Times New Roman"/>
          <w:kern w:val="24"/>
          <w:sz w:val="24"/>
          <w:szCs w:val="24"/>
        </w:rPr>
        <w:t>znj</w:t>
      </w:r>
      <w:r w:rsidRPr="00B600DC">
        <w:rPr>
          <w:rFonts w:ascii="Times New Roman" w:eastAsia="Calibri" w:hAnsi="Times New Roman" w:cs="Times New Roman"/>
          <w:kern w:val="24"/>
          <w:sz w:val="24"/>
          <w:szCs w:val="24"/>
        </w:rPr>
        <w:t xml:space="preserve">. Naureda Llagami, Kryetari i Këshillit të Lartë të Prokurorisë, </w:t>
      </w:r>
      <w:r w:rsidR="00F436EE" w:rsidRPr="00B600DC">
        <w:rPr>
          <w:rFonts w:ascii="Times New Roman" w:eastAsia="Calibri" w:hAnsi="Times New Roman" w:cs="Times New Roman"/>
          <w:kern w:val="24"/>
          <w:sz w:val="24"/>
          <w:szCs w:val="24"/>
        </w:rPr>
        <w:t>z</w:t>
      </w:r>
      <w:r w:rsidRPr="00B600DC">
        <w:rPr>
          <w:rFonts w:ascii="Times New Roman" w:eastAsia="Calibri" w:hAnsi="Times New Roman" w:cs="Times New Roman"/>
          <w:kern w:val="24"/>
          <w:sz w:val="24"/>
          <w:szCs w:val="24"/>
        </w:rPr>
        <w:t xml:space="preserve">. Genti Ibrahimi, Ministri i Drejtësisë, </w:t>
      </w:r>
      <w:r w:rsidR="00F436EE" w:rsidRPr="00B600DC">
        <w:rPr>
          <w:rFonts w:ascii="Times New Roman" w:eastAsia="Calibri" w:hAnsi="Times New Roman" w:cs="Times New Roman"/>
          <w:kern w:val="24"/>
          <w:sz w:val="24"/>
          <w:szCs w:val="24"/>
        </w:rPr>
        <w:t>znj</w:t>
      </w:r>
      <w:r w:rsidRPr="00B600DC">
        <w:rPr>
          <w:rFonts w:ascii="Times New Roman" w:eastAsia="Calibri" w:hAnsi="Times New Roman" w:cs="Times New Roman"/>
          <w:kern w:val="24"/>
          <w:sz w:val="24"/>
          <w:szCs w:val="24"/>
        </w:rPr>
        <w:t xml:space="preserve">. Gjonaj, si dhe përfaqësues të stafit akademik dhe të kandidatëve për </w:t>
      </w:r>
      <w:r w:rsidR="00F436EE" w:rsidRPr="00B600DC">
        <w:rPr>
          <w:rFonts w:ascii="Times New Roman" w:eastAsia="Calibri" w:hAnsi="Times New Roman" w:cs="Times New Roman"/>
          <w:kern w:val="24"/>
          <w:sz w:val="24"/>
          <w:szCs w:val="24"/>
        </w:rPr>
        <w:t xml:space="preserve">magjistratë </w:t>
      </w:r>
      <w:r w:rsidR="00B600DC">
        <w:rPr>
          <w:rFonts w:ascii="Times New Roman" w:eastAsia="Calibri" w:hAnsi="Times New Roman" w:cs="Times New Roman"/>
          <w:kern w:val="24"/>
          <w:sz w:val="24"/>
          <w:szCs w:val="24"/>
        </w:rPr>
        <w:t>të diplomuar.</w:t>
      </w:r>
    </w:p>
    <w:p w14:paraId="01786BAF" w14:textId="19D53AD4" w:rsidR="009B31A0" w:rsidRPr="00B600DC" w:rsidRDefault="009B31A0" w:rsidP="00B600DC">
      <w:pPr>
        <w:spacing w:after="0" w:line="276" w:lineRule="auto"/>
        <w:ind w:firstLine="720"/>
        <w:jc w:val="both"/>
        <w:rPr>
          <w:rFonts w:ascii="Times New Roman" w:eastAsia="Calibri" w:hAnsi="Times New Roman" w:cs="Times New Roman"/>
          <w:kern w:val="24"/>
          <w:sz w:val="24"/>
          <w:szCs w:val="24"/>
        </w:rPr>
      </w:pPr>
      <w:r w:rsidRPr="00B600DC">
        <w:rPr>
          <w:rFonts w:ascii="Times New Roman" w:eastAsia="Calibri" w:hAnsi="Times New Roman" w:cs="Times New Roman"/>
          <w:kern w:val="24"/>
          <w:sz w:val="24"/>
          <w:szCs w:val="24"/>
        </w:rPr>
        <w:t xml:space="preserve">Njëkohësisht me këtë event u përshëndet edhe nisja e vitit të ri </w:t>
      </w:r>
      <w:r w:rsidR="00F436EE" w:rsidRPr="00B600DC">
        <w:rPr>
          <w:rFonts w:ascii="Times New Roman" w:eastAsia="Calibri" w:hAnsi="Times New Roman" w:cs="Times New Roman"/>
          <w:kern w:val="24"/>
          <w:sz w:val="24"/>
          <w:szCs w:val="24"/>
        </w:rPr>
        <w:t>akademik</w:t>
      </w:r>
      <w:r w:rsidRPr="00B600DC">
        <w:rPr>
          <w:rFonts w:ascii="Times New Roman" w:eastAsia="Calibri" w:hAnsi="Times New Roman" w:cs="Times New Roman"/>
          <w:kern w:val="24"/>
          <w:sz w:val="24"/>
          <w:szCs w:val="24"/>
        </w:rPr>
        <w:t xml:space="preserve"> për kandidatët për magjistratë, këshilltarë e ndihmës ligjorë.</w:t>
      </w:r>
    </w:p>
    <w:p w14:paraId="03C7D977" w14:textId="77777777" w:rsidR="009B31A0" w:rsidRPr="003C683E" w:rsidRDefault="009B31A0" w:rsidP="009B31A0">
      <w:pPr>
        <w:spacing w:after="0" w:line="276" w:lineRule="auto"/>
        <w:jc w:val="both"/>
        <w:rPr>
          <w:rFonts w:eastAsia="Times New Roman" w:cstheme="minorHAnsi"/>
          <w:snapToGrid w:val="0"/>
          <w:color w:val="000000"/>
          <w:w w:val="0"/>
          <w:u w:color="000000"/>
          <w:bdr w:val="none" w:sz="0" w:space="0" w:color="000000"/>
          <w:shd w:val="clear" w:color="000000" w:fill="000000"/>
          <w:lang w:eastAsia="x-none" w:bidi="x-none"/>
        </w:rPr>
      </w:pPr>
      <w:r w:rsidRPr="003C683E">
        <w:rPr>
          <w:rFonts w:eastAsia="Times New Roman" w:cstheme="minorHAnsi"/>
          <w:snapToGrid w:val="0"/>
          <w:color w:val="000000"/>
          <w:w w:val="0"/>
          <w:u w:color="000000"/>
          <w:bdr w:val="none" w:sz="0" w:space="0" w:color="000000"/>
          <w:shd w:val="clear" w:color="000000" w:fill="000000"/>
          <w:lang w:eastAsia="x-none" w:bidi="x-none"/>
        </w:rPr>
        <w:t xml:space="preserve"> </w:t>
      </w:r>
    </w:p>
    <w:p w14:paraId="69ADBF6E" w14:textId="314FCEA0" w:rsidR="002F7BA5" w:rsidRDefault="002F7BA5" w:rsidP="009B31A0">
      <w:pPr>
        <w:spacing w:after="0" w:line="240" w:lineRule="auto"/>
        <w:jc w:val="both"/>
        <w:rPr>
          <w:rFonts w:cstheme="minorHAnsi"/>
          <w:b/>
          <w:color w:val="0070C0"/>
          <w:shd w:val="clear" w:color="auto" w:fill="FFFFFF"/>
        </w:rPr>
      </w:pPr>
      <w:r>
        <w:rPr>
          <w:rFonts w:cstheme="minorHAnsi"/>
          <w:b/>
          <w:color w:val="0070C0"/>
          <w:shd w:val="clear" w:color="auto" w:fill="FFFFFF"/>
        </w:rPr>
        <w:t xml:space="preserve">              </w:t>
      </w:r>
      <w:r w:rsidR="009B31A0" w:rsidRPr="003C683E">
        <w:rPr>
          <w:rFonts w:cstheme="minorHAnsi"/>
          <w:b/>
          <w:noProof/>
          <w:color w:val="0070C0"/>
          <w:shd w:val="clear" w:color="auto" w:fill="FFFFFF"/>
          <w:lang w:val="en-US"/>
        </w:rPr>
        <w:drawing>
          <wp:inline distT="0" distB="0" distL="0" distR="0" wp14:anchorId="1C2C348A" wp14:editId="5EAA5B14">
            <wp:extent cx="4810125" cy="2739390"/>
            <wp:effectExtent l="0" t="0" r="9525" b="3810"/>
            <wp:docPr id="2" name="Picture 2" descr="C:\Users\Dori\Desktop\DSC_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ri\Desktop\DSC_048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54267" cy="2764529"/>
                    </a:xfrm>
                    <a:prstGeom prst="rect">
                      <a:avLst/>
                    </a:prstGeom>
                    <a:noFill/>
                    <a:ln>
                      <a:noFill/>
                    </a:ln>
                  </pic:spPr>
                </pic:pic>
              </a:graphicData>
            </a:graphic>
          </wp:inline>
        </w:drawing>
      </w:r>
      <w:r w:rsidR="009B31A0" w:rsidRPr="000441A0">
        <w:rPr>
          <w:rFonts w:cstheme="minorHAnsi"/>
          <w:b/>
          <w:color w:val="0070C0"/>
          <w:shd w:val="clear" w:color="auto" w:fill="FFFFFF"/>
        </w:rPr>
        <w:t xml:space="preserve"> </w:t>
      </w:r>
    </w:p>
    <w:p w14:paraId="684661F0" w14:textId="77777777" w:rsidR="002F7BA5" w:rsidRDefault="002F7BA5" w:rsidP="009B31A0">
      <w:pPr>
        <w:spacing w:after="0" w:line="240" w:lineRule="auto"/>
        <w:jc w:val="both"/>
        <w:rPr>
          <w:rFonts w:cstheme="minorHAnsi"/>
          <w:b/>
          <w:color w:val="0070C0"/>
          <w:shd w:val="clear" w:color="auto" w:fill="FFFFFF"/>
        </w:rPr>
      </w:pPr>
    </w:p>
    <w:p w14:paraId="24EE6940" w14:textId="3A7B0899" w:rsidR="009B31A0" w:rsidRPr="000441A0" w:rsidRDefault="002F7BA5" w:rsidP="009B31A0">
      <w:pPr>
        <w:spacing w:after="0" w:line="240" w:lineRule="auto"/>
        <w:jc w:val="both"/>
        <w:rPr>
          <w:rFonts w:cstheme="minorHAnsi"/>
          <w:b/>
          <w:color w:val="0070C0"/>
          <w:shd w:val="clear" w:color="auto" w:fill="FFFFFF"/>
        </w:rPr>
      </w:pPr>
      <w:r>
        <w:rPr>
          <w:rFonts w:cstheme="minorHAnsi"/>
          <w:b/>
          <w:color w:val="0070C0"/>
          <w:shd w:val="clear" w:color="auto" w:fill="FFFFFF"/>
        </w:rPr>
        <w:t xml:space="preserve">         </w:t>
      </w:r>
      <w:r w:rsidR="00BC6479">
        <w:rPr>
          <w:rFonts w:cstheme="minorHAnsi"/>
          <w:b/>
          <w:color w:val="0070C0"/>
          <w:shd w:val="clear" w:color="auto" w:fill="FFFFFF"/>
        </w:rPr>
        <w:t xml:space="preserve"> </w:t>
      </w:r>
      <w:r>
        <w:rPr>
          <w:rFonts w:cstheme="minorHAnsi"/>
          <w:b/>
          <w:color w:val="0070C0"/>
          <w:shd w:val="clear" w:color="auto" w:fill="FFFFFF"/>
        </w:rPr>
        <w:t xml:space="preserve">  </w:t>
      </w:r>
      <w:r w:rsidR="009B31A0" w:rsidRPr="000441A0">
        <w:rPr>
          <w:rFonts w:cstheme="minorHAnsi"/>
          <w:b/>
          <w:color w:val="0070C0"/>
          <w:shd w:val="clear" w:color="auto" w:fill="FFFFFF"/>
        </w:rPr>
        <w:t xml:space="preserve">  </w:t>
      </w:r>
      <w:r w:rsidR="009B31A0" w:rsidRPr="003C683E">
        <w:rPr>
          <w:rFonts w:cstheme="minorHAnsi"/>
          <w:b/>
          <w:noProof/>
          <w:color w:val="0070C0"/>
          <w:shd w:val="clear" w:color="auto" w:fill="FFFFFF"/>
          <w:lang w:val="en-US"/>
        </w:rPr>
        <w:drawing>
          <wp:inline distT="0" distB="0" distL="0" distR="0" wp14:anchorId="787B3B10" wp14:editId="7FE3B61F">
            <wp:extent cx="4810125" cy="2781300"/>
            <wp:effectExtent l="0" t="0" r="9525" b="0"/>
            <wp:docPr id="3" name="Picture 3" descr="C:\Users\Dori\Desktop\121060163_3134542863339497_698058125800963818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ri\Desktop\121060163_3134542863339497_6980581258009638189_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70345" cy="2816120"/>
                    </a:xfrm>
                    <a:prstGeom prst="rect">
                      <a:avLst/>
                    </a:prstGeom>
                    <a:noFill/>
                    <a:ln>
                      <a:noFill/>
                    </a:ln>
                  </pic:spPr>
                </pic:pic>
              </a:graphicData>
            </a:graphic>
          </wp:inline>
        </w:drawing>
      </w:r>
    </w:p>
    <w:p w14:paraId="74851698" w14:textId="77777777" w:rsidR="00F436EE" w:rsidRDefault="00F436EE" w:rsidP="003C683E">
      <w:pPr>
        <w:spacing w:after="0" w:line="240" w:lineRule="auto"/>
        <w:jc w:val="center"/>
        <w:rPr>
          <w:rFonts w:ascii="Georgia" w:hAnsi="Georgia" w:cs="Times New Roman"/>
          <w:sz w:val="20"/>
          <w:szCs w:val="16"/>
          <w:shd w:val="clear" w:color="auto" w:fill="FFFFFF"/>
        </w:rPr>
      </w:pPr>
    </w:p>
    <w:p w14:paraId="69487201" w14:textId="29267BF8" w:rsidR="009B31A0" w:rsidRPr="00B600DC" w:rsidRDefault="009B31A0" w:rsidP="003C683E">
      <w:pPr>
        <w:spacing w:after="0" w:line="240" w:lineRule="auto"/>
        <w:jc w:val="center"/>
        <w:rPr>
          <w:rFonts w:ascii="Georgia" w:hAnsi="Georgia" w:cs="Times New Roman"/>
          <w:i/>
          <w:sz w:val="20"/>
          <w:szCs w:val="16"/>
          <w:shd w:val="clear" w:color="auto" w:fill="FFFFFF"/>
        </w:rPr>
      </w:pPr>
      <w:r w:rsidRPr="00B600DC">
        <w:rPr>
          <w:rFonts w:ascii="Georgia" w:hAnsi="Georgia" w:cs="Times New Roman"/>
          <w:i/>
          <w:sz w:val="20"/>
          <w:szCs w:val="16"/>
          <w:shd w:val="clear" w:color="auto" w:fill="FFFFFF"/>
        </w:rPr>
        <w:t xml:space="preserve">Figura </w:t>
      </w:r>
      <w:r w:rsidR="00B600DC" w:rsidRPr="00B600DC">
        <w:rPr>
          <w:rFonts w:ascii="Georgia" w:hAnsi="Georgia" w:cs="Times New Roman"/>
          <w:i/>
          <w:sz w:val="20"/>
          <w:szCs w:val="16"/>
          <w:shd w:val="clear" w:color="auto" w:fill="FFFFFF"/>
        </w:rPr>
        <w:t xml:space="preserve"> nr. 9</w:t>
      </w:r>
      <w:r w:rsidRPr="00B600DC">
        <w:rPr>
          <w:rFonts w:ascii="Georgia" w:hAnsi="Georgia" w:cs="Times New Roman"/>
          <w:i/>
          <w:sz w:val="20"/>
          <w:szCs w:val="16"/>
          <w:shd w:val="clear" w:color="auto" w:fill="FFFFFF"/>
        </w:rPr>
        <w:t xml:space="preserve"> </w:t>
      </w:r>
      <w:r w:rsidR="00F436EE" w:rsidRPr="00B600DC">
        <w:rPr>
          <w:rFonts w:ascii="Georgia" w:hAnsi="Georgia" w:cs="Times New Roman"/>
          <w:i/>
          <w:sz w:val="20"/>
          <w:szCs w:val="16"/>
          <w:shd w:val="clear" w:color="auto" w:fill="FFFFFF"/>
        </w:rPr>
        <w:t xml:space="preserve">Fotografi </w:t>
      </w:r>
      <w:r w:rsidRPr="00B600DC">
        <w:rPr>
          <w:rFonts w:ascii="Georgia" w:hAnsi="Georgia" w:cs="Times New Roman"/>
          <w:i/>
          <w:sz w:val="20"/>
          <w:szCs w:val="16"/>
          <w:shd w:val="clear" w:color="auto" w:fill="FFFFFF"/>
        </w:rPr>
        <w:t xml:space="preserve">gjatë </w:t>
      </w:r>
      <w:r w:rsidR="00F436EE" w:rsidRPr="00B600DC">
        <w:rPr>
          <w:rFonts w:ascii="Georgia" w:hAnsi="Georgia" w:cs="Times New Roman"/>
          <w:i/>
          <w:sz w:val="20"/>
          <w:szCs w:val="16"/>
          <w:shd w:val="clear" w:color="auto" w:fill="FFFFFF"/>
        </w:rPr>
        <w:t xml:space="preserve">ceremonisë </w:t>
      </w:r>
      <w:r w:rsidRPr="00B600DC">
        <w:rPr>
          <w:rFonts w:ascii="Georgia" w:hAnsi="Georgia" w:cs="Times New Roman"/>
          <w:i/>
          <w:sz w:val="20"/>
          <w:szCs w:val="16"/>
          <w:shd w:val="clear" w:color="auto" w:fill="FFFFFF"/>
        </w:rPr>
        <w:t xml:space="preserve">së diplomimit për vitin akademik 2019-2020, datë 5 </w:t>
      </w:r>
      <w:r w:rsidR="00F436EE" w:rsidRPr="00B600DC">
        <w:rPr>
          <w:rFonts w:ascii="Georgia" w:hAnsi="Georgia" w:cs="Times New Roman"/>
          <w:i/>
          <w:sz w:val="20"/>
          <w:szCs w:val="16"/>
          <w:shd w:val="clear" w:color="auto" w:fill="FFFFFF"/>
        </w:rPr>
        <w:t xml:space="preserve">tetor </w:t>
      </w:r>
      <w:r w:rsidRPr="00B600DC">
        <w:rPr>
          <w:rFonts w:ascii="Georgia" w:hAnsi="Georgia" w:cs="Times New Roman"/>
          <w:i/>
          <w:sz w:val="20"/>
          <w:szCs w:val="16"/>
          <w:shd w:val="clear" w:color="auto" w:fill="FFFFFF"/>
        </w:rPr>
        <w:t>2020</w:t>
      </w:r>
    </w:p>
    <w:p w14:paraId="14754506" w14:textId="51550552" w:rsidR="009B31A0" w:rsidRDefault="009B31A0" w:rsidP="009B31A0">
      <w:pPr>
        <w:spacing w:after="0" w:line="240" w:lineRule="auto"/>
        <w:jc w:val="both"/>
        <w:rPr>
          <w:rFonts w:cstheme="minorHAnsi"/>
          <w:b/>
          <w:color w:val="0070C0"/>
          <w:shd w:val="clear" w:color="auto" w:fill="FFFFFF"/>
        </w:rPr>
      </w:pPr>
    </w:p>
    <w:p w14:paraId="45B9F53A" w14:textId="75B677E4" w:rsidR="002F7BA5" w:rsidRDefault="002F7BA5" w:rsidP="009B31A0">
      <w:pPr>
        <w:spacing w:after="0" w:line="240" w:lineRule="auto"/>
        <w:jc w:val="both"/>
        <w:rPr>
          <w:rFonts w:cstheme="minorHAnsi"/>
          <w:b/>
          <w:color w:val="0070C0"/>
          <w:shd w:val="clear" w:color="auto" w:fill="FFFFFF"/>
        </w:rPr>
      </w:pPr>
    </w:p>
    <w:p w14:paraId="74226D5F" w14:textId="07DF4CEB" w:rsidR="002F7BA5" w:rsidRDefault="002F7BA5" w:rsidP="009B31A0">
      <w:pPr>
        <w:spacing w:after="0" w:line="240" w:lineRule="auto"/>
        <w:jc w:val="both"/>
        <w:rPr>
          <w:rFonts w:cstheme="minorHAnsi"/>
          <w:b/>
          <w:color w:val="0070C0"/>
          <w:shd w:val="clear" w:color="auto" w:fill="FFFFFF"/>
        </w:rPr>
      </w:pPr>
    </w:p>
    <w:p w14:paraId="1C967DDC" w14:textId="77777777" w:rsidR="002F7BA5" w:rsidRPr="003C683E" w:rsidRDefault="002F7BA5" w:rsidP="009B31A0">
      <w:pPr>
        <w:spacing w:after="0" w:line="240" w:lineRule="auto"/>
        <w:jc w:val="both"/>
        <w:rPr>
          <w:rFonts w:cstheme="minorHAnsi"/>
          <w:b/>
          <w:color w:val="0070C0"/>
          <w:shd w:val="clear" w:color="auto" w:fill="FFFFFF"/>
        </w:rPr>
      </w:pPr>
    </w:p>
    <w:p w14:paraId="40DE7425" w14:textId="77777777" w:rsidR="00B600DC" w:rsidRPr="00B600DC" w:rsidRDefault="009B31A0" w:rsidP="00B600DC">
      <w:pPr>
        <w:numPr>
          <w:ilvl w:val="0"/>
          <w:numId w:val="6"/>
        </w:numPr>
        <w:shd w:val="clear" w:color="auto" w:fill="FFFFFF"/>
        <w:spacing w:after="0" w:line="276" w:lineRule="auto"/>
        <w:ind w:left="360"/>
        <w:jc w:val="both"/>
        <w:rPr>
          <w:rFonts w:ascii="Times New Roman" w:eastAsia="Times New Roman" w:hAnsi="Times New Roman" w:cs="Times New Roman"/>
          <w:sz w:val="24"/>
          <w:szCs w:val="24"/>
        </w:rPr>
      </w:pPr>
      <w:r w:rsidRPr="000441A0">
        <w:rPr>
          <w:rFonts w:ascii="Times New Roman" w:eastAsia="Calibri" w:hAnsi="Times New Roman" w:cs="Times New Roman"/>
          <w:b/>
          <w:kern w:val="24"/>
          <w:sz w:val="24"/>
          <w:szCs w:val="24"/>
        </w:rPr>
        <w:lastRenderedPageBreak/>
        <w:t xml:space="preserve">Vizita </w:t>
      </w:r>
      <w:r w:rsidR="00F436EE">
        <w:rPr>
          <w:rFonts w:ascii="Times New Roman" w:eastAsia="Calibri" w:hAnsi="Times New Roman" w:cs="Times New Roman"/>
          <w:b/>
          <w:kern w:val="24"/>
          <w:sz w:val="24"/>
          <w:szCs w:val="24"/>
        </w:rPr>
        <w:t>s</w:t>
      </w:r>
      <w:r w:rsidR="00F436EE" w:rsidRPr="000441A0">
        <w:rPr>
          <w:rFonts w:ascii="Times New Roman" w:eastAsia="Calibri" w:hAnsi="Times New Roman" w:cs="Times New Roman"/>
          <w:b/>
          <w:kern w:val="24"/>
          <w:sz w:val="24"/>
          <w:szCs w:val="24"/>
        </w:rPr>
        <w:t xml:space="preserve">tudimore </w:t>
      </w:r>
      <w:r w:rsidRPr="000441A0">
        <w:rPr>
          <w:rFonts w:ascii="Times New Roman" w:eastAsia="Calibri" w:hAnsi="Times New Roman" w:cs="Times New Roman"/>
          <w:b/>
          <w:kern w:val="24"/>
          <w:sz w:val="24"/>
          <w:szCs w:val="24"/>
        </w:rPr>
        <w:t xml:space="preserve">virtuale në Qendrën e Trajnimit Gjyqësor të </w:t>
      </w:r>
      <w:r w:rsidR="00F436EE" w:rsidRPr="000441A0">
        <w:rPr>
          <w:rFonts w:ascii="Times New Roman" w:eastAsia="Calibri" w:hAnsi="Times New Roman" w:cs="Times New Roman"/>
          <w:b/>
          <w:kern w:val="24"/>
          <w:sz w:val="24"/>
          <w:szCs w:val="24"/>
        </w:rPr>
        <w:t>Holandës</w:t>
      </w:r>
    </w:p>
    <w:p w14:paraId="31644FFE" w14:textId="311A73DA" w:rsidR="00673183" w:rsidRPr="000441A0" w:rsidRDefault="009B31A0" w:rsidP="00B600DC">
      <w:pPr>
        <w:shd w:val="clear" w:color="auto" w:fill="FFFFFF"/>
        <w:spacing w:after="0" w:line="276" w:lineRule="auto"/>
        <w:ind w:left="360"/>
        <w:jc w:val="both"/>
        <w:rPr>
          <w:rFonts w:ascii="Times New Roman" w:eastAsia="Times New Roman" w:hAnsi="Times New Roman" w:cs="Times New Roman"/>
          <w:sz w:val="24"/>
          <w:szCs w:val="24"/>
        </w:rPr>
      </w:pPr>
      <w:r w:rsidRPr="000441A0">
        <w:rPr>
          <w:rFonts w:ascii="Times New Roman" w:eastAsia="Calibri" w:hAnsi="Times New Roman" w:cs="Times New Roman"/>
          <w:b/>
          <w:kern w:val="24"/>
          <w:sz w:val="24"/>
          <w:szCs w:val="24"/>
        </w:rPr>
        <w:t xml:space="preserve"> </w:t>
      </w:r>
    </w:p>
    <w:p w14:paraId="15EFDCC1" w14:textId="7F5FEF73" w:rsidR="009B31A0" w:rsidRPr="000441A0" w:rsidRDefault="009B31A0" w:rsidP="00B600DC">
      <w:pPr>
        <w:shd w:val="clear" w:color="auto" w:fill="FFFFFF"/>
        <w:spacing w:after="0" w:line="276" w:lineRule="auto"/>
        <w:ind w:firstLine="720"/>
        <w:jc w:val="both"/>
        <w:rPr>
          <w:rFonts w:ascii="Times New Roman" w:eastAsia="Times New Roman" w:hAnsi="Times New Roman" w:cs="Times New Roman"/>
          <w:sz w:val="24"/>
          <w:szCs w:val="24"/>
        </w:rPr>
      </w:pPr>
      <w:r w:rsidRPr="000441A0">
        <w:rPr>
          <w:rFonts w:ascii="Times New Roman" w:eastAsia="Times New Roman" w:hAnsi="Times New Roman" w:cs="Times New Roman"/>
          <w:sz w:val="24"/>
          <w:szCs w:val="24"/>
        </w:rPr>
        <w:t xml:space="preserve">Në </w:t>
      </w:r>
      <w:r w:rsidR="00673183" w:rsidRPr="000441A0">
        <w:rPr>
          <w:rFonts w:ascii="Times New Roman" w:eastAsia="Times New Roman" w:hAnsi="Times New Roman" w:cs="Times New Roman"/>
          <w:sz w:val="24"/>
          <w:szCs w:val="24"/>
        </w:rPr>
        <w:t>bashkëpunim</w:t>
      </w:r>
      <w:r w:rsidRPr="000441A0">
        <w:rPr>
          <w:rFonts w:ascii="Times New Roman" w:eastAsia="Times New Roman" w:hAnsi="Times New Roman" w:cs="Times New Roman"/>
          <w:sz w:val="24"/>
          <w:szCs w:val="24"/>
        </w:rPr>
        <w:t xml:space="preserve"> me në</w:t>
      </w:r>
      <w:r w:rsidR="00673183" w:rsidRPr="000441A0">
        <w:rPr>
          <w:rFonts w:ascii="Times New Roman" w:eastAsia="Times New Roman" w:hAnsi="Times New Roman" w:cs="Times New Roman"/>
          <w:sz w:val="24"/>
          <w:szCs w:val="24"/>
        </w:rPr>
        <w:t>nprojektin e GIZ</w:t>
      </w:r>
      <w:r w:rsidR="00F436EE">
        <w:rPr>
          <w:rFonts w:ascii="Times New Roman" w:eastAsia="Times New Roman" w:hAnsi="Times New Roman" w:cs="Times New Roman"/>
          <w:sz w:val="24"/>
          <w:szCs w:val="24"/>
        </w:rPr>
        <w:t>-it</w:t>
      </w:r>
      <w:r w:rsidR="00673183" w:rsidRPr="000441A0">
        <w:rPr>
          <w:rFonts w:ascii="Times New Roman" w:eastAsia="Times New Roman" w:hAnsi="Times New Roman" w:cs="Times New Roman"/>
          <w:sz w:val="24"/>
          <w:szCs w:val="24"/>
        </w:rPr>
        <w:t>, ORF LR “Bashkëpunimi i Shkollave të Magjistraturës në Ballkanin Perëndimor”, në bashkë</w:t>
      </w:r>
      <w:r w:rsidRPr="000441A0">
        <w:rPr>
          <w:rFonts w:ascii="Times New Roman" w:eastAsia="Times New Roman" w:hAnsi="Times New Roman" w:cs="Times New Roman"/>
          <w:sz w:val="24"/>
          <w:szCs w:val="24"/>
        </w:rPr>
        <w:t xml:space="preserve">punim me Qendrën e Studimeve Gjyqësore - SSR nga Holanda, u realizua një vizitë studimore virtuale për Shkollat e Magjistraturës në rajon në Institutin </w:t>
      </w:r>
      <w:r w:rsidR="00673183" w:rsidRPr="000441A0">
        <w:rPr>
          <w:rFonts w:ascii="Times New Roman" w:eastAsia="Times New Roman" w:hAnsi="Times New Roman" w:cs="Times New Roman"/>
          <w:sz w:val="24"/>
          <w:szCs w:val="24"/>
        </w:rPr>
        <w:t>“Qendra Holandeze për Formimin P</w:t>
      </w:r>
      <w:r w:rsidRPr="000441A0">
        <w:rPr>
          <w:rFonts w:ascii="Times New Roman" w:eastAsia="Times New Roman" w:hAnsi="Times New Roman" w:cs="Times New Roman"/>
          <w:sz w:val="24"/>
          <w:szCs w:val="24"/>
        </w:rPr>
        <w:t xml:space="preserve">rofesional </w:t>
      </w:r>
      <w:r w:rsidR="00673183" w:rsidRPr="000441A0">
        <w:rPr>
          <w:rFonts w:ascii="Times New Roman" w:eastAsia="Times New Roman" w:hAnsi="Times New Roman" w:cs="Times New Roman"/>
          <w:sz w:val="24"/>
          <w:szCs w:val="24"/>
        </w:rPr>
        <w:t>G</w:t>
      </w:r>
      <w:r w:rsidRPr="000441A0">
        <w:rPr>
          <w:rFonts w:ascii="Times New Roman" w:eastAsia="Times New Roman" w:hAnsi="Times New Roman" w:cs="Times New Roman"/>
          <w:sz w:val="24"/>
          <w:szCs w:val="24"/>
        </w:rPr>
        <w:t>jyqësor</w:t>
      </w:r>
      <w:r w:rsidR="00673183" w:rsidRPr="000441A0">
        <w:rPr>
          <w:rFonts w:ascii="Times New Roman" w:eastAsia="Times New Roman" w:hAnsi="Times New Roman" w:cs="Times New Roman"/>
          <w:sz w:val="24"/>
          <w:szCs w:val="24"/>
        </w:rPr>
        <w:t>” (SSR)</w:t>
      </w:r>
      <w:r w:rsidRPr="000441A0">
        <w:rPr>
          <w:rFonts w:ascii="Times New Roman" w:eastAsia="Times New Roman" w:hAnsi="Times New Roman" w:cs="Times New Roman"/>
          <w:sz w:val="24"/>
          <w:szCs w:val="24"/>
        </w:rPr>
        <w:t xml:space="preserve">. Aktiviteti u realizua në mënyrë virtuale në datat 23 dhe 24 </w:t>
      </w:r>
      <w:r w:rsidR="00F436EE">
        <w:rPr>
          <w:rFonts w:ascii="Times New Roman" w:eastAsia="Times New Roman" w:hAnsi="Times New Roman" w:cs="Times New Roman"/>
          <w:sz w:val="24"/>
          <w:szCs w:val="24"/>
        </w:rPr>
        <w:t>q</w:t>
      </w:r>
      <w:r w:rsidR="00F436EE" w:rsidRPr="000441A0">
        <w:rPr>
          <w:rFonts w:ascii="Times New Roman" w:eastAsia="Times New Roman" w:hAnsi="Times New Roman" w:cs="Times New Roman"/>
          <w:sz w:val="24"/>
          <w:szCs w:val="24"/>
        </w:rPr>
        <w:t xml:space="preserve">ershor </w:t>
      </w:r>
      <w:r w:rsidRPr="000441A0">
        <w:rPr>
          <w:rFonts w:ascii="Times New Roman" w:eastAsia="Times New Roman" w:hAnsi="Times New Roman" w:cs="Times New Roman"/>
          <w:sz w:val="24"/>
          <w:szCs w:val="24"/>
        </w:rPr>
        <w:t xml:space="preserve">2021. Përfaqësuesit e Shkollës në këtë aktivitet ishin </w:t>
      </w:r>
      <w:r w:rsidR="00F436EE">
        <w:rPr>
          <w:rFonts w:ascii="Times New Roman" w:eastAsia="Times New Roman" w:hAnsi="Times New Roman" w:cs="Times New Roman"/>
          <w:sz w:val="24"/>
          <w:szCs w:val="24"/>
        </w:rPr>
        <w:t>z</w:t>
      </w:r>
      <w:r w:rsidR="00F436EE" w:rsidRPr="000441A0">
        <w:rPr>
          <w:rFonts w:ascii="Times New Roman" w:eastAsia="Times New Roman" w:hAnsi="Times New Roman" w:cs="Times New Roman"/>
          <w:sz w:val="24"/>
          <w:szCs w:val="24"/>
        </w:rPr>
        <w:t>nj</w:t>
      </w:r>
      <w:r w:rsidRPr="000441A0">
        <w:rPr>
          <w:rFonts w:ascii="Times New Roman" w:eastAsia="Times New Roman" w:hAnsi="Times New Roman" w:cs="Times New Roman"/>
          <w:sz w:val="24"/>
          <w:szCs w:val="24"/>
        </w:rPr>
        <w:t xml:space="preserve">. Mariana Semini, </w:t>
      </w:r>
      <w:r w:rsidR="00F436EE" w:rsidRPr="000441A0">
        <w:rPr>
          <w:rFonts w:ascii="Times New Roman" w:eastAsia="Times New Roman" w:hAnsi="Times New Roman" w:cs="Times New Roman"/>
          <w:sz w:val="24"/>
          <w:szCs w:val="24"/>
        </w:rPr>
        <w:t>Pedagog</w:t>
      </w:r>
      <w:r w:rsidR="00F436EE">
        <w:rPr>
          <w:rFonts w:ascii="Times New Roman" w:eastAsia="Times New Roman" w:hAnsi="Times New Roman" w:cs="Times New Roman"/>
          <w:sz w:val="24"/>
          <w:szCs w:val="24"/>
        </w:rPr>
        <w:t>e</w:t>
      </w:r>
      <w:r w:rsidR="00F436EE" w:rsidRPr="000441A0">
        <w:rPr>
          <w:rFonts w:ascii="Times New Roman" w:eastAsia="Times New Roman" w:hAnsi="Times New Roman" w:cs="Times New Roman"/>
          <w:sz w:val="24"/>
          <w:szCs w:val="24"/>
        </w:rPr>
        <w:t xml:space="preserve"> </w:t>
      </w:r>
      <w:r w:rsidRPr="000441A0">
        <w:rPr>
          <w:rFonts w:ascii="Times New Roman" w:eastAsia="Times New Roman" w:hAnsi="Times New Roman" w:cs="Times New Roman"/>
          <w:sz w:val="24"/>
          <w:szCs w:val="24"/>
        </w:rPr>
        <w:t xml:space="preserve">Përgjegjëse për Programin e Formimit Fillestar, </w:t>
      </w:r>
      <w:r w:rsidR="00F436EE">
        <w:rPr>
          <w:rFonts w:ascii="Times New Roman" w:eastAsia="Times New Roman" w:hAnsi="Times New Roman" w:cs="Times New Roman"/>
          <w:sz w:val="24"/>
          <w:szCs w:val="24"/>
        </w:rPr>
        <w:t>z</w:t>
      </w:r>
      <w:r w:rsidRPr="000441A0">
        <w:rPr>
          <w:rFonts w:ascii="Times New Roman" w:eastAsia="Times New Roman" w:hAnsi="Times New Roman" w:cs="Times New Roman"/>
          <w:sz w:val="24"/>
          <w:szCs w:val="24"/>
        </w:rPr>
        <w:t xml:space="preserve">. Sokol Berberi, Pedagog Përgjegjës për Programin e Formimit Vazhdues dhe </w:t>
      </w:r>
      <w:r w:rsidR="00F436EE">
        <w:rPr>
          <w:rFonts w:ascii="Times New Roman" w:eastAsia="Times New Roman" w:hAnsi="Times New Roman" w:cs="Times New Roman"/>
          <w:sz w:val="24"/>
          <w:szCs w:val="24"/>
        </w:rPr>
        <w:t>z</w:t>
      </w:r>
      <w:r w:rsidR="00F436EE" w:rsidRPr="000441A0">
        <w:rPr>
          <w:rFonts w:ascii="Times New Roman" w:eastAsia="Times New Roman" w:hAnsi="Times New Roman" w:cs="Times New Roman"/>
          <w:sz w:val="24"/>
          <w:szCs w:val="24"/>
        </w:rPr>
        <w:t>nj</w:t>
      </w:r>
      <w:r w:rsidRPr="000441A0">
        <w:rPr>
          <w:rFonts w:ascii="Times New Roman" w:eastAsia="Times New Roman" w:hAnsi="Times New Roman" w:cs="Times New Roman"/>
          <w:sz w:val="24"/>
          <w:szCs w:val="24"/>
        </w:rPr>
        <w:t xml:space="preserve">. Arta Mandro, Pedagoge e Brendshme e Shkollës. </w:t>
      </w:r>
    </w:p>
    <w:p w14:paraId="2DF49063" w14:textId="507872A6" w:rsidR="009B31A0" w:rsidRDefault="009B31A0" w:rsidP="00B600DC">
      <w:pPr>
        <w:shd w:val="clear" w:color="auto" w:fill="FFFFFF"/>
        <w:spacing w:after="0" w:line="276" w:lineRule="auto"/>
        <w:ind w:firstLine="720"/>
        <w:jc w:val="both"/>
        <w:rPr>
          <w:rFonts w:ascii="Times New Roman" w:hAnsi="Times New Roman" w:cs="Times New Roman"/>
          <w:sz w:val="24"/>
          <w:szCs w:val="24"/>
        </w:rPr>
      </w:pPr>
      <w:r w:rsidRPr="000441A0">
        <w:rPr>
          <w:rFonts w:ascii="Times New Roman" w:eastAsia="Times New Roman" w:hAnsi="Times New Roman" w:cs="Times New Roman"/>
          <w:sz w:val="24"/>
          <w:szCs w:val="24"/>
        </w:rPr>
        <w:t xml:space="preserve">Kjo vizitë </w:t>
      </w:r>
      <w:r w:rsidR="00673183" w:rsidRPr="000441A0">
        <w:rPr>
          <w:rFonts w:ascii="Times New Roman" w:eastAsia="Times New Roman" w:hAnsi="Times New Roman" w:cs="Times New Roman"/>
          <w:sz w:val="24"/>
          <w:szCs w:val="24"/>
        </w:rPr>
        <w:t>u realizua</w:t>
      </w:r>
      <w:r w:rsidRPr="000441A0">
        <w:rPr>
          <w:rFonts w:ascii="Times New Roman" w:eastAsia="Times New Roman" w:hAnsi="Times New Roman" w:cs="Times New Roman"/>
          <w:sz w:val="24"/>
          <w:szCs w:val="24"/>
        </w:rPr>
        <w:t xml:space="preserve"> si pjesë e përpjekjeve për mbështetjen e rritjes së kapaciteteve të institucioneve të trajnimit gjyqësor dhe për rritjen e aftësive të menaxhimit dhe drejtimit brenda këtyre institucioneve. Qëllim</w:t>
      </w:r>
      <w:r w:rsidR="00673183" w:rsidRPr="000441A0">
        <w:rPr>
          <w:rFonts w:ascii="Times New Roman" w:eastAsia="Times New Roman" w:hAnsi="Times New Roman" w:cs="Times New Roman"/>
          <w:sz w:val="24"/>
          <w:szCs w:val="24"/>
        </w:rPr>
        <w:t>i</w:t>
      </w:r>
      <w:r w:rsidRPr="000441A0">
        <w:rPr>
          <w:rFonts w:ascii="Times New Roman" w:eastAsia="Times New Roman" w:hAnsi="Times New Roman" w:cs="Times New Roman"/>
          <w:sz w:val="24"/>
          <w:szCs w:val="24"/>
        </w:rPr>
        <w:t xml:space="preserve"> i aktivitetit </w:t>
      </w:r>
      <w:r w:rsidR="00673183" w:rsidRPr="000441A0">
        <w:rPr>
          <w:rFonts w:ascii="Times New Roman" w:eastAsia="Times New Roman" w:hAnsi="Times New Roman" w:cs="Times New Roman"/>
          <w:sz w:val="24"/>
          <w:szCs w:val="24"/>
        </w:rPr>
        <w:t xml:space="preserve">ishte </w:t>
      </w:r>
      <w:r w:rsidRPr="000441A0">
        <w:rPr>
          <w:rFonts w:ascii="Times New Roman" w:eastAsia="Times New Roman" w:hAnsi="Times New Roman" w:cs="Times New Roman"/>
          <w:sz w:val="24"/>
          <w:szCs w:val="24"/>
        </w:rPr>
        <w:t>lidhja ndërmjet Institucioneve të Trajnimit Gjyqësor me një institucion evropian me përvojë dhe diskutimi i çështjeve specifike dhe sfidave që hasen në menaxhimin e institucioneve të trajnimit gjyqësor në rajonin e Ballkanit Perëndimor. Njëkohësisht, ky aktivitet shërbeu për shkëmbimin e praktikave më të mira që ekzistojnë në vendet e BE-së</w:t>
      </w:r>
      <w:r w:rsidRPr="000441A0">
        <w:rPr>
          <w:rFonts w:ascii="Times New Roman" w:hAnsi="Times New Roman" w:cs="Times New Roman"/>
          <w:sz w:val="24"/>
          <w:szCs w:val="24"/>
        </w:rPr>
        <w:t>.</w:t>
      </w:r>
    </w:p>
    <w:p w14:paraId="5EDB45D0" w14:textId="77777777" w:rsidR="00B600DC" w:rsidRPr="000441A0" w:rsidRDefault="00B600DC" w:rsidP="00B600DC">
      <w:pPr>
        <w:shd w:val="clear" w:color="auto" w:fill="FFFFFF"/>
        <w:spacing w:after="0" w:line="276" w:lineRule="auto"/>
        <w:ind w:firstLine="720"/>
        <w:jc w:val="both"/>
        <w:rPr>
          <w:rFonts w:ascii="Times New Roman" w:eastAsia="Times New Roman" w:hAnsi="Times New Roman" w:cs="Times New Roman"/>
          <w:sz w:val="24"/>
          <w:szCs w:val="24"/>
        </w:rPr>
      </w:pPr>
    </w:p>
    <w:p w14:paraId="20281A70" w14:textId="272698CB" w:rsidR="009B31A0" w:rsidRPr="000441A0" w:rsidRDefault="009B31A0" w:rsidP="00B600DC">
      <w:pPr>
        <w:numPr>
          <w:ilvl w:val="0"/>
          <w:numId w:val="6"/>
        </w:numPr>
        <w:spacing w:after="0" w:line="276" w:lineRule="auto"/>
        <w:ind w:left="360"/>
        <w:jc w:val="both"/>
        <w:rPr>
          <w:rFonts w:ascii="Times New Roman" w:eastAsia="Calibri" w:hAnsi="Times New Roman" w:cs="Times New Roman"/>
          <w:b/>
          <w:kern w:val="24"/>
          <w:sz w:val="24"/>
          <w:szCs w:val="24"/>
        </w:rPr>
      </w:pPr>
      <w:r w:rsidRPr="000441A0">
        <w:rPr>
          <w:rFonts w:ascii="Times New Roman" w:eastAsia="Calibri" w:hAnsi="Times New Roman" w:cs="Times New Roman"/>
          <w:b/>
          <w:kern w:val="24"/>
          <w:sz w:val="24"/>
          <w:szCs w:val="24"/>
        </w:rPr>
        <w:t xml:space="preserve">Konferenca vjetore </w:t>
      </w:r>
      <w:r w:rsidR="00673183" w:rsidRPr="000441A0">
        <w:rPr>
          <w:rFonts w:ascii="Times New Roman" w:eastAsia="Calibri" w:hAnsi="Times New Roman" w:cs="Times New Roman"/>
          <w:b/>
          <w:kern w:val="24"/>
          <w:sz w:val="24"/>
          <w:szCs w:val="24"/>
        </w:rPr>
        <w:t>e EJTN</w:t>
      </w:r>
      <w:r w:rsidR="00F436EE">
        <w:rPr>
          <w:rFonts w:ascii="Times New Roman" w:eastAsia="Calibri" w:hAnsi="Times New Roman" w:cs="Times New Roman"/>
          <w:b/>
          <w:kern w:val="24"/>
          <w:sz w:val="24"/>
          <w:szCs w:val="24"/>
        </w:rPr>
        <w:t>-së</w:t>
      </w:r>
      <w:r w:rsidR="00673183" w:rsidRPr="000441A0">
        <w:rPr>
          <w:rFonts w:ascii="Times New Roman" w:eastAsia="Calibri" w:hAnsi="Times New Roman" w:cs="Times New Roman"/>
          <w:b/>
          <w:kern w:val="24"/>
          <w:sz w:val="24"/>
          <w:szCs w:val="24"/>
        </w:rPr>
        <w:t xml:space="preserve"> </w:t>
      </w:r>
    </w:p>
    <w:p w14:paraId="7003A494" w14:textId="77777777" w:rsidR="00673183" w:rsidRPr="000441A0" w:rsidRDefault="00673183" w:rsidP="00B600DC">
      <w:pPr>
        <w:spacing w:after="0" w:line="276" w:lineRule="auto"/>
        <w:ind w:left="360"/>
        <w:jc w:val="both"/>
        <w:rPr>
          <w:rFonts w:ascii="Times New Roman" w:eastAsia="Calibri" w:hAnsi="Times New Roman" w:cs="Times New Roman"/>
          <w:b/>
          <w:kern w:val="24"/>
          <w:sz w:val="24"/>
          <w:szCs w:val="24"/>
        </w:rPr>
      </w:pPr>
    </w:p>
    <w:p w14:paraId="17B9DD98" w14:textId="231F3BC8" w:rsidR="009B31A0" w:rsidRPr="000441A0" w:rsidRDefault="00673183" w:rsidP="00B600DC">
      <w:pPr>
        <w:spacing w:after="0" w:line="276" w:lineRule="auto"/>
        <w:ind w:firstLine="720"/>
        <w:jc w:val="both"/>
        <w:rPr>
          <w:rFonts w:ascii="Times New Roman" w:eastAsia="Calibri" w:hAnsi="Times New Roman" w:cs="Times New Roman"/>
          <w:kern w:val="24"/>
          <w:sz w:val="24"/>
          <w:szCs w:val="24"/>
        </w:rPr>
      </w:pPr>
      <w:r w:rsidRPr="000441A0">
        <w:rPr>
          <w:rFonts w:ascii="Times New Roman" w:eastAsia="Calibri" w:hAnsi="Times New Roman" w:cs="Times New Roman"/>
          <w:kern w:val="24"/>
          <w:sz w:val="24"/>
          <w:szCs w:val="24"/>
        </w:rPr>
        <w:t>Konferenca vjetore e EJTN</w:t>
      </w:r>
      <w:r w:rsidR="00F436EE">
        <w:rPr>
          <w:rFonts w:ascii="Times New Roman" w:eastAsia="Calibri" w:hAnsi="Times New Roman" w:cs="Times New Roman"/>
          <w:kern w:val="24"/>
          <w:sz w:val="24"/>
          <w:szCs w:val="24"/>
        </w:rPr>
        <w:t>-së</w:t>
      </w:r>
      <w:r w:rsidRPr="000441A0">
        <w:rPr>
          <w:rFonts w:ascii="Times New Roman" w:eastAsia="Calibri" w:hAnsi="Times New Roman" w:cs="Times New Roman"/>
          <w:kern w:val="24"/>
          <w:sz w:val="24"/>
          <w:szCs w:val="24"/>
        </w:rPr>
        <w:t>, o</w:t>
      </w:r>
      <w:r w:rsidR="009B31A0" w:rsidRPr="000441A0">
        <w:rPr>
          <w:rFonts w:ascii="Times New Roman" w:eastAsia="Calibri" w:hAnsi="Times New Roman" w:cs="Times New Roman"/>
          <w:kern w:val="24"/>
          <w:sz w:val="24"/>
          <w:szCs w:val="24"/>
        </w:rPr>
        <w:t>rganizuar nga Këshilli i Presidencës Portugeze dhe Komisioni Evropian, u realizua</w:t>
      </w:r>
      <w:r w:rsidRPr="000441A0">
        <w:rPr>
          <w:rFonts w:ascii="Times New Roman" w:eastAsia="Calibri" w:hAnsi="Times New Roman" w:cs="Times New Roman"/>
          <w:kern w:val="24"/>
          <w:sz w:val="24"/>
          <w:szCs w:val="24"/>
        </w:rPr>
        <w:t xml:space="preserve"> online</w:t>
      </w:r>
      <w:r w:rsidR="009B31A0" w:rsidRPr="000441A0">
        <w:rPr>
          <w:rFonts w:ascii="Times New Roman" w:eastAsia="Calibri" w:hAnsi="Times New Roman" w:cs="Times New Roman"/>
          <w:kern w:val="24"/>
          <w:sz w:val="24"/>
          <w:szCs w:val="24"/>
        </w:rPr>
        <w:t xml:space="preserve"> në datat 6-7 </w:t>
      </w:r>
      <w:r w:rsidR="00F436EE">
        <w:rPr>
          <w:rFonts w:ascii="Times New Roman" w:eastAsia="Calibri" w:hAnsi="Times New Roman" w:cs="Times New Roman"/>
          <w:kern w:val="24"/>
          <w:sz w:val="24"/>
          <w:szCs w:val="24"/>
        </w:rPr>
        <w:t>m</w:t>
      </w:r>
      <w:r w:rsidR="00F436EE" w:rsidRPr="000441A0">
        <w:rPr>
          <w:rFonts w:ascii="Times New Roman" w:eastAsia="Calibri" w:hAnsi="Times New Roman" w:cs="Times New Roman"/>
          <w:kern w:val="24"/>
          <w:sz w:val="24"/>
          <w:szCs w:val="24"/>
        </w:rPr>
        <w:t xml:space="preserve">aj </w:t>
      </w:r>
      <w:r w:rsidRPr="000441A0">
        <w:rPr>
          <w:rFonts w:ascii="Times New Roman" w:eastAsia="Calibri" w:hAnsi="Times New Roman" w:cs="Times New Roman"/>
          <w:kern w:val="24"/>
          <w:sz w:val="24"/>
          <w:szCs w:val="24"/>
        </w:rPr>
        <w:t>dhe kishte si temë  të saj</w:t>
      </w:r>
      <w:r w:rsidR="00F436EE">
        <w:rPr>
          <w:rFonts w:ascii="Times New Roman" w:eastAsia="Calibri" w:hAnsi="Times New Roman" w:cs="Times New Roman"/>
          <w:kern w:val="24"/>
          <w:sz w:val="24"/>
          <w:szCs w:val="24"/>
        </w:rPr>
        <w:t>:</w:t>
      </w:r>
      <w:r w:rsidRPr="000441A0">
        <w:rPr>
          <w:rFonts w:ascii="Times New Roman" w:eastAsia="Calibri" w:hAnsi="Times New Roman" w:cs="Times New Roman"/>
          <w:kern w:val="24"/>
          <w:sz w:val="24"/>
          <w:szCs w:val="24"/>
        </w:rPr>
        <w:t xml:space="preserve"> </w:t>
      </w:r>
      <w:r w:rsidR="009B31A0" w:rsidRPr="000441A0">
        <w:rPr>
          <w:rFonts w:ascii="Times New Roman" w:eastAsia="Calibri" w:hAnsi="Times New Roman" w:cs="Times New Roman"/>
          <w:kern w:val="24"/>
          <w:sz w:val="24"/>
          <w:szCs w:val="24"/>
        </w:rPr>
        <w:t>“Modernizimi</w:t>
      </w:r>
      <w:r w:rsidRPr="000441A0">
        <w:rPr>
          <w:rFonts w:ascii="Times New Roman" w:eastAsia="Calibri" w:hAnsi="Times New Roman" w:cs="Times New Roman"/>
          <w:kern w:val="24"/>
          <w:sz w:val="24"/>
          <w:szCs w:val="24"/>
        </w:rPr>
        <w:t>n e</w:t>
      </w:r>
      <w:r w:rsidR="009B31A0" w:rsidRPr="000441A0">
        <w:rPr>
          <w:rFonts w:ascii="Times New Roman" w:eastAsia="Calibri" w:hAnsi="Times New Roman" w:cs="Times New Roman"/>
          <w:kern w:val="24"/>
          <w:sz w:val="24"/>
          <w:szCs w:val="24"/>
        </w:rPr>
        <w:t xml:space="preserve"> sistemeve të Drejtësisë në BE me anë të nxitjes së trajnimit</w:t>
      </w:r>
      <w:r w:rsidRPr="000441A0">
        <w:rPr>
          <w:rFonts w:ascii="Times New Roman" w:eastAsia="Calibri" w:hAnsi="Times New Roman" w:cs="Times New Roman"/>
          <w:kern w:val="24"/>
          <w:sz w:val="24"/>
          <w:szCs w:val="24"/>
        </w:rPr>
        <w:t xml:space="preserve"> të profesion</w:t>
      </w:r>
      <w:r w:rsidR="00F436EE">
        <w:rPr>
          <w:rFonts w:ascii="Times New Roman" w:eastAsia="Calibri" w:hAnsi="Times New Roman" w:cs="Times New Roman"/>
          <w:kern w:val="24"/>
          <w:sz w:val="24"/>
          <w:szCs w:val="24"/>
        </w:rPr>
        <w:t>is</w:t>
      </w:r>
      <w:r w:rsidRPr="000441A0">
        <w:rPr>
          <w:rFonts w:ascii="Times New Roman" w:eastAsia="Calibri" w:hAnsi="Times New Roman" w:cs="Times New Roman"/>
          <w:kern w:val="24"/>
          <w:sz w:val="24"/>
          <w:szCs w:val="24"/>
        </w:rPr>
        <w:t>tëve të drejtësisë”.</w:t>
      </w:r>
      <w:r w:rsidR="009B31A0" w:rsidRPr="000441A0">
        <w:rPr>
          <w:rFonts w:ascii="Times New Roman" w:eastAsia="Calibri" w:hAnsi="Times New Roman" w:cs="Times New Roman"/>
          <w:kern w:val="24"/>
          <w:sz w:val="24"/>
          <w:szCs w:val="24"/>
        </w:rPr>
        <w:t xml:space="preserve"> Përfaqësuesi i Shkollës së Magjistraturës në këtë aktivitet ishte </w:t>
      </w:r>
      <w:r w:rsidR="00F436EE">
        <w:rPr>
          <w:rFonts w:ascii="Times New Roman" w:eastAsia="Calibri" w:hAnsi="Times New Roman" w:cs="Times New Roman"/>
          <w:kern w:val="24"/>
          <w:sz w:val="24"/>
          <w:szCs w:val="24"/>
        </w:rPr>
        <w:t>z</w:t>
      </w:r>
      <w:r w:rsidR="009B31A0" w:rsidRPr="000441A0">
        <w:rPr>
          <w:rFonts w:ascii="Times New Roman" w:eastAsia="Calibri" w:hAnsi="Times New Roman" w:cs="Times New Roman"/>
          <w:kern w:val="24"/>
          <w:sz w:val="24"/>
          <w:szCs w:val="24"/>
        </w:rPr>
        <w:t xml:space="preserve">. Sokol Berberi, </w:t>
      </w:r>
      <w:r w:rsidR="00F436EE" w:rsidRPr="000441A0">
        <w:rPr>
          <w:rFonts w:ascii="Times New Roman" w:eastAsia="Calibri" w:hAnsi="Times New Roman" w:cs="Times New Roman"/>
          <w:kern w:val="24"/>
          <w:sz w:val="24"/>
          <w:szCs w:val="24"/>
        </w:rPr>
        <w:t xml:space="preserve">Pedagog Përgjegjës </w:t>
      </w:r>
      <w:r w:rsidR="00F436EE">
        <w:rPr>
          <w:rFonts w:ascii="Times New Roman" w:eastAsia="Calibri" w:hAnsi="Times New Roman" w:cs="Times New Roman"/>
          <w:kern w:val="24"/>
          <w:sz w:val="24"/>
          <w:szCs w:val="24"/>
        </w:rPr>
        <w:t>p</w:t>
      </w:r>
      <w:r w:rsidR="00F436EE" w:rsidRPr="000441A0">
        <w:rPr>
          <w:rFonts w:ascii="Times New Roman" w:eastAsia="Calibri" w:hAnsi="Times New Roman" w:cs="Times New Roman"/>
          <w:kern w:val="24"/>
          <w:sz w:val="24"/>
          <w:szCs w:val="24"/>
        </w:rPr>
        <w:t xml:space="preserve">ër Programin </w:t>
      </w:r>
      <w:r w:rsidR="00F436EE">
        <w:rPr>
          <w:rFonts w:ascii="Times New Roman" w:eastAsia="Calibri" w:hAnsi="Times New Roman" w:cs="Times New Roman"/>
          <w:kern w:val="24"/>
          <w:sz w:val="24"/>
          <w:szCs w:val="24"/>
        </w:rPr>
        <w:t>e</w:t>
      </w:r>
      <w:r w:rsidR="00F436EE" w:rsidRPr="000441A0">
        <w:rPr>
          <w:rFonts w:ascii="Times New Roman" w:eastAsia="Calibri" w:hAnsi="Times New Roman" w:cs="Times New Roman"/>
          <w:kern w:val="24"/>
          <w:sz w:val="24"/>
          <w:szCs w:val="24"/>
        </w:rPr>
        <w:t xml:space="preserve"> Formimit Vazhdues</w:t>
      </w:r>
      <w:r w:rsidR="009B31A0" w:rsidRPr="000441A0">
        <w:rPr>
          <w:rFonts w:ascii="Times New Roman" w:eastAsia="Calibri" w:hAnsi="Times New Roman" w:cs="Times New Roman"/>
          <w:kern w:val="24"/>
          <w:sz w:val="24"/>
          <w:szCs w:val="24"/>
        </w:rPr>
        <w:t xml:space="preserve">. </w:t>
      </w:r>
    </w:p>
    <w:p w14:paraId="1FA101CB" w14:textId="514180DA" w:rsidR="00B600DC" w:rsidRDefault="00B600DC" w:rsidP="00C03EF7">
      <w:pPr>
        <w:spacing w:after="0" w:line="276" w:lineRule="auto"/>
        <w:ind w:firstLine="720"/>
        <w:jc w:val="both"/>
        <w:rPr>
          <w:rFonts w:ascii="Times New Roman" w:eastAsia="Calibri" w:hAnsi="Times New Roman" w:cs="Times New Roman"/>
          <w:kern w:val="24"/>
          <w:sz w:val="24"/>
          <w:szCs w:val="24"/>
        </w:rPr>
      </w:pPr>
      <w:r w:rsidRPr="003C683E">
        <w:rPr>
          <w:rFonts w:eastAsia="Calibri" w:cstheme="minorHAnsi"/>
          <w:noProof/>
          <w:kern w:val="24"/>
          <w:lang w:val="en-US"/>
        </w:rPr>
        <w:lastRenderedPageBreak/>
        <w:drawing>
          <wp:anchor distT="0" distB="0" distL="114300" distR="114300" simplePos="0" relativeHeight="251659264" behindDoc="0" locked="0" layoutInCell="1" allowOverlap="1" wp14:anchorId="51C084B3" wp14:editId="3CB1BC6A">
            <wp:simplePos x="0" y="0"/>
            <wp:positionH relativeFrom="margin">
              <wp:align>center</wp:align>
            </wp:positionH>
            <wp:positionV relativeFrom="paragraph">
              <wp:posOffset>1120917</wp:posOffset>
            </wp:positionV>
            <wp:extent cx="5647690" cy="3354070"/>
            <wp:effectExtent l="0" t="0" r="0" b="0"/>
            <wp:wrapTopAndBottom/>
            <wp:docPr id="4" name="Picture 4" descr="A picture containing wall, posing, different, vario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wall, posing, different, variou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47690" cy="3354070"/>
                    </a:xfrm>
                    <a:prstGeom prst="rect">
                      <a:avLst/>
                    </a:prstGeom>
                  </pic:spPr>
                </pic:pic>
              </a:graphicData>
            </a:graphic>
            <wp14:sizeRelH relativeFrom="margin">
              <wp14:pctWidth>0</wp14:pctWidth>
            </wp14:sizeRelH>
            <wp14:sizeRelV relativeFrom="margin">
              <wp14:pctHeight>0</wp14:pctHeight>
            </wp14:sizeRelV>
          </wp:anchor>
        </w:drawing>
      </w:r>
      <w:r w:rsidR="009B31A0" w:rsidRPr="000441A0">
        <w:rPr>
          <w:rFonts w:ascii="Times New Roman" w:eastAsia="Calibri" w:hAnsi="Times New Roman" w:cs="Times New Roman"/>
          <w:kern w:val="24"/>
          <w:sz w:val="24"/>
          <w:szCs w:val="24"/>
        </w:rPr>
        <w:t xml:space="preserve">Kjo konferencë ishte një nga piketat e përhapjes dhe implementimit të strategjisë së re ambicioze të trajnimit gjyqësor në BE, e miratuar në 2 </w:t>
      </w:r>
      <w:r w:rsidR="00F436EE">
        <w:rPr>
          <w:rFonts w:ascii="Times New Roman" w:eastAsia="Calibri" w:hAnsi="Times New Roman" w:cs="Times New Roman"/>
          <w:kern w:val="24"/>
          <w:sz w:val="24"/>
          <w:szCs w:val="24"/>
        </w:rPr>
        <w:t>d</w:t>
      </w:r>
      <w:r w:rsidR="00F436EE" w:rsidRPr="000441A0">
        <w:rPr>
          <w:rFonts w:ascii="Times New Roman" w:eastAsia="Calibri" w:hAnsi="Times New Roman" w:cs="Times New Roman"/>
          <w:kern w:val="24"/>
          <w:sz w:val="24"/>
          <w:szCs w:val="24"/>
        </w:rPr>
        <w:t xml:space="preserve">hjetor </w:t>
      </w:r>
      <w:r w:rsidR="009B31A0" w:rsidRPr="000441A0">
        <w:rPr>
          <w:rFonts w:ascii="Times New Roman" w:eastAsia="Calibri" w:hAnsi="Times New Roman" w:cs="Times New Roman"/>
          <w:kern w:val="24"/>
          <w:sz w:val="24"/>
          <w:szCs w:val="24"/>
        </w:rPr>
        <w:t>2020. Me këtë konferencë u synua prezantimi i konkluzioneve të Këshillit përsa i takon nxitjes së trajnimit të profesionistëve të drejtësisë për të gjithë aktorët e fushës, si dhe garantimi i angazhimit të të gjithë aktorëve të interesuar për rritjen e përpjekjeve të tyre në formimin profesional të profesionistëve të drejtësisë.</w:t>
      </w:r>
    </w:p>
    <w:p w14:paraId="58F90A0E" w14:textId="77777777" w:rsidR="00BC6479" w:rsidRPr="00C03EF7" w:rsidRDefault="00BC6479" w:rsidP="00C03EF7">
      <w:pPr>
        <w:spacing w:after="0" w:line="276" w:lineRule="auto"/>
        <w:ind w:firstLine="720"/>
        <w:jc w:val="both"/>
        <w:rPr>
          <w:rFonts w:ascii="Times New Roman" w:eastAsia="Calibri" w:hAnsi="Times New Roman" w:cs="Times New Roman"/>
          <w:kern w:val="24"/>
          <w:sz w:val="24"/>
          <w:szCs w:val="24"/>
        </w:rPr>
      </w:pPr>
    </w:p>
    <w:p w14:paraId="181843D6" w14:textId="333A6E3F" w:rsidR="009B31A0" w:rsidRPr="000441A0" w:rsidRDefault="00673183" w:rsidP="00B600DC">
      <w:pPr>
        <w:numPr>
          <w:ilvl w:val="0"/>
          <w:numId w:val="6"/>
        </w:numPr>
        <w:spacing w:after="0" w:line="276" w:lineRule="auto"/>
        <w:ind w:left="360"/>
        <w:jc w:val="both"/>
        <w:rPr>
          <w:rFonts w:ascii="Times New Roman" w:eastAsia="Calibri" w:hAnsi="Times New Roman" w:cs="Times New Roman"/>
          <w:b/>
          <w:kern w:val="24"/>
          <w:sz w:val="24"/>
          <w:szCs w:val="24"/>
        </w:rPr>
      </w:pPr>
      <w:r w:rsidRPr="000441A0">
        <w:rPr>
          <w:rFonts w:ascii="Times New Roman" w:eastAsia="Calibri" w:hAnsi="Times New Roman" w:cs="Times New Roman"/>
          <w:b/>
          <w:kern w:val="24"/>
          <w:sz w:val="24"/>
          <w:szCs w:val="24"/>
        </w:rPr>
        <w:t>Konkursi Ndërkombëtar THEMIS</w:t>
      </w:r>
    </w:p>
    <w:p w14:paraId="75EF2129" w14:textId="77777777" w:rsidR="009B31A0" w:rsidRPr="003C683E" w:rsidRDefault="009B31A0" w:rsidP="00B600DC">
      <w:pPr>
        <w:shd w:val="clear" w:color="auto" w:fill="FFFFFF"/>
        <w:spacing w:after="0" w:line="276" w:lineRule="auto"/>
        <w:jc w:val="both"/>
        <w:textAlignment w:val="baseline"/>
        <w:rPr>
          <w:rFonts w:ascii="Times New Roman" w:eastAsia="Times New Roman" w:hAnsi="Times New Roman" w:cs="Times New Roman"/>
          <w:sz w:val="24"/>
          <w:szCs w:val="24"/>
        </w:rPr>
      </w:pPr>
    </w:p>
    <w:p w14:paraId="0A5659A1" w14:textId="120E1621" w:rsidR="009B31A0" w:rsidRPr="003C683E" w:rsidRDefault="009B31A0" w:rsidP="00B600DC">
      <w:pPr>
        <w:spacing w:after="0" w:line="276" w:lineRule="auto"/>
        <w:ind w:firstLine="720"/>
        <w:jc w:val="both"/>
        <w:rPr>
          <w:rFonts w:ascii="Times New Roman" w:hAnsi="Times New Roman" w:cs="Times New Roman"/>
          <w:sz w:val="24"/>
          <w:szCs w:val="24"/>
          <w:shd w:val="clear" w:color="auto" w:fill="FFFFFF"/>
        </w:rPr>
      </w:pPr>
      <w:r w:rsidRPr="003C683E">
        <w:rPr>
          <w:rFonts w:ascii="Times New Roman" w:hAnsi="Times New Roman" w:cs="Times New Roman"/>
          <w:sz w:val="24"/>
          <w:szCs w:val="24"/>
          <w:shd w:val="clear" w:color="auto" w:fill="FFFFFF"/>
        </w:rPr>
        <w:t xml:space="preserve">Në kuadër të bashkëpunimit me Rrjetin Gjyqësor Evropian të Trajnimeve, nga 1- 3 </w:t>
      </w:r>
      <w:r w:rsidR="00F436EE">
        <w:rPr>
          <w:rFonts w:ascii="Times New Roman" w:hAnsi="Times New Roman" w:cs="Times New Roman"/>
          <w:sz w:val="24"/>
          <w:szCs w:val="24"/>
          <w:shd w:val="clear" w:color="auto" w:fill="FFFFFF"/>
        </w:rPr>
        <w:t>q</w:t>
      </w:r>
      <w:r w:rsidR="00F436EE" w:rsidRPr="003C683E">
        <w:rPr>
          <w:rFonts w:ascii="Times New Roman" w:hAnsi="Times New Roman" w:cs="Times New Roman"/>
          <w:sz w:val="24"/>
          <w:szCs w:val="24"/>
          <w:shd w:val="clear" w:color="auto" w:fill="FFFFFF"/>
        </w:rPr>
        <w:t xml:space="preserve">ershor </w:t>
      </w:r>
      <w:r w:rsidRPr="003C683E">
        <w:rPr>
          <w:rFonts w:ascii="Times New Roman" w:hAnsi="Times New Roman" w:cs="Times New Roman"/>
          <w:sz w:val="24"/>
          <w:szCs w:val="24"/>
          <w:shd w:val="clear" w:color="auto" w:fill="FFFFFF"/>
        </w:rPr>
        <w:t xml:space="preserve">2021, Shkolla e Magjistraturës, si çdo vit, mori pjesë në konkursin ndërkombëtar </w:t>
      </w:r>
      <w:r w:rsidR="00673183" w:rsidRPr="003C683E">
        <w:rPr>
          <w:rFonts w:ascii="Times New Roman" w:hAnsi="Times New Roman" w:cs="Times New Roman"/>
          <w:sz w:val="24"/>
          <w:szCs w:val="24"/>
          <w:shd w:val="clear" w:color="auto" w:fill="FFFFFF"/>
        </w:rPr>
        <w:t>e-THEMIS 2021 në gjysm</w:t>
      </w:r>
      <w:r w:rsidR="00F436EE" w:rsidRPr="0007650D">
        <w:rPr>
          <w:rFonts w:ascii="Times New Roman" w:hAnsi="Times New Roman" w:cs="Times New Roman"/>
          <w:sz w:val="24"/>
          <w:szCs w:val="24"/>
          <w:shd w:val="clear" w:color="auto" w:fill="FFFFFF"/>
        </w:rPr>
        <w:t>ë</w:t>
      </w:r>
      <w:r w:rsidR="00673183" w:rsidRPr="003C683E">
        <w:rPr>
          <w:rFonts w:ascii="Times New Roman" w:hAnsi="Times New Roman" w:cs="Times New Roman"/>
          <w:sz w:val="24"/>
          <w:szCs w:val="24"/>
          <w:shd w:val="clear" w:color="auto" w:fill="FFFFFF"/>
        </w:rPr>
        <w:t xml:space="preserve"> finalen </w:t>
      </w:r>
      <w:r w:rsidR="00F436EE">
        <w:rPr>
          <w:rFonts w:ascii="Times New Roman" w:hAnsi="Times New Roman" w:cs="Times New Roman"/>
          <w:sz w:val="24"/>
          <w:szCs w:val="24"/>
          <w:shd w:val="clear" w:color="auto" w:fill="FFFFFF"/>
        </w:rPr>
        <w:t>“</w:t>
      </w:r>
      <w:r w:rsidRPr="003C683E">
        <w:rPr>
          <w:rFonts w:ascii="Times New Roman" w:hAnsi="Times New Roman" w:cs="Times New Roman"/>
          <w:sz w:val="24"/>
          <w:szCs w:val="24"/>
          <w:shd w:val="clear" w:color="auto" w:fill="FFFFFF"/>
        </w:rPr>
        <w:t xml:space="preserve">E </w:t>
      </w:r>
      <w:r w:rsidR="00F436EE">
        <w:rPr>
          <w:rFonts w:ascii="Times New Roman" w:hAnsi="Times New Roman" w:cs="Times New Roman"/>
          <w:sz w:val="24"/>
          <w:szCs w:val="24"/>
          <w:shd w:val="clear" w:color="auto" w:fill="FFFFFF"/>
        </w:rPr>
        <w:t>d</w:t>
      </w:r>
      <w:r w:rsidR="00F436EE" w:rsidRPr="003C683E">
        <w:rPr>
          <w:rFonts w:ascii="Times New Roman" w:hAnsi="Times New Roman" w:cs="Times New Roman"/>
          <w:sz w:val="24"/>
          <w:szCs w:val="24"/>
          <w:shd w:val="clear" w:color="auto" w:fill="FFFFFF"/>
        </w:rPr>
        <w:t xml:space="preserve">rejta </w:t>
      </w:r>
      <w:r w:rsidR="00F436EE">
        <w:rPr>
          <w:rFonts w:ascii="Times New Roman" w:hAnsi="Times New Roman" w:cs="Times New Roman"/>
          <w:sz w:val="24"/>
          <w:szCs w:val="24"/>
          <w:shd w:val="clear" w:color="auto" w:fill="FFFFFF"/>
        </w:rPr>
        <w:t>f</w:t>
      </w:r>
      <w:r w:rsidR="00F436EE" w:rsidRPr="003C683E">
        <w:rPr>
          <w:rFonts w:ascii="Times New Roman" w:hAnsi="Times New Roman" w:cs="Times New Roman"/>
          <w:sz w:val="24"/>
          <w:szCs w:val="24"/>
          <w:shd w:val="clear" w:color="auto" w:fill="FFFFFF"/>
        </w:rPr>
        <w:t xml:space="preserve">amiljare </w:t>
      </w:r>
      <w:r w:rsidR="00F436EE">
        <w:rPr>
          <w:rFonts w:ascii="Times New Roman" w:hAnsi="Times New Roman" w:cs="Times New Roman"/>
          <w:sz w:val="24"/>
          <w:szCs w:val="24"/>
          <w:shd w:val="clear" w:color="auto" w:fill="FFFFFF"/>
        </w:rPr>
        <w:t>e</w:t>
      </w:r>
      <w:r w:rsidR="00F436EE" w:rsidRPr="003C683E">
        <w:rPr>
          <w:rFonts w:ascii="Times New Roman" w:hAnsi="Times New Roman" w:cs="Times New Roman"/>
          <w:sz w:val="24"/>
          <w:szCs w:val="24"/>
          <w:shd w:val="clear" w:color="auto" w:fill="FFFFFF"/>
        </w:rPr>
        <w:t xml:space="preserve">vropiane </w:t>
      </w:r>
      <w:r w:rsidRPr="003C683E">
        <w:rPr>
          <w:rFonts w:ascii="Times New Roman" w:hAnsi="Times New Roman" w:cs="Times New Roman"/>
          <w:sz w:val="24"/>
          <w:szCs w:val="24"/>
          <w:shd w:val="clear" w:color="auto" w:fill="FFFFFF"/>
        </w:rPr>
        <w:t>dhe e BE-së</w:t>
      </w:r>
      <w:r w:rsidR="00F436EE">
        <w:rPr>
          <w:rFonts w:ascii="Times New Roman" w:hAnsi="Times New Roman" w:cs="Times New Roman"/>
          <w:sz w:val="24"/>
          <w:szCs w:val="24"/>
          <w:shd w:val="clear" w:color="auto" w:fill="FFFFFF"/>
        </w:rPr>
        <w:t>”</w:t>
      </w:r>
      <w:r w:rsidR="00673183" w:rsidRPr="003C683E">
        <w:rPr>
          <w:rFonts w:ascii="Times New Roman" w:hAnsi="Times New Roman" w:cs="Times New Roman"/>
          <w:sz w:val="24"/>
          <w:szCs w:val="24"/>
          <w:shd w:val="clear" w:color="auto" w:fill="FFFFFF"/>
        </w:rPr>
        <w:t>.</w:t>
      </w:r>
    </w:p>
    <w:p w14:paraId="355F46A4" w14:textId="44FB972D" w:rsidR="009B31A0" w:rsidRPr="003C683E" w:rsidRDefault="009B31A0" w:rsidP="00B600DC">
      <w:pPr>
        <w:spacing w:after="0" w:line="276" w:lineRule="auto"/>
        <w:jc w:val="both"/>
        <w:rPr>
          <w:rFonts w:ascii="Times New Roman" w:hAnsi="Times New Roman" w:cs="Times New Roman"/>
          <w:sz w:val="24"/>
          <w:szCs w:val="24"/>
          <w:shd w:val="clear" w:color="auto" w:fill="FFFFFF"/>
        </w:rPr>
      </w:pPr>
      <w:r w:rsidRPr="003C683E">
        <w:rPr>
          <w:rFonts w:ascii="Times New Roman" w:hAnsi="Times New Roman" w:cs="Times New Roman"/>
          <w:sz w:val="24"/>
          <w:szCs w:val="24"/>
          <w:shd w:val="clear" w:color="auto" w:fill="FFFFFF"/>
        </w:rPr>
        <w:t>Në këtë aktivitet Shkolla u përfaqësua nga Besmira Vishe (</w:t>
      </w:r>
      <w:r w:rsidR="00F436EE" w:rsidRPr="000441A0">
        <w:rPr>
          <w:rFonts w:ascii="Times New Roman" w:hAnsi="Times New Roman" w:cs="Times New Roman"/>
          <w:sz w:val="24"/>
          <w:szCs w:val="24"/>
          <w:shd w:val="clear" w:color="auto" w:fill="FFFFFF"/>
        </w:rPr>
        <w:t>kandidat për prokuror</w:t>
      </w:r>
      <w:r w:rsidRPr="003C683E">
        <w:rPr>
          <w:rFonts w:ascii="Times New Roman" w:hAnsi="Times New Roman" w:cs="Times New Roman"/>
          <w:sz w:val="24"/>
          <w:szCs w:val="24"/>
          <w:shd w:val="clear" w:color="auto" w:fill="FFFFFF"/>
        </w:rPr>
        <w:t>), Klarent Demiri (</w:t>
      </w:r>
      <w:r w:rsidR="00F436EE">
        <w:rPr>
          <w:rFonts w:ascii="Times New Roman" w:hAnsi="Times New Roman" w:cs="Times New Roman"/>
          <w:sz w:val="24"/>
          <w:szCs w:val="24"/>
          <w:shd w:val="clear" w:color="auto" w:fill="FFFFFF"/>
        </w:rPr>
        <w:t>k</w:t>
      </w:r>
      <w:r w:rsidR="00F436EE" w:rsidRPr="003C683E">
        <w:rPr>
          <w:rFonts w:ascii="Times New Roman" w:hAnsi="Times New Roman" w:cs="Times New Roman"/>
          <w:sz w:val="24"/>
          <w:szCs w:val="24"/>
          <w:shd w:val="clear" w:color="auto" w:fill="FFFFFF"/>
        </w:rPr>
        <w:t xml:space="preserve">andidat </w:t>
      </w:r>
      <w:r w:rsidRPr="003C683E">
        <w:rPr>
          <w:rFonts w:ascii="Times New Roman" w:hAnsi="Times New Roman" w:cs="Times New Roman"/>
          <w:sz w:val="24"/>
          <w:szCs w:val="24"/>
          <w:shd w:val="clear" w:color="auto" w:fill="FFFFFF"/>
        </w:rPr>
        <w:t>për gjyqtar) dhe Rudi Laze (</w:t>
      </w:r>
      <w:r w:rsidR="00F436EE" w:rsidRPr="000441A0">
        <w:rPr>
          <w:rFonts w:ascii="Times New Roman" w:hAnsi="Times New Roman" w:cs="Times New Roman"/>
          <w:sz w:val="24"/>
          <w:szCs w:val="24"/>
          <w:shd w:val="clear" w:color="auto" w:fill="FFFFFF"/>
        </w:rPr>
        <w:t>kandidat për gjyqtar</w:t>
      </w:r>
      <w:r w:rsidRPr="003C683E">
        <w:rPr>
          <w:rFonts w:ascii="Times New Roman" w:hAnsi="Times New Roman" w:cs="Times New Roman"/>
          <w:sz w:val="24"/>
          <w:szCs w:val="24"/>
          <w:shd w:val="clear" w:color="auto" w:fill="FFFFFF"/>
        </w:rPr>
        <w:t xml:space="preserve">), nën mentorimin e pedagoges së të </w:t>
      </w:r>
      <w:r w:rsidR="00F436EE" w:rsidRPr="000441A0">
        <w:rPr>
          <w:rFonts w:ascii="Times New Roman" w:hAnsi="Times New Roman" w:cs="Times New Roman"/>
          <w:sz w:val="24"/>
          <w:szCs w:val="24"/>
          <w:shd w:val="clear" w:color="auto" w:fill="FFFFFF"/>
        </w:rPr>
        <w:t>drejtës familjare</w:t>
      </w:r>
      <w:r w:rsidRPr="003C683E">
        <w:rPr>
          <w:rFonts w:ascii="Times New Roman" w:hAnsi="Times New Roman" w:cs="Times New Roman"/>
          <w:sz w:val="24"/>
          <w:szCs w:val="24"/>
          <w:shd w:val="clear" w:color="auto" w:fill="FFFFFF"/>
        </w:rPr>
        <w:t xml:space="preserve">, </w:t>
      </w:r>
      <w:r w:rsidR="00F436EE">
        <w:rPr>
          <w:rFonts w:ascii="Times New Roman" w:hAnsi="Times New Roman" w:cs="Times New Roman"/>
          <w:sz w:val="24"/>
          <w:szCs w:val="24"/>
          <w:shd w:val="clear" w:color="auto" w:fill="FFFFFF"/>
        </w:rPr>
        <w:t>p</w:t>
      </w:r>
      <w:r w:rsidR="00F436EE" w:rsidRPr="003C683E">
        <w:rPr>
          <w:rFonts w:ascii="Times New Roman" w:hAnsi="Times New Roman" w:cs="Times New Roman"/>
          <w:sz w:val="24"/>
          <w:szCs w:val="24"/>
          <w:shd w:val="clear" w:color="auto" w:fill="FFFFFF"/>
        </w:rPr>
        <w:t>rof</w:t>
      </w:r>
      <w:r w:rsidR="00B600DC">
        <w:rPr>
          <w:rFonts w:ascii="Times New Roman" w:hAnsi="Times New Roman" w:cs="Times New Roman"/>
          <w:sz w:val="24"/>
          <w:szCs w:val="24"/>
          <w:shd w:val="clear" w:color="auto" w:fill="FFFFFF"/>
        </w:rPr>
        <w:t>. Arta Mandro-Balili.</w:t>
      </w:r>
    </w:p>
    <w:p w14:paraId="7ED8241C" w14:textId="02E365B4" w:rsidR="009B31A0" w:rsidRPr="003C683E" w:rsidRDefault="009B31A0" w:rsidP="00B600DC">
      <w:pPr>
        <w:spacing w:after="0" w:line="276" w:lineRule="auto"/>
        <w:ind w:firstLine="720"/>
        <w:jc w:val="both"/>
        <w:rPr>
          <w:rFonts w:ascii="Times New Roman" w:hAnsi="Times New Roman" w:cs="Times New Roman"/>
          <w:sz w:val="24"/>
          <w:szCs w:val="24"/>
          <w:shd w:val="clear" w:color="auto" w:fill="FFFFFF"/>
        </w:rPr>
      </w:pPr>
      <w:r w:rsidRPr="003C683E">
        <w:rPr>
          <w:rFonts w:ascii="Times New Roman" w:hAnsi="Times New Roman" w:cs="Times New Roman"/>
          <w:sz w:val="24"/>
          <w:szCs w:val="24"/>
          <w:shd w:val="clear" w:color="auto" w:fill="FFFFFF"/>
        </w:rPr>
        <w:t>“Brenda katër mureve: një portretizim i sfidave të gjykatës kundrejt dhunës në familje” ishte tema me të cilën u prezantua Shkolla e Magjistraturës. Dhuna në familje është një fenomen me të cilin ndeshen autoritetet e sistemit të drejtësisë</w:t>
      </w:r>
      <w:r w:rsidR="00F436EE">
        <w:rPr>
          <w:rFonts w:ascii="Times New Roman" w:hAnsi="Times New Roman" w:cs="Times New Roman"/>
          <w:sz w:val="24"/>
          <w:szCs w:val="24"/>
          <w:shd w:val="clear" w:color="auto" w:fill="FFFFFF"/>
        </w:rPr>
        <w:t>,</w:t>
      </w:r>
      <w:r w:rsidRPr="003C683E">
        <w:rPr>
          <w:rFonts w:ascii="Times New Roman" w:hAnsi="Times New Roman" w:cs="Times New Roman"/>
          <w:sz w:val="24"/>
          <w:szCs w:val="24"/>
          <w:shd w:val="clear" w:color="auto" w:fill="FFFFFF"/>
        </w:rPr>
        <w:t xml:space="preserve"> si dhe është një çështje përtej ligjit e lidhur ngushtësisht me cilësinë e jetës së çdo individi dhe me nivelin e “demokracisë” në një vend.</w:t>
      </w:r>
    </w:p>
    <w:p w14:paraId="44EE324B" w14:textId="77777777" w:rsidR="009B31A0" w:rsidRPr="003C683E" w:rsidRDefault="009B31A0" w:rsidP="00B600DC">
      <w:pPr>
        <w:spacing w:after="0" w:line="276" w:lineRule="auto"/>
        <w:ind w:firstLine="720"/>
        <w:jc w:val="both"/>
        <w:rPr>
          <w:rFonts w:ascii="Times New Roman" w:hAnsi="Times New Roman" w:cs="Times New Roman"/>
          <w:sz w:val="24"/>
          <w:szCs w:val="24"/>
          <w:shd w:val="clear" w:color="auto" w:fill="FFFFFF"/>
        </w:rPr>
      </w:pPr>
      <w:r w:rsidRPr="003C683E">
        <w:rPr>
          <w:rFonts w:ascii="Times New Roman" w:hAnsi="Times New Roman" w:cs="Times New Roman"/>
          <w:sz w:val="24"/>
          <w:szCs w:val="24"/>
          <w:shd w:val="clear" w:color="auto" w:fill="FFFFFF"/>
        </w:rPr>
        <w:t>Team Albania realizoi një përfaqësim dinjitoz të Shkollës së Magjistraturës dhe Shqipërisë duke fituar, çmimin e tretë të aktivitetit. Ky vlerësim është një nxitje për të arritur rezultate më të mira në të ardhmen.</w:t>
      </w:r>
    </w:p>
    <w:p w14:paraId="010C4549" w14:textId="77777777" w:rsidR="009B31A0" w:rsidRPr="003C683E" w:rsidRDefault="009B31A0" w:rsidP="009B31A0">
      <w:pPr>
        <w:spacing w:after="0" w:line="240" w:lineRule="auto"/>
        <w:jc w:val="both"/>
        <w:rPr>
          <w:rFonts w:cstheme="minorHAnsi"/>
          <w:shd w:val="clear" w:color="auto" w:fill="FFFFFF"/>
        </w:rPr>
      </w:pPr>
    </w:p>
    <w:p w14:paraId="4ECAB36C" w14:textId="77777777" w:rsidR="009B31A0" w:rsidRPr="003C683E" w:rsidRDefault="009B31A0" w:rsidP="009B31A0">
      <w:pPr>
        <w:spacing w:after="0" w:line="240" w:lineRule="auto"/>
        <w:jc w:val="both"/>
        <w:rPr>
          <w:rFonts w:cstheme="minorHAnsi"/>
        </w:rPr>
      </w:pPr>
      <w:r w:rsidRPr="003C683E">
        <w:rPr>
          <w:rFonts w:cstheme="minorHAnsi"/>
          <w:noProof/>
          <w:lang w:val="en-US"/>
        </w:rPr>
        <w:lastRenderedPageBreak/>
        <w:drawing>
          <wp:inline distT="0" distB="0" distL="0" distR="0" wp14:anchorId="29621A55" wp14:editId="3E149B5F">
            <wp:extent cx="3751983" cy="2441765"/>
            <wp:effectExtent l="0" t="0" r="1270" b="0"/>
            <wp:docPr id="5" name="Picture 5" descr="C:\Users\Dori\Desktop\DSC_0620.2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ri\Desktop\DSC_0620.2454.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3506"/>
                    <a:stretch/>
                  </pic:blipFill>
                  <pic:spPr bwMode="auto">
                    <a:xfrm>
                      <a:off x="0" y="0"/>
                      <a:ext cx="3768111" cy="2452261"/>
                    </a:xfrm>
                    <a:prstGeom prst="rect">
                      <a:avLst/>
                    </a:prstGeom>
                    <a:noFill/>
                    <a:ln>
                      <a:noFill/>
                    </a:ln>
                    <a:extLst>
                      <a:ext uri="{53640926-AAD7-44D8-BBD7-CCE9431645EC}">
                        <a14:shadowObscured xmlns:a14="http://schemas.microsoft.com/office/drawing/2010/main"/>
                      </a:ext>
                    </a:extLst>
                  </pic:spPr>
                </pic:pic>
              </a:graphicData>
            </a:graphic>
          </wp:inline>
        </w:drawing>
      </w:r>
      <w:r w:rsidRPr="003C683E">
        <w:rPr>
          <w:rFonts w:cstheme="minorHAnsi"/>
        </w:rPr>
        <w:t xml:space="preserve">           </w:t>
      </w:r>
      <w:r w:rsidRPr="003C683E">
        <w:rPr>
          <w:rFonts w:cstheme="minorHAnsi"/>
          <w:noProof/>
          <w:lang w:val="en-US"/>
        </w:rPr>
        <w:drawing>
          <wp:inline distT="0" distB="0" distL="0" distR="0" wp14:anchorId="0D0519A7" wp14:editId="17B5E181">
            <wp:extent cx="1901492" cy="2529230"/>
            <wp:effectExtent l="0" t="0" r="3810" b="4445"/>
            <wp:docPr id="6" name="Picture 6" descr="C:\Users\Dori\Desktop\WhatsApp Image 2021-06-04 at 08.43.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ri\Desktop\WhatsApp Image 2021-06-04 at 08.43.59.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32560" cy="2570554"/>
                    </a:xfrm>
                    <a:prstGeom prst="rect">
                      <a:avLst/>
                    </a:prstGeom>
                    <a:noFill/>
                    <a:ln>
                      <a:noFill/>
                    </a:ln>
                  </pic:spPr>
                </pic:pic>
              </a:graphicData>
            </a:graphic>
          </wp:inline>
        </w:drawing>
      </w:r>
    </w:p>
    <w:p w14:paraId="51520F06" w14:textId="77777777" w:rsidR="009B31A0" w:rsidRPr="003C683E" w:rsidRDefault="009B31A0" w:rsidP="009B31A0">
      <w:pPr>
        <w:spacing w:after="0" w:line="240" w:lineRule="auto"/>
        <w:jc w:val="both"/>
        <w:rPr>
          <w:rFonts w:cstheme="minorHAnsi"/>
        </w:rPr>
      </w:pPr>
    </w:p>
    <w:p w14:paraId="2BD01381" w14:textId="77777777" w:rsidR="00696CCE" w:rsidRPr="000441A0" w:rsidRDefault="00696CCE">
      <w:pPr>
        <w:rPr>
          <w:rFonts w:ascii="Times New Roman" w:hAnsi="Times New Roman" w:cs="Times New Roman"/>
          <w:sz w:val="24"/>
          <w:szCs w:val="24"/>
        </w:rPr>
      </w:pPr>
    </w:p>
    <w:p w14:paraId="6888F52E" w14:textId="476E80F7" w:rsidR="0005439A" w:rsidRDefault="0009743D" w:rsidP="00B600DC">
      <w:pPr>
        <w:spacing w:after="0" w:line="276" w:lineRule="auto"/>
        <w:rPr>
          <w:rFonts w:ascii="Times New Roman" w:hAnsi="Times New Roman" w:cs="Times New Roman"/>
          <w:b/>
          <w:sz w:val="24"/>
          <w:szCs w:val="24"/>
        </w:rPr>
      </w:pPr>
      <w:r w:rsidRPr="000441A0">
        <w:rPr>
          <w:rFonts w:ascii="Times New Roman" w:hAnsi="Times New Roman" w:cs="Times New Roman"/>
          <w:b/>
          <w:sz w:val="24"/>
          <w:szCs w:val="24"/>
        </w:rPr>
        <w:t>I. IV</w:t>
      </w:r>
      <w:r w:rsidRPr="000441A0">
        <w:rPr>
          <w:rFonts w:ascii="Times New Roman" w:hAnsi="Times New Roman" w:cs="Times New Roman"/>
          <w:b/>
          <w:sz w:val="24"/>
          <w:szCs w:val="24"/>
        </w:rPr>
        <w:tab/>
      </w:r>
      <w:r w:rsidRPr="000441A0">
        <w:rPr>
          <w:rFonts w:ascii="Times New Roman" w:hAnsi="Times New Roman" w:cs="Times New Roman"/>
          <w:b/>
          <w:sz w:val="24"/>
          <w:szCs w:val="24"/>
        </w:rPr>
        <w:tab/>
        <w:t>PUBLIKIMET DHE PUNA K</w:t>
      </w:r>
      <w:r w:rsidR="00556780" w:rsidRPr="000441A0">
        <w:rPr>
          <w:rFonts w:ascii="Times New Roman" w:hAnsi="Times New Roman" w:cs="Times New Roman"/>
          <w:b/>
          <w:sz w:val="24"/>
          <w:szCs w:val="24"/>
        </w:rPr>
        <w:t>Ë</w:t>
      </w:r>
      <w:r w:rsidRPr="000441A0">
        <w:rPr>
          <w:rFonts w:ascii="Times New Roman" w:hAnsi="Times New Roman" w:cs="Times New Roman"/>
          <w:b/>
          <w:sz w:val="24"/>
          <w:szCs w:val="24"/>
        </w:rPr>
        <w:t>RKIMORE SHKENCORE</w:t>
      </w:r>
    </w:p>
    <w:p w14:paraId="787E3A45" w14:textId="77777777" w:rsidR="00B600DC" w:rsidRPr="000441A0" w:rsidRDefault="00B600DC" w:rsidP="00B600DC">
      <w:pPr>
        <w:spacing w:after="0" w:line="276" w:lineRule="auto"/>
        <w:rPr>
          <w:rFonts w:ascii="Times New Roman" w:hAnsi="Times New Roman" w:cs="Times New Roman"/>
          <w:b/>
          <w:sz w:val="24"/>
          <w:szCs w:val="24"/>
        </w:rPr>
      </w:pPr>
    </w:p>
    <w:p w14:paraId="6068F6A7" w14:textId="3A906914" w:rsidR="00760CC8" w:rsidRPr="000441A0" w:rsidRDefault="00760CC8" w:rsidP="00B600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 xml:space="preserve">Shkolla e Magjistraturës vazhdoi edhe gjatë vitit akademik 2020-2021 të botojë nën emrin dhe kujdesin e saj revista, tekste dhe libra, të cilët kanë trajtuar probleme ligjore të lidhura ngushtë me programet e lëndëve dhe kurseve të </w:t>
      </w:r>
      <w:r w:rsidR="00F436EE">
        <w:rPr>
          <w:rFonts w:ascii="Times New Roman" w:hAnsi="Times New Roman" w:cs="Times New Roman"/>
          <w:sz w:val="24"/>
          <w:szCs w:val="24"/>
        </w:rPr>
        <w:t>Formimi</w:t>
      </w:r>
      <w:r w:rsidR="00F436EE" w:rsidRPr="000441A0">
        <w:rPr>
          <w:rFonts w:ascii="Times New Roman" w:hAnsi="Times New Roman" w:cs="Times New Roman"/>
          <w:sz w:val="24"/>
          <w:szCs w:val="24"/>
        </w:rPr>
        <w:t xml:space="preserve">t </w:t>
      </w:r>
      <w:r w:rsidRPr="000441A0">
        <w:rPr>
          <w:rFonts w:ascii="Times New Roman" w:hAnsi="Times New Roman" w:cs="Times New Roman"/>
          <w:sz w:val="24"/>
          <w:szCs w:val="24"/>
        </w:rPr>
        <w:t xml:space="preserve">Fillestar e Vazhdues të gjyqtarëve dhe prokurorëve, duke synuar në unifikimin dhe analizimin e praktikës gjyqësore dhe juridike kombëtare e ndërkombëtare,  tekstet konsiderohen tekste shkencore dhe  me legjislacionin në fuqi. Botimi i këtyre teksteve synon të plotësojë literaturën juridike me njohuri praktike e teorike në ndihmë të gjyqtarëve, prokurorëve që përgatiten rishtas nga Shkolla e Magjistraturës, si dhe në ndihmë të gjyqtarëve e prokurorëve në detyrë, të avokatëve e të përfaqësuesve të tjerë të profesioneve ligjore në procesin e </w:t>
      </w:r>
      <w:r w:rsidR="00F436EE">
        <w:rPr>
          <w:rFonts w:ascii="Times New Roman" w:hAnsi="Times New Roman" w:cs="Times New Roman"/>
          <w:sz w:val="24"/>
          <w:szCs w:val="24"/>
        </w:rPr>
        <w:t>formimit</w:t>
      </w:r>
      <w:r w:rsidR="00F436EE" w:rsidRPr="000441A0">
        <w:rPr>
          <w:rFonts w:ascii="Times New Roman" w:hAnsi="Times New Roman" w:cs="Times New Roman"/>
          <w:sz w:val="24"/>
          <w:szCs w:val="24"/>
        </w:rPr>
        <w:t xml:space="preserve"> </w:t>
      </w:r>
      <w:r w:rsidR="00F436EE">
        <w:rPr>
          <w:rFonts w:ascii="Times New Roman" w:hAnsi="Times New Roman" w:cs="Times New Roman"/>
          <w:sz w:val="24"/>
          <w:szCs w:val="24"/>
        </w:rPr>
        <w:t>v</w:t>
      </w:r>
      <w:r w:rsidRPr="000441A0">
        <w:rPr>
          <w:rFonts w:ascii="Times New Roman" w:hAnsi="Times New Roman" w:cs="Times New Roman"/>
          <w:sz w:val="24"/>
          <w:szCs w:val="24"/>
        </w:rPr>
        <w:t xml:space="preserve">azhdues. </w:t>
      </w:r>
    </w:p>
    <w:p w14:paraId="35CB501E" w14:textId="77777777" w:rsidR="00D27AA5" w:rsidRPr="000441A0" w:rsidRDefault="00760CC8" w:rsidP="00B600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Shkolla e Magjistraturës vijon të ndjekë të njëjtat rregulla për procedurën e botimit sipas të cilave të drejtën e pronësisë mbi botimin e parë të tekstit e ka Shkolla e Magjistraturës, e cila ka të drejtën e shpërndarjes së tekstit gjyqtarëve, prokurorëve e juristëve, sipas kushteve të parashikuara</w:t>
      </w:r>
      <w:r w:rsidRPr="000441A0">
        <w:rPr>
          <w:rFonts w:ascii="Times New Roman" w:hAnsi="Times New Roman" w:cs="Times New Roman"/>
          <w:sz w:val="24"/>
          <w:szCs w:val="24"/>
          <w:vertAlign w:val="superscript"/>
        </w:rPr>
        <w:footnoteReference w:id="1"/>
      </w:r>
      <w:r w:rsidRPr="000441A0">
        <w:rPr>
          <w:rFonts w:ascii="Times New Roman" w:hAnsi="Times New Roman" w:cs="Times New Roman"/>
          <w:sz w:val="24"/>
          <w:szCs w:val="24"/>
        </w:rPr>
        <w:t xml:space="preserve"> në kontratën e lidhur nga autori me Drejtorinë e Shkollës. Të drejtën për botim e kanë të gjithë pedagogët e brendshëm dhe të jashtëm të Shkollës, ekspertët dhe trajnerët e saj, si dhe në raste përjashtimore gjyqtarët, prokurorët e kandidatët për magjistratë, autorë nga profesione </w:t>
      </w:r>
      <w:r w:rsidRPr="000441A0">
        <w:rPr>
          <w:rFonts w:ascii="Times New Roman" w:hAnsi="Times New Roman" w:cs="Times New Roman"/>
          <w:sz w:val="24"/>
          <w:szCs w:val="24"/>
        </w:rPr>
        <w:lastRenderedPageBreak/>
        <w:t xml:space="preserve">të tjera në shërbim të sistemit të drejtësisë, kur botimi ka interes për praktikën gjyqësore dhe trajnimin e gjyqtarëve dhe prokurorëve. </w:t>
      </w:r>
    </w:p>
    <w:p w14:paraId="53CD5482" w14:textId="793E5DEC" w:rsidR="00437EBC" w:rsidRPr="000441A0" w:rsidRDefault="00760CC8" w:rsidP="00B600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Gjat</w:t>
      </w:r>
      <w:r w:rsidR="007E3C3A" w:rsidRPr="000441A0">
        <w:rPr>
          <w:rFonts w:ascii="Times New Roman" w:hAnsi="Times New Roman" w:cs="Times New Roman"/>
          <w:sz w:val="24"/>
          <w:szCs w:val="24"/>
        </w:rPr>
        <w:t>ë</w:t>
      </w:r>
      <w:r w:rsidRPr="000441A0">
        <w:rPr>
          <w:rFonts w:ascii="Times New Roman" w:hAnsi="Times New Roman" w:cs="Times New Roman"/>
          <w:sz w:val="24"/>
          <w:szCs w:val="24"/>
        </w:rPr>
        <w:t xml:space="preserve"> vitit akademik 2020-2021 Bordi i Redaktor</w:t>
      </w:r>
      <w:r w:rsidR="007E3C3A" w:rsidRPr="000441A0">
        <w:rPr>
          <w:rFonts w:ascii="Times New Roman" w:hAnsi="Times New Roman" w:cs="Times New Roman"/>
          <w:sz w:val="24"/>
          <w:szCs w:val="24"/>
        </w:rPr>
        <w:t>ë</w:t>
      </w:r>
      <w:r w:rsidRPr="000441A0">
        <w:rPr>
          <w:rFonts w:ascii="Times New Roman" w:hAnsi="Times New Roman" w:cs="Times New Roman"/>
          <w:sz w:val="24"/>
          <w:szCs w:val="24"/>
        </w:rPr>
        <w:t xml:space="preserve">ve dhe </w:t>
      </w:r>
      <w:r w:rsidR="00437EBC" w:rsidRPr="000441A0">
        <w:rPr>
          <w:rFonts w:ascii="Times New Roman" w:hAnsi="Times New Roman" w:cs="Times New Roman"/>
          <w:sz w:val="24"/>
          <w:szCs w:val="24"/>
        </w:rPr>
        <w:t>K</w:t>
      </w:r>
      <w:r w:rsidR="007E3C3A" w:rsidRPr="000441A0">
        <w:rPr>
          <w:rFonts w:ascii="Times New Roman" w:hAnsi="Times New Roman" w:cs="Times New Roman"/>
          <w:sz w:val="24"/>
          <w:szCs w:val="24"/>
        </w:rPr>
        <w:t>ë</w:t>
      </w:r>
      <w:r w:rsidR="00437EBC" w:rsidRPr="000441A0">
        <w:rPr>
          <w:rFonts w:ascii="Times New Roman" w:hAnsi="Times New Roman" w:cs="Times New Roman"/>
          <w:sz w:val="24"/>
          <w:szCs w:val="24"/>
        </w:rPr>
        <w:t>shilli Drejtues rishikoi rregullat p</w:t>
      </w:r>
      <w:r w:rsidR="007E3C3A" w:rsidRPr="000441A0">
        <w:rPr>
          <w:rFonts w:ascii="Times New Roman" w:hAnsi="Times New Roman" w:cs="Times New Roman"/>
          <w:sz w:val="24"/>
          <w:szCs w:val="24"/>
        </w:rPr>
        <w:t>ë</w:t>
      </w:r>
      <w:r w:rsidR="00437EBC" w:rsidRPr="000441A0">
        <w:rPr>
          <w:rFonts w:ascii="Times New Roman" w:hAnsi="Times New Roman" w:cs="Times New Roman"/>
          <w:sz w:val="24"/>
          <w:szCs w:val="24"/>
        </w:rPr>
        <w:t>r miratimin e k</w:t>
      </w:r>
      <w:r w:rsidR="007E3C3A" w:rsidRPr="000441A0">
        <w:rPr>
          <w:rFonts w:ascii="Times New Roman" w:hAnsi="Times New Roman" w:cs="Times New Roman"/>
          <w:sz w:val="24"/>
          <w:szCs w:val="24"/>
        </w:rPr>
        <w:t>ë</w:t>
      </w:r>
      <w:r w:rsidR="00437EBC" w:rsidRPr="000441A0">
        <w:rPr>
          <w:rFonts w:ascii="Times New Roman" w:hAnsi="Times New Roman" w:cs="Times New Roman"/>
          <w:sz w:val="24"/>
          <w:szCs w:val="24"/>
        </w:rPr>
        <w:t>rkesave p</w:t>
      </w:r>
      <w:r w:rsidR="007E3C3A" w:rsidRPr="000441A0">
        <w:rPr>
          <w:rFonts w:ascii="Times New Roman" w:hAnsi="Times New Roman" w:cs="Times New Roman"/>
          <w:sz w:val="24"/>
          <w:szCs w:val="24"/>
        </w:rPr>
        <w:t>ë</w:t>
      </w:r>
      <w:r w:rsidR="00437EBC" w:rsidRPr="000441A0">
        <w:rPr>
          <w:rFonts w:ascii="Times New Roman" w:hAnsi="Times New Roman" w:cs="Times New Roman"/>
          <w:sz w:val="24"/>
          <w:szCs w:val="24"/>
        </w:rPr>
        <w:t>r botim, qoft</w:t>
      </w:r>
      <w:r w:rsidR="007E3C3A" w:rsidRPr="000441A0">
        <w:rPr>
          <w:rFonts w:ascii="Times New Roman" w:hAnsi="Times New Roman" w:cs="Times New Roman"/>
          <w:sz w:val="24"/>
          <w:szCs w:val="24"/>
        </w:rPr>
        <w:t>ë</w:t>
      </w:r>
      <w:r w:rsidR="00437EBC" w:rsidRPr="000441A0">
        <w:rPr>
          <w:rFonts w:ascii="Times New Roman" w:hAnsi="Times New Roman" w:cs="Times New Roman"/>
          <w:sz w:val="24"/>
          <w:szCs w:val="24"/>
        </w:rPr>
        <w:t xml:space="preserve"> t</w:t>
      </w:r>
      <w:r w:rsidR="007E3C3A" w:rsidRPr="000441A0">
        <w:rPr>
          <w:rFonts w:ascii="Times New Roman" w:hAnsi="Times New Roman" w:cs="Times New Roman"/>
          <w:sz w:val="24"/>
          <w:szCs w:val="24"/>
        </w:rPr>
        <w:t>ë</w:t>
      </w:r>
      <w:r w:rsidR="00437EBC" w:rsidRPr="000441A0">
        <w:rPr>
          <w:rFonts w:ascii="Times New Roman" w:hAnsi="Times New Roman" w:cs="Times New Roman"/>
          <w:sz w:val="24"/>
          <w:szCs w:val="24"/>
        </w:rPr>
        <w:t xml:space="preserve"> ardhura nga gjyqtar</w:t>
      </w:r>
      <w:r w:rsidR="007E3C3A" w:rsidRPr="000441A0">
        <w:rPr>
          <w:rFonts w:ascii="Times New Roman" w:hAnsi="Times New Roman" w:cs="Times New Roman"/>
          <w:sz w:val="24"/>
          <w:szCs w:val="24"/>
        </w:rPr>
        <w:t>ë</w:t>
      </w:r>
      <w:r w:rsidR="00437EBC" w:rsidRPr="000441A0">
        <w:rPr>
          <w:rFonts w:ascii="Times New Roman" w:hAnsi="Times New Roman" w:cs="Times New Roman"/>
          <w:sz w:val="24"/>
          <w:szCs w:val="24"/>
        </w:rPr>
        <w:t>/prokuror</w:t>
      </w:r>
      <w:r w:rsidR="007E3C3A" w:rsidRPr="000441A0">
        <w:rPr>
          <w:rFonts w:ascii="Times New Roman" w:hAnsi="Times New Roman" w:cs="Times New Roman"/>
          <w:sz w:val="24"/>
          <w:szCs w:val="24"/>
        </w:rPr>
        <w:t>ë</w:t>
      </w:r>
      <w:r w:rsidR="00437EBC" w:rsidRPr="000441A0">
        <w:rPr>
          <w:rFonts w:ascii="Times New Roman" w:hAnsi="Times New Roman" w:cs="Times New Roman"/>
          <w:sz w:val="24"/>
          <w:szCs w:val="24"/>
        </w:rPr>
        <w:t>/pedagog</w:t>
      </w:r>
      <w:r w:rsidR="007E3C3A" w:rsidRPr="000441A0">
        <w:rPr>
          <w:rFonts w:ascii="Times New Roman" w:hAnsi="Times New Roman" w:cs="Times New Roman"/>
          <w:sz w:val="24"/>
          <w:szCs w:val="24"/>
        </w:rPr>
        <w:t>ë</w:t>
      </w:r>
      <w:r w:rsidR="00437EBC" w:rsidRPr="000441A0">
        <w:rPr>
          <w:rFonts w:ascii="Times New Roman" w:hAnsi="Times New Roman" w:cs="Times New Roman"/>
          <w:sz w:val="24"/>
          <w:szCs w:val="24"/>
        </w:rPr>
        <w:t xml:space="preserve"> e studiues shqiptar</w:t>
      </w:r>
      <w:r w:rsidR="007E3C3A" w:rsidRPr="000441A0">
        <w:rPr>
          <w:rFonts w:ascii="Times New Roman" w:hAnsi="Times New Roman" w:cs="Times New Roman"/>
          <w:sz w:val="24"/>
          <w:szCs w:val="24"/>
        </w:rPr>
        <w:t>ë</w:t>
      </w:r>
      <w:r w:rsidR="00437EBC" w:rsidRPr="000441A0">
        <w:rPr>
          <w:rFonts w:ascii="Times New Roman" w:hAnsi="Times New Roman" w:cs="Times New Roman"/>
          <w:sz w:val="24"/>
          <w:szCs w:val="24"/>
        </w:rPr>
        <w:t xml:space="preserve"> t</w:t>
      </w:r>
      <w:r w:rsidR="007E3C3A" w:rsidRPr="000441A0">
        <w:rPr>
          <w:rFonts w:ascii="Times New Roman" w:hAnsi="Times New Roman" w:cs="Times New Roman"/>
          <w:sz w:val="24"/>
          <w:szCs w:val="24"/>
        </w:rPr>
        <w:t>ë</w:t>
      </w:r>
      <w:r w:rsidR="00437EBC" w:rsidRPr="000441A0">
        <w:rPr>
          <w:rFonts w:ascii="Times New Roman" w:hAnsi="Times New Roman" w:cs="Times New Roman"/>
          <w:sz w:val="24"/>
          <w:szCs w:val="24"/>
        </w:rPr>
        <w:t xml:space="preserve"> s</w:t>
      </w:r>
      <w:r w:rsidR="007E3C3A" w:rsidRPr="000441A0">
        <w:rPr>
          <w:rFonts w:ascii="Times New Roman" w:hAnsi="Times New Roman" w:cs="Times New Roman"/>
          <w:sz w:val="24"/>
          <w:szCs w:val="24"/>
        </w:rPr>
        <w:t>ë</w:t>
      </w:r>
      <w:r w:rsidR="00437EBC" w:rsidRPr="000441A0">
        <w:rPr>
          <w:rFonts w:ascii="Times New Roman" w:hAnsi="Times New Roman" w:cs="Times New Roman"/>
          <w:sz w:val="24"/>
          <w:szCs w:val="24"/>
        </w:rPr>
        <w:t xml:space="preserve"> drejt</w:t>
      </w:r>
      <w:r w:rsidR="007E3C3A" w:rsidRPr="000441A0">
        <w:rPr>
          <w:rFonts w:ascii="Times New Roman" w:hAnsi="Times New Roman" w:cs="Times New Roman"/>
          <w:sz w:val="24"/>
          <w:szCs w:val="24"/>
        </w:rPr>
        <w:t>ë</w:t>
      </w:r>
      <w:r w:rsidR="00437EBC" w:rsidRPr="000441A0">
        <w:rPr>
          <w:rFonts w:ascii="Times New Roman" w:hAnsi="Times New Roman" w:cs="Times New Roman"/>
          <w:sz w:val="24"/>
          <w:szCs w:val="24"/>
        </w:rPr>
        <w:t>s, edhe k</w:t>
      </w:r>
      <w:r w:rsidR="007E3C3A" w:rsidRPr="000441A0">
        <w:rPr>
          <w:rFonts w:ascii="Times New Roman" w:hAnsi="Times New Roman" w:cs="Times New Roman"/>
          <w:sz w:val="24"/>
          <w:szCs w:val="24"/>
        </w:rPr>
        <w:t>ë</w:t>
      </w:r>
      <w:r w:rsidR="00437EBC" w:rsidRPr="000441A0">
        <w:rPr>
          <w:rFonts w:ascii="Times New Roman" w:hAnsi="Times New Roman" w:cs="Times New Roman"/>
          <w:sz w:val="24"/>
          <w:szCs w:val="24"/>
        </w:rPr>
        <w:t>rkesat nga donator</w:t>
      </w:r>
      <w:r w:rsidR="007E3C3A" w:rsidRPr="000441A0">
        <w:rPr>
          <w:rFonts w:ascii="Times New Roman" w:hAnsi="Times New Roman" w:cs="Times New Roman"/>
          <w:sz w:val="24"/>
          <w:szCs w:val="24"/>
        </w:rPr>
        <w:t>ë</w:t>
      </w:r>
      <w:r w:rsidR="00437EBC" w:rsidRPr="000441A0">
        <w:rPr>
          <w:rFonts w:ascii="Times New Roman" w:hAnsi="Times New Roman" w:cs="Times New Roman"/>
          <w:sz w:val="24"/>
          <w:szCs w:val="24"/>
        </w:rPr>
        <w:t>t si rrjedhoj</w:t>
      </w:r>
      <w:r w:rsidR="007E3C3A" w:rsidRPr="000441A0">
        <w:rPr>
          <w:rFonts w:ascii="Times New Roman" w:hAnsi="Times New Roman" w:cs="Times New Roman"/>
          <w:sz w:val="24"/>
          <w:szCs w:val="24"/>
        </w:rPr>
        <w:t>ë</w:t>
      </w:r>
      <w:r w:rsidR="00437EBC" w:rsidRPr="000441A0">
        <w:rPr>
          <w:rFonts w:ascii="Times New Roman" w:hAnsi="Times New Roman" w:cs="Times New Roman"/>
          <w:sz w:val="24"/>
          <w:szCs w:val="24"/>
        </w:rPr>
        <w:t xml:space="preserve"> e projekteve t</w:t>
      </w:r>
      <w:r w:rsidR="007E3C3A" w:rsidRPr="000441A0">
        <w:rPr>
          <w:rFonts w:ascii="Times New Roman" w:hAnsi="Times New Roman" w:cs="Times New Roman"/>
          <w:sz w:val="24"/>
          <w:szCs w:val="24"/>
        </w:rPr>
        <w:t>ë</w:t>
      </w:r>
      <w:r w:rsidR="00437EBC" w:rsidRPr="000441A0">
        <w:rPr>
          <w:rFonts w:ascii="Times New Roman" w:hAnsi="Times New Roman" w:cs="Times New Roman"/>
          <w:sz w:val="24"/>
          <w:szCs w:val="24"/>
        </w:rPr>
        <w:t xml:space="preserve"> ndryshme duke synuar vendimmarrjen n</w:t>
      </w:r>
      <w:r w:rsidR="007E3C3A" w:rsidRPr="000441A0">
        <w:rPr>
          <w:rFonts w:ascii="Times New Roman" w:hAnsi="Times New Roman" w:cs="Times New Roman"/>
          <w:sz w:val="24"/>
          <w:szCs w:val="24"/>
        </w:rPr>
        <w:t>ë</w:t>
      </w:r>
      <w:r w:rsidR="00437EBC" w:rsidRPr="000441A0">
        <w:rPr>
          <w:rFonts w:ascii="Times New Roman" w:hAnsi="Times New Roman" w:cs="Times New Roman"/>
          <w:sz w:val="24"/>
          <w:szCs w:val="24"/>
        </w:rPr>
        <w:t xml:space="preserve"> baz</w:t>
      </w:r>
      <w:r w:rsidR="007E3C3A" w:rsidRPr="000441A0">
        <w:rPr>
          <w:rFonts w:ascii="Times New Roman" w:hAnsi="Times New Roman" w:cs="Times New Roman"/>
          <w:sz w:val="24"/>
          <w:szCs w:val="24"/>
        </w:rPr>
        <w:t>ë</w:t>
      </w:r>
      <w:r w:rsidR="00437EBC" w:rsidRPr="000441A0">
        <w:rPr>
          <w:rFonts w:ascii="Times New Roman" w:hAnsi="Times New Roman" w:cs="Times New Roman"/>
          <w:sz w:val="24"/>
          <w:szCs w:val="24"/>
        </w:rPr>
        <w:t xml:space="preserve"> </w:t>
      </w:r>
      <w:r w:rsidR="0054513B" w:rsidRPr="000441A0">
        <w:rPr>
          <w:rFonts w:ascii="Times New Roman" w:hAnsi="Times New Roman" w:cs="Times New Roman"/>
          <w:sz w:val="24"/>
          <w:szCs w:val="24"/>
        </w:rPr>
        <w:t>konkurrimi</w:t>
      </w:r>
      <w:r w:rsidR="00437EBC" w:rsidRPr="000441A0">
        <w:rPr>
          <w:rFonts w:ascii="Times New Roman" w:hAnsi="Times New Roman" w:cs="Times New Roman"/>
          <w:sz w:val="24"/>
          <w:szCs w:val="24"/>
        </w:rPr>
        <w:t xml:space="preserve"> dhe kriteresh t</w:t>
      </w:r>
      <w:r w:rsidR="007E3C3A" w:rsidRPr="000441A0">
        <w:rPr>
          <w:rFonts w:ascii="Times New Roman" w:hAnsi="Times New Roman" w:cs="Times New Roman"/>
          <w:sz w:val="24"/>
          <w:szCs w:val="24"/>
        </w:rPr>
        <w:t>ë</w:t>
      </w:r>
      <w:r w:rsidR="00437EBC" w:rsidRPr="000441A0">
        <w:rPr>
          <w:rFonts w:ascii="Times New Roman" w:hAnsi="Times New Roman" w:cs="Times New Roman"/>
          <w:sz w:val="24"/>
          <w:szCs w:val="24"/>
        </w:rPr>
        <w:t xml:space="preserve"> qarta, q</w:t>
      </w:r>
      <w:r w:rsidR="007E3C3A" w:rsidRPr="000441A0">
        <w:rPr>
          <w:rFonts w:ascii="Times New Roman" w:hAnsi="Times New Roman" w:cs="Times New Roman"/>
          <w:sz w:val="24"/>
          <w:szCs w:val="24"/>
        </w:rPr>
        <w:t>ë</w:t>
      </w:r>
      <w:r w:rsidR="00437EBC" w:rsidRPr="000441A0">
        <w:rPr>
          <w:rFonts w:ascii="Times New Roman" w:hAnsi="Times New Roman" w:cs="Times New Roman"/>
          <w:sz w:val="24"/>
          <w:szCs w:val="24"/>
        </w:rPr>
        <w:t xml:space="preserve"> u pasqyruan n</w:t>
      </w:r>
      <w:r w:rsidR="007E3C3A" w:rsidRPr="000441A0">
        <w:rPr>
          <w:rFonts w:ascii="Times New Roman" w:hAnsi="Times New Roman" w:cs="Times New Roman"/>
          <w:sz w:val="24"/>
          <w:szCs w:val="24"/>
        </w:rPr>
        <w:t>ë</w:t>
      </w:r>
      <w:r w:rsidR="00437EBC" w:rsidRPr="000441A0">
        <w:rPr>
          <w:rFonts w:ascii="Times New Roman" w:hAnsi="Times New Roman" w:cs="Times New Roman"/>
          <w:sz w:val="24"/>
          <w:szCs w:val="24"/>
        </w:rPr>
        <w:t xml:space="preserve"> Rregulloren e </w:t>
      </w:r>
      <w:r w:rsidR="0054513B">
        <w:rPr>
          <w:rFonts w:ascii="Times New Roman" w:hAnsi="Times New Roman" w:cs="Times New Roman"/>
          <w:bCs/>
          <w:sz w:val="24"/>
          <w:szCs w:val="24"/>
        </w:rPr>
        <w:t>B</w:t>
      </w:r>
      <w:r w:rsidR="0054513B" w:rsidRPr="000441A0">
        <w:rPr>
          <w:rFonts w:ascii="Times New Roman" w:hAnsi="Times New Roman" w:cs="Times New Roman"/>
          <w:bCs/>
          <w:sz w:val="24"/>
          <w:szCs w:val="24"/>
        </w:rPr>
        <w:t xml:space="preserve">otimeve </w:t>
      </w:r>
      <w:r w:rsidR="00437EBC" w:rsidRPr="000441A0">
        <w:rPr>
          <w:rFonts w:ascii="Times New Roman" w:hAnsi="Times New Roman" w:cs="Times New Roman"/>
          <w:bCs/>
          <w:sz w:val="24"/>
          <w:szCs w:val="24"/>
        </w:rPr>
        <w:t xml:space="preserve">të teksteve shkencore të Shkollës së Magjistraturës dhe e revistës “Jeta juridike”. </w:t>
      </w:r>
      <w:r w:rsidR="00437EBC" w:rsidRPr="000441A0">
        <w:rPr>
          <w:rFonts w:ascii="Times New Roman" w:hAnsi="Times New Roman" w:cs="Times New Roman"/>
          <w:sz w:val="24"/>
          <w:szCs w:val="24"/>
        </w:rPr>
        <w:t xml:space="preserve"> Gjithashtu, n</w:t>
      </w:r>
      <w:r w:rsidR="007E3C3A" w:rsidRPr="000441A0">
        <w:rPr>
          <w:rFonts w:ascii="Times New Roman" w:hAnsi="Times New Roman" w:cs="Times New Roman"/>
          <w:sz w:val="24"/>
          <w:szCs w:val="24"/>
        </w:rPr>
        <w:t>ë</w:t>
      </w:r>
      <w:r w:rsidR="00437EBC" w:rsidRPr="000441A0">
        <w:rPr>
          <w:rFonts w:ascii="Times New Roman" w:hAnsi="Times New Roman" w:cs="Times New Roman"/>
          <w:sz w:val="24"/>
          <w:szCs w:val="24"/>
        </w:rPr>
        <w:t xml:space="preserve"> funksion t</w:t>
      </w:r>
      <w:r w:rsidR="007E3C3A" w:rsidRPr="000441A0">
        <w:rPr>
          <w:rFonts w:ascii="Times New Roman" w:hAnsi="Times New Roman" w:cs="Times New Roman"/>
          <w:sz w:val="24"/>
          <w:szCs w:val="24"/>
        </w:rPr>
        <w:t>ë</w:t>
      </w:r>
      <w:r w:rsidR="00437EBC" w:rsidRPr="000441A0">
        <w:rPr>
          <w:rFonts w:ascii="Times New Roman" w:hAnsi="Times New Roman" w:cs="Times New Roman"/>
          <w:sz w:val="24"/>
          <w:szCs w:val="24"/>
        </w:rPr>
        <w:t xml:space="preserve"> paan</w:t>
      </w:r>
      <w:r w:rsidR="007E3C3A" w:rsidRPr="000441A0">
        <w:rPr>
          <w:rFonts w:ascii="Times New Roman" w:hAnsi="Times New Roman" w:cs="Times New Roman"/>
          <w:sz w:val="24"/>
          <w:szCs w:val="24"/>
        </w:rPr>
        <w:t>ë</w:t>
      </w:r>
      <w:r w:rsidR="00437EBC" w:rsidRPr="000441A0">
        <w:rPr>
          <w:rFonts w:ascii="Times New Roman" w:hAnsi="Times New Roman" w:cs="Times New Roman"/>
          <w:sz w:val="24"/>
          <w:szCs w:val="24"/>
        </w:rPr>
        <w:t>sis</w:t>
      </w:r>
      <w:r w:rsidR="007E3C3A" w:rsidRPr="000441A0">
        <w:rPr>
          <w:rFonts w:ascii="Times New Roman" w:hAnsi="Times New Roman" w:cs="Times New Roman"/>
          <w:sz w:val="24"/>
          <w:szCs w:val="24"/>
        </w:rPr>
        <w:t>ë</w:t>
      </w:r>
      <w:r w:rsidR="00437EBC" w:rsidRPr="000441A0">
        <w:rPr>
          <w:rFonts w:ascii="Times New Roman" w:hAnsi="Times New Roman" w:cs="Times New Roman"/>
          <w:sz w:val="24"/>
          <w:szCs w:val="24"/>
        </w:rPr>
        <w:t xml:space="preserve"> dhe </w:t>
      </w:r>
      <w:r w:rsidR="0054513B" w:rsidRPr="000441A0">
        <w:rPr>
          <w:rFonts w:ascii="Times New Roman" w:hAnsi="Times New Roman" w:cs="Times New Roman"/>
          <w:sz w:val="24"/>
          <w:szCs w:val="24"/>
        </w:rPr>
        <w:t>konkurrencës</w:t>
      </w:r>
      <w:r w:rsidR="00437EBC" w:rsidRPr="000441A0">
        <w:rPr>
          <w:rFonts w:ascii="Times New Roman" w:hAnsi="Times New Roman" w:cs="Times New Roman"/>
          <w:sz w:val="24"/>
          <w:szCs w:val="24"/>
        </w:rPr>
        <w:t>, u ripan</w:t>
      </w:r>
      <w:r w:rsidR="007E3C3A" w:rsidRPr="000441A0">
        <w:rPr>
          <w:rFonts w:ascii="Times New Roman" w:hAnsi="Times New Roman" w:cs="Times New Roman"/>
          <w:sz w:val="24"/>
          <w:szCs w:val="24"/>
        </w:rPr>
        <w:t>ë</w:t>
      </w:r>
      <w:r w:rsidR="00437EBC" w:rsidRPr="000441A0">
        <w:rPr>
          <w:rFonts w:ascii="Times New Roman" w:hAnsi="Times New Roman" w:cs="Times New Roman"/>
          <w:sz w:val="24"/>
          <w:szCs w:val="24"/>
        </w:rPr>
        <w:t xml:space="preserve"> edhe rregullat p</w:t>
      </w:r>
      <w:r w:rsidR="007E3C3A" w:rsidRPr="000441A0">
        <w:rPr>
          <w:rFonts w:ascii="Times New Roman" w:hAnsi="Times New Roman" w:cs="Times New Roman"/>
          <w:sz w:val="24"/>
          <w:szCs w:val="24"/>
        </w:rPr>
        <w:t>ë</w:t>
      </w:r>
      <w:r w:rsidR="00437EBC" w:rsidRPr="000441A0">
        <w:rPr>
          <w:rFonts w:ascii="Times New Roman" w:hAnsi="Times New Roman" w:cs="Times New Roman"/>
          <w:sz w:val="24"/>
          <w:szCs w:val="24"/>
        </w:rPr>
        <w:t>r blerjen e tek</w:t>
      </w:r>
      <w:r w:rsidR="0054513B">
        <w:rPr>
          <w:rFonts w:ascii="Times New Roman" w:hAnsi="Times New Roman" w:cs="Times New Roman"/>
          <w:sz w:val="24"/>
          <w:szCs w:val="24"/>
        </w:rPr>
        <w:t>s</w:t>
      </w:r>
      <w:r w:rsidR="00437EBC" w:rsidRPr="000441A0">
        <w:rPr>
          <w:rFonts w:ascii="Times New Roman" w:hAnsi="Times New Roman" w:cs="Times New Roman"/>
          <w:sz w:val="24"/>
          <w:szCs w:val="24"/>
        </w:rPr>
        <w:t>te</w:t>
      </w:r>
      <w:r w:rsidR="00437EBC" w:rsidRPr="0054513B">
        <w:rPr>
          <w:rFonts w:ascii="Times New Roman" w:hAnsi="Times New Roman" w:cs="Times New Roman"/>
          <w:sz w:val="24"/>
          <w:szCs w:val="24"/>
        </w:rPr>
        <w:t>ve t</w:t>
      </w:r>
      <w:r w:rsidR="007E3C3A" w:rsidRPr="000441A0">
        <w:rPr>
          <w:rFonts w:ascii="Times New Roman" w:hAnsi="Times New Roman" w:cs="Times New Roman"/>
          <w:sz w:val="24"/>
          <w:szCs w:val="24"/>
        </w:rPr>
        <w:t>ë</w:t>
      </w:r>
      <w:r w:rsidR="00437EBC" w:rsidRPr="000441A0">
        <w:rPr>
          <w:rFonts w:ascii="Times New Roman" w:hAnsi="Times New Roman" w:cs="Times New Roman"/>
          <w:sz w:val="24"/>
          <w:szCs w:val="24"/>
        </w:rPr>
        <w:t xml:space="preserve"> ndryshme p</w:t>
      </w:r>
      <w:r w:rsidR="007E3C3A" w:rsidRPr="000441A0">
        <w:rPr>
          <w:rFonts w:ascii="Times New Roman" w:hAnsi="Times New Roman" w:cs="Times New Roman"/>
          <w:sz w:val="24"/>
          <w:szCs w:val="24"/>
        </w:rPr>
        <w:t>ë</w:t>
      </w:r>
      <w:r w:rsidR="00437EBC" w:rsidRPr="000441A0">
        <w:rPr>
          <w:rFonts w:ascii="Times New Roman" w:hAnsi="Times New Roman" w:cs="Times New Roman"/>
          <w:sz w:val="24"/>
          <w:szCs w:val="24"/>
        </w:rPr>
        <w:t xml:space="preserve">r fondin e </w:t>
      </w:r>
      <w:r w:rsidR="0054513B" w:rsidRPr="000441A0">
        <w:rPr>
          <w:rFonts w:ascii="Times New Roman" w:hAnsi="Times New Roman" w:cs="Times New Roman"/>
          <w:sz w:val="24"/>
          <w:szCs w:val="24"/>
        </w:rPr>
        <w:t>bibliotekës</w:t>
      </w:r>
      <w:r w:rsidR="00437EBC" w:rsidRPr="000441A0">
        <w:rPr>
          <w:rFonts w:ascii="Times New Roman" w:hAnsi="Times New Roman" w:cs="Times New Roman"/>
          <w:sz w:val="24"/>
          <w:szCs w:val="24"/>
        </w:rPr>
        <w:t xml:space="preserve"> s</w:t>
      </w:r>
      <w:r w:rsidR="007E3C3A" w:rsidRPr="000441A0">
        <w:rPr>
          <w:rFonts w:ascii="Times New Roman" w:hAnsi="Times New Roman" w:cs="Times New Roman"/>
          <w:sz w:val="24"/>
          <w:szCs w:val="24"/>
        </w:rPr>
        <w:t>ë</w:t>
      </w:r>
      <w:r w:rsidR="00437EBC" w:rsidRPr="000441A0">
        <w:rPr>
          <w:rFonts w:ascii="Times New Roman" w:hAnsi="Times New Roman" w:cs="Times New Roman"/>
          <w:sz w:val="24"/>
          <w:szCs w:val="24"/>
        </w:rPr>
        <w:t xml:space="preserve"> Shkoll</w:t>
      </w:r>
      <w:r w:rsidR="007E3C3A" w:rsidRPr="000441A0">
        <w:rPr>
          <w:rFonts w:ascii="Times New Roman" w:hAnsi="Times New Roman" w:cs="Times New Roman"/>
          <w:sz w:val="24"/>
          <w:szCs w:val="24"/>
        </w:rPr>
        <w:t>ë</w:t>
      </w:r>
      <w:r w:rsidR="00437EBC" w:rsidRPr="000441A0">
        <w:rPr>
          <w:rFonts w:ascii="Times New Roman" w:hAnsi="Times New Roman" w:cs="Times New Roman"/>
          <w:sz w:val="24"/>
          <w:szCs w:val="24"/>
        </w:rPr>
        <w:t>s.</w:t>
      </w:r>
    </w:p>
    <w:p w14:paraId="7B99D0FD" w14:textId="4FF106E3" w:rsidR="00E94FAE" w:rsidRDefault="00E94FAE" w:rsidP="00B600DC">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N</w:t>
      </w:r>
      <w:r w:rsidR="002145D3" w:rsidRPr="000441A0">
        <w:rPr>
          <w:rFonts w:ascii="Times New Roman" w:hAnsi="Times New Roman" w:cs="Times New Roman"/>
          <w:sz w:val="24"/>
          <w:szCs w:val="24"/>
        </w:rPr>
        <w:t>ë</w:t>
      </w:r>
      <w:r w:rsidRPr="000441A0">
        <w:rPr>
          <w:rFonts w:ascii="Times New Roman" w:hAnsi="Times New Roman" w:cs="Times New Roman"/>
          <w:sz w:val="24"/>
          <w:szCs w:val="24"/>
        </w:rPr>
        <w:t xml:space="preserve"> p</w:t>
      </w:r>
      <w:r w:rsidR="002145D3" w:rsidRPr="000441A0">
        <w:rPr>
          <w:rFonts w:ascii="Times New Roman" w:hAnsi="Times New Roman" w:cs="Times New Roman"/>
          <w:sz w:val="24"/>
          <w:szCs w:val="24"/>
        </w:rPr>
        <w:t>ë</w:t>
      </w:r>
      <w:r w:rsidRPr="000441A0">
        <w:rPr>
          <w:rFonts w:ascii="Times New Roman" w:hAnsi="Times New Roman" w:cs="Times New Roman"/>
          <w:sz w:val="24"/>
          <w:szCs w:val="24"/>
        </w:rPr>
        <w:t>rmbushje t</w:t>
      </w:r>
      <w:r w:rsidR="002145D3" w:rsidRPr="000441A0">
        <w:rPr>
          <w:rFonts w:ascii="Times New Roman" w:hAnsi="Times New Roman" w:cs="Times New Roman"/>
          <w:sz w:val="24"/>
          <w:szCs w:val="24"/>
        </w:rPr>
        <w:t>ë</w:t>
      </w:r>
      <w:r w:rsidRPr="000441A0">
        <w:rPr>
          <w:rFonts w:ascii="Times New Roman" w:hAnsi="Times New Roman" w:cs="Times New Roman"/>
          <w:sz w:val="24"/>
          <w:szCs w:val="24"/>
        </w:rPr>
        <w:t xml:space="preserve"> objektivit t</w:t>
      </w:r>
      <w:r w:rsidR="002145D3" w:rsidRPr="000441A0">
        <w:rPr>
          <w:rFonts w:ascii="Times New Roman" w:hAnsi="Times New Roman" w:cs="Times New Roman"/>
          <w:sz w:val="24"/>
          <w:szCs w:val="24"/>
        </w:rPr>
        <w:t>ë</w:t>
      </w:r>
      <w:r w:rsidRPr="000441A0">
        <w:rPr>
          <w:rFonts w:ascii="Times New Roman" w:hAnsi="Times New Roman" w:cs="Times New Roman"/>
          <w:sz w:val="24"/>
          <w:szCs w:val="24"/>
        </w:rPr>
        <w:t xml:space="preserve"> Shkoll</w:t>
      </w:r>
      <w:r w:rsidR="002145D3" w:rsidRPr="000441A0">
        <w:rPr>
          <w:rFonts w:ascii="Times New Roman" w:hAnsi="Times New Roman" w:cs="Times New Roman"/>
          <w:sz w:val="24"/>
          <w:szCs w:val="24"/>
        </w:rPr>
        <w:t>ë</w:t>
      </w:r>
      <w:r w:rsidRPr="000441A0">
        <w:rPr>
          <w:rFonts w:ascii="Times New Roman" w:hAnsi="Times New Roman" w:cs="Times New Roman"/>
          <w:sz w:val="24"/>
          <w:szCs w:val="24"/>
        </w:rPr>
        <w:t>s p</w:t>
      </w:r>
      <w:r w:rsidR="002145D3" w:rsidRPr="000441A0">
        <w:rPr>
          <w:rFonts w:ascii="Times New Roman" w:hAnsi="Times New Roman" w:cs="Times New Roman"/>
          <w:sz w:val="24"/>
          <w:szCs w:val="24"/>
        </w:rPr>
        <w:t>ë</w:t>
      </w:r>
      <w:r w:rsidRPr="000441A0">
        <w:rPr>
          <w:rFonts w:ascii="Times New Roman" w:hAnsi="Times New Roman" w:cs="Times New Roman"/>
          <w:sz w:val="24"/>
          <w:szCs w:val="24"/>
        </w:rPr>
        <w:t>r zhvillim t</w:t>
      </w:r>
      <w:r w:rsidR="002145D3" w:rsidRPr="000441A0">
        <w:rPr>
          <w:rFonts w:ascii="Times New Roman" w:hAnsi="Times New Roman" w:cs="Times New Roman"/>
          <w:sz w:val="24"/>
          <w:szCs w:val="24"/>
        </w:rPr>
        <w:t>ë</w:t>
      </w:r>
      <w:r w:rsidRPr="000441A0">
        <w:rPr>
          <w:rFonts w:ascii="Times New Roman" w:hAnsi="Times New Roman" w:cs="Times New Roman"/>
          <w:sz w:val="24"/>
          <w:szCs w:val="24"/>
        </w:rPr>
        <w:t xml:space="preserve"> m</w:t>
      </w:r>
      <w:r w:rsidR="002145D3" w:rsidRPr="000441A0">
        <w:rPr>
          <w:rFonts w:ascii="Times New Roman" w:hAnsi="Times New Roman" w:cs="Times New Roman"/>
          <w:sz w:val="24"/>
          <w:szCs w:val="24"/>
        </w:rPr>
        <w:t>ë</w:t>
      </w:r>
      <w:r w:rsidRPr="000441A0">
        <w:rPr>
          <w:rFonts w:ascii="Times New Roman" w:hAnsi="Times New Roman" w:cs="Times New Roman"/>
          <w:sz w:val="24"/>
          <w:szCs w:val="24"/>
        </w:rPr>
        <w:t>tejsh</w:t>
      </w:r>
      <w:r w:rsidR="002145D3" w:rsidRPr="000441A0">
        <w:rPr>
          <w:rFonts w:ascii="Times New Roman" w:hAnsi="Times New Roman" w:cs="Times New Roman"/>
          <w:sz w:val="24"/>
          <w:szCs w:val="24"/>
        </w:rPr>
        <w:t>ë</w:t>
      </w:r>
      <w:r w:rsidRPr="000441A0">
        <w:rPr>
          <w:rFonts w:ascii="Times New Roman" w:hAnsi="Times New Roman" w:cs="Times New Roman"/>
          <w:sz w:val="24"/>
          <w:szCs w:val="24"/>
        </w:rPr>
        <w:t>m t</w:t>
      </w:r>
      <w:r w:rsidR="002145D3" w:rsidRPr="000441A0">
        <w:rPr>
          <w:rFonts w:ascii="Times New Roman" w:hAnsi="Times New Roman" w:cs="Times New Roman"/>
          <w:sz w:val="24"/>
          <w:szCs w:val="24"/>
        </w:rPr>
        <w:t>ë</w:t>
      </w:r>
      <w:r w:rsidRPr="000441A0">
        <w:rPr>
          <w:rFonts w:ascii="Times New Roman" w:hAnsi="Times New Roman" w:cs="Times New Roman"/>
          <w:sz w:val="24"/>
          <w:szCs w:val="24"/>
        </w:rPr>
        <w:t xml:space="preserve"> k</w:t>
      </w:r>
      <w:r w:rsidR="002145D3" w:rsidRPr="000441A0">
        <w:rPr>
          <w:rFonts w:ascii="Times New Roman" w:hAnsi="Times New Roman" w:cs="Times New Roman"/>
          <w:sz w:val="24"/>
          <w:szCs w:val="24"/>
        </w:rPr>
        <w:t>ë</w:t>
      </w:r>
      <w:r w:rsidRPr="000441A0">
        <w:rPr>
          <w:rFonts w:ascii="Times New Roman" w:hAnsi="Times New Roman" w:cs="Times New Roman"/>
          <w:sz w:val="24"/>
          <w:szCs w:val="24"/>
        </w:rPr>
        <w:t>rkimit shkencor dhe publikimit jan</w:t>
      </w:r>
      <w:r w:rsidR="002145D3" w:rsidRPr="000441A0">
        <w:rPr>
          <w:rFonts w:ascii="Times New Roman" w:hAnsi="Times New Roman" w:cs="Times New Roman"/>
          <w:sz w:val="24"/>
          <w:szCs w:val="24"/>
        </w:rPr>
        <w:t>ë</w:t>
      </w:r>
      <w:r w:rsidRPr="000441A0">
        <w:rPr>
          <w:rFonts w:ascii="Times New Roman" w:hAnsi="Times New Roman" w:cs="Times New Roman"/>
          <w:sz w:val="24"/>
          <w:szCs w:val="24"/>
        </w:rPr>
        <w:t xml:space="preserve"> </w:t>
      </w:r>
      <w:r w:rsidR="0054513B" w:rsidRPr="000441A0">
        <w:rPr>
          <w:rFonts w:ascii="Times New Roman" w:hAnsi="Times New Roman" w:cs="Times New Roman"/>
          <w:sz w:val="24"/>
          <w:szCs w:val="24"/>
        </w:rPr>
        <w:t>ndërmarrë</w:t>
      </w:r>
      <w:r w:rsidRPr="000441A0">
        <w:rPr>
          <w:rFonts w:ascii="Times New Roman" w:hAnsi="Times New Roman" w:cs="Times New Roman"/>
          <w:sz w:val="24"/>
          <w:szCs w:val="24"/>
        </w:rPr>
        <w:t xml:space="preserve"> disa hapa t</w:t>
      </w:r>
      <w:r w:rsidR="002145D3" w:rsidRPr="000441A0">
        <w:rPr>
          <w:rFonts w:ascii="Times New Roman" w:hAnsi="Times New Roman" w:cs="Times New Roman"/>
          <w:sz w:val="24"/>
          <w:szCs w:val="24"/>
        </w:rPr>
        <w:t>ë</w:t>
      </w:r>
      <w:r w:rsidRPr="000441A0">
        <w:rPr>
          <w:rFonts w:ascii="Times New Roman" w:hAnsi="Times New Roman" w:cs="Times New Roman"/>
          <w:sz w:val="24"/>
          <w:szCs w:val="24"/>
        </w:rPr>
        <w:t xml:space="preserve"> r</w:t>
      </w:r>
      <w:r w:rsidR="002145D3" w:rsidRPr="000441A0">
        <w:rPr>
          <w:rFonts w:ascii="Times New Roman" w:hAnsi="Times New Roman" w:cs="Times New Roman"/>
          <w:sz w:val="24"/>
          <w:szCs w:val="24"/>
        </w:rPr>
        <w:t>ë</w:t>
      </w:r>
      <w:r w:rsidRPr="000441A0">
        <w:rPr>
          <w:rFonts w:ascii="Times New Roman" w:hAnsi="Times New Roman" w:cs="Times New Roman"/>
          <w:sz w:val="24"/>
          <w:szCs w:val="24"/>
        </w:rPr>
        <w:t>nd</w:t>
      </w:r>
      <w:r w:rsidR="002145D3" w:rsidRPr="000441A0">
        <w:rPr>
          <w:rFonts w:ascii="Times New Roman" w:hAnsi="Times New Roman" w:cs="Times New Roman"/>
          <w:sz w:val="24"/>
          <w:szCs w:val="24"/>
        </w:rPr>
        <w:t>ë</w:t>
      </w:r>
      <w:r w:rsidRPr="000441A0">
        <w:rPr>
          <w:rFonts w:ascii="Times New Roman" w:hAnsi="Times New Roman" w:cs="Times New Roman"/>
          <w:sz w:val="24"/>
          <w:szCs w:val="24"/>
        </w:rPr>
        <w:t>sish</w:t>
      </w:r>
      <w:r w:rsidR="002145D3" w:rsidRPr="000441A0">
        <w:rPr>
          <w:rFonts w:ascii="Times New Roman" w:hAnsi="Times New Roman" w:cs="Times New Roman"/>
          <w:sz w:val="24"/>
          <w:szCs w:val="24"/>
        </w:rPr>
        <w:t>ë</w:t>
      </w:r>
      <w:r w:rsidRPr="000441A0">
        <w:rPr>
          <w:rFonts w:ascii="Times New Roman" w:hAnsi="Times New Roman" w:cs="Times New Roman"/>
          <w:sz w:val="24"/>
          <w:szCs w:val="24"/>
        </w:rPr>
        <w:t>m organizativ</w:t>
      </w:r>
      <w:r w:rsidR="002145D3" w:rsidRPr="000441A0">
        <w:rPr>
          <w:rFonts w:ascii="Times New Roman" w:hAnsi="Times New Roman" w:cs="Times New Roman"/>
          <w:sz w:val="24"/>
          <w:szCs w:val="24"/>
        </w:rPr>
        <w:t>ë</w:t>
      </w:r>
      <w:r w:rsidRPr="000441A0">
        <w:rPr>
          <w:rFonts w:ascii="Times New Roman" w:hAnsi="Times New Roman" w:cs="Times New Roman"/>
          <w:sz w:val="24"/>
          <w:szCs w:val="24"/>
        </w:rPr>
        <w:t xml:space="preserve"> me q</w:t>
      </w:r>
      <w:r w:rsidR="002145D3" w:rsidRPr="000441A0">
        <w:rPr>
          <w:rFonts w:ascii="Times New Roman" w:hAnsi="Times New Roman" w:cs="Times New Roman"/>
          <w:sz w:val="24"/>
          <w:szCs w:val="24"/>
        </w:rPr>
        <w:t>ë</w:t>
      </w:r>
      <w:r w:rsidRPr="000441A0">
        <w:rPr>
          <w:rFonts w:ascii="Times New Roman" w:hAnsi="Times New Roman" w:cs="Times New Roman"/>
          <w:sz w:val="24"/>
          <w:szCs w:val="24"/>
        </w:rPr>
        <w:t>llim forcimin e kapaciteteve n</w:t>
      </w:r>
      <w:r w:rsidR="002145D3" w:rsidRPr="000441A0">
        <w:rPr>
          <w:rFonts w:ascii="Times New Roman" w:hAnsi="Times New Roman" w:cs="Times New Roman"/>
          <w:sz w:val="24"/>
          <w:szCs w:val="24"/>
        </w:rPr>
        <w:t>ë</w:t>
      </w:r>
      <w:r w:rsidRPr="000441A0">
        <w:rPr>
          <w:rFonts w:ascii="Times New Roman" w:hAnsi="Times New Roman" w:cs="Times New Roman"/>
          <w:sz w:val="24"/>
          <w:szCs w:val="24"/>
        </w:rPr>
        <w:t xml:space="preserve"> Sektorin e Studimeve dhe Publikimeve. K</w:t>
      </w:r>
      <w:r w:rsidR="002145D3" w:rsidRPr="000441A0">
        <w:rPr>
          <w:rFonts w:ascii="Times New Roman" w:hAnsi="Times New Roman" w:cs="Times New Roman"/>
          <w:sz w:val="24"/>
          <w:szCs w:val="24"/>
        </w:rPr>
        <w:t>ë</w:t>
      </w:r>
      <w:r w:rsidRPr="000441A0">
        <w:rPr>
          <w:rFonts w:ascii="Times New Roman" w:hAnsi="Times New Roman" w:cs="Times New Roman"/>
          <w:sz w:val="24"/>
          <w:szCs w:val="24"/>
        </w:rPr>
        <w:t>shtu, n</w:t>
      </w:r>
      <w:r w:rsidR="002145D3" w:rsidRPr="000441A0">
        <w:rPr>
          <w:rFonts w:ascii="Times New Roman" w:hAnsi="Times New Roman" w:cs="Times New Roman"/>
          <w:sz w:val="24"/>
          <w:szCs w:val="24"/>
        </w:rPr>
        <w:t>ë</w:t>
      </w:r>
      <w:r w:rsidRPr="000441A0">
        <w:rPr>
          <w:rFonts w:ascii="Times New Roman" w:hAnsi="Times New Roman" w:cs="Times New Roman"/>
          <w:sz w:val="24"/>
          <w:szCs w:val="24"/>
        </w:rPr>
        <w:t xml:space="preserve"> k</w:t>
      </w:r>
      <w:r w:rsidR="002145D3" w:rsidRPr="000441A0">
        <w:rPr>
          <w:rFonts w:ascii="Times New Roman" w:hAnsi="Times New Roman" w:cs="Times New Roman"/>
          <w:sz w:val="24"/>
          <w:szCs w:val="24"/>
        </w:rPr>
        <w:t>ë</w:t>
      </w:r>
      <w:r w:rsidRPr="000441A0">
        <w:rPr>
          <w:rFonts w:ascii="Times New Roman" w:hAnsi="Times New Roman" w:cs="Times New Roman"/>
          <w:sz w:val="24"/>
          <w:szCs w:val="24"/>
        </w:rPr>
        <w:t>t</w:t>
      </w:r>
      <w:r w:rsidR="002145D3" w:rsidRPr="000441A0">
        <w:rPr>
          <w:rFonts w:ascii="Times New Roman" w:hAnsi="Times New Roman" w:cs="Times New Roman"/>
          <w:sz w:val="24"/>
          <w:szCs w:val="24"/>
        </w:rPr>
        <w:t>ë</w:t>
      </w:r>
      <w:r w:rsidRPr="000441A0">
        <w:rPr>
          <w:rFonts w:ascii="Times New Roman" w:hAnsi="Times New Roman" w:cs="Times New Roman"/>
          <w:sz w:val="24"/>
          <w:szCs w:val="24"/>
        </w:rPr>
        <w:t xml:space="preserve"> sektor </w:t>
      </w:r>
      <w:r w:rsidR="002145D3" w:rsidRPr="000441A0">
        <w:rPr>
          <w:rFonts w:ascii="Times New Roman" w:hAnsi="Times New Roman" w:cs="Times New Roman"/>
          <w:sz w:val="24"/>
          <w:szCs w:val="24"/>
        </w:rPr>
        <w:t>ë</w:t>
      </w:r>
      <w:r w:rsidRPr="000441A0">
        <w:rPr>
          <w:rFonts w:ascii="Times New Roman" w:hAnsi="Times New Roman" w:cs="Times New Roman"/>
          <w:sz w:val="24"/>
          <w:szCs w:val="24"/>
        </w:rPr>
        <w:t>sht</w:t>
      </w:r>
      <w:r w:rsidR="002145D3" w:rsidRPr="000441A0">
        <w:rPr>
          <w:rFonts w:ascii="Times New Roman" w:hAnsi="Times New Roman" w:cs="Times New Roman"/>
          <w:sz w:val="24"/>
          <w:szCs w:val="24"/>
        </w:rPr>
        <w:t>ë</w:t>
      </w:r>
      <w:r w:rsidRPr="000441A0">
        <w:rPr>
          <w:rFonts w:ascii="Times New Roman" w:hAnsi="Times New Roman" w:cs="Times New Roman"/>
          <w:sz w:val="24"/>
          <w:szCs w:val="24"/>
        </w:rPr>
        <w:t xml:space="preserve"> shtuar edhe nj</w:t>
      </w:r>
      <w:r w:rsidR="002145D3" w:rsidRPr="000441A0">
        <w:rPr>
          <w:rFonts w:ascii="Times New Roman" w:hAnsi="Times New Roman" w:cs="Times New Roman"/>
          <w:sz w:val="24"/>
          <w:szCs w:val="24"/>
        </w:rPr>
        <w:t>ë</w:t>
      </w:r>
      <w:r w:rsidRPr="000441A0">
        <w:rPr>
          <w:rFonts w:ascii="Times New Roman" w:hAnsi="Times New Roman" w:cs="Times New Roman"/>
          <w:sz w:val="24"/>
          <w:szCs w:val="24"/>
        </w:rPr>
        <w:t xml:space="preserve"> pedagog i brendsh</w:t>
      </w:r>
      <w:r w:rsidR="002145D3" w:rsidRPr="000441A0">
        <w:rPr>
          <w:rFonts w:ascii="Times New Roman" w:hAnsi="Times New Roman" w:cs="Times New Roman"/>
          <w:sz w:val="24"/>
          <w:szCs w:val="24"/>
        </w:rPr>
        <w:t>ë</w:t>
      </w:r>
      <w:r w:rsidRPr="000441A0">
        <w:rPr>
          <w:rFonts w:ascii="Times New Roman" w:hAnsi="Times New Roman" w:cs="Times New Roman"/>
          <w:sz w:val="24"/>
          <w:szCs w:val="24"/>
        </w:rPr>
        <w:t>m p</w:t>
      </w:r>
      <w:r w:rsidR="002145D3" w:rsidRPr="000441A0">
        <w:rPr>
          <w:rFonts w:ascii="Times New Roman" w:hAnsi="Times New Roman" w:cs="Times New Roman"/>
          <w:sz w:val="24"/>
          <w:szCs w:val="24"/>
        </w:rPr>
        <w:t>ë</w:t>
      </w:r>
      <w:r w:rsidRPr="000441A0">
        <w:rPr>
          <w:rFonts w:ascii="Times New Roman" w:hAnsi="Times New Roman" w:cs="Times New Roman"/>
          <w:sz w:val="24"/>
          <w:szCs w:val="24"/>
        </w:rPr>
        <w:t>rgjegj</w:t>
      </w:r>
      <w:r w:rsidR="002145D3" w:rsidRPr="000441A0">
        <w:rPr>
          <w:rFonts w:ascii="Times New Roman" w:hAnsi="Times New Roman" w:cs="Times New Roman"/>
          <w:sz w:val="24"/>
          <w:szCs w:val="24"/>
        </w:rPr>
        <w:t>ë</w:t>
      </w:r>
      <w:r w:rsidRPr="000441A0">
        <w:rPr>
          <w:rFonts w:ascii="Times New Roman" w:hAnsi="Times New Roman" w:cs="Times New Roman"/>
          <w:sz w:val="24"/>
          <w:szCs w:val="24"/>
        </w:rPr>
        <w:t>s p</w:t>
      </w:r>
      <w:r w:rsidR="002145D3" w:rsidRPr="000441A0">
        <w:rPr>
          <w:rFonts w:ascii="Times New Roman" w:hAnsi="Times New Roman" w:cs="Times New Roman"/>
          <w:sz w:val="24"/>
          <w:szCs w:val="24"/>
        </w:rPr>
        <w:t>ë</w:t>
      </w:r>
      <w:r w:rsidRPr="000441A0">
        <w:rPr>
          <w:rFonts w:ascii="Times New Roman" w:hAnsi="Times New Roman" w:cs="Times New Roman"/>
          <w:sz w:val="24"/>
          <w:szCs w:val="24"/>
        </w:rPr>
        <w:t xml:space="preserve">r aktivitetet dhe zhvillimet e sektorit dhe </w:t>
      </w:r>
      <w:r w:rsidR="002145D3" w:rsidRPr="000441A0">
        <w:rPr>
          <w:rFonts w:ascii="Times New Roman" w:hAnsi="Times New Roman" w:cs="Times New Roman"/>
          <w:sz w:val="24"/>
          <w:szCs w:val="24"/>
        </w:rPr>
        <w:t>ë</w:t>
      </w:r>
      <w:r w:rsidRPr="000441A0">
        <w:rPr>
          <w:rFonts w:ascii="Times New Roman" w:hAnsi="Times New Roman" w:cs="Times New Roman"/>
          <w:sz w:val="24"/>
          <w:szCs w:val="24"/>
        </w:rPr>
        <w:t>sht</w:t>
      </w:r>
      <w:r w:rsidR="002145D3" w:rsidRPr="000441A0">
        <w:rPr>
          <w:rFonts w:ascii="Times New Roman" w:hAnsi="Times New Roman" w:cs="Times New Roman"/>
          <w:sz w:val="24"/>
          <w:szCs w:val="24"/>
        </w:rPr>
        <w:t>ë</w:t>
      </w:r>
      <w:r w:rsidRPr="000441A0">
        <w:rPr>
          <w:rFonts w:ascii="Times New Roman" w:hAnsi="Times New Roman" w:cs="Times New Roman"/>
          <w:sz w:val="24"/>
          <w:szCs w:val="24"/>
        </w:rPr>
        <w:t xml:space="preserve"> hapur nj</w:t>
      </w:r>
      <w:r w:rsidR="002145D3" w:rsidRPr="000441A0">
        <w:rPr>
          <w:rFonts w:ascii="Times New Roman" w:hAnsi="Times New Roman" w:cs="Times New Roman"/>
          <w:sz w:val="24"/>
          <w:szCs w:val="24"/>
        </w:rPr>
        <w:t>ë</w:t>
      </w:r>
      <w:r w:rsidRPr="000441A0">
        <w:rPr>
          <w:rFonts w:ascii="Times New Roman" w:hAnsi="Times New Roman" w:cs="Times New Roman"/>
          <w:sz w:val="24"/>
          <w:szCs w:val="24"/>
        </w:rPr>
        <w:t xml:space="preserve"> pozicion i ri pune si “K</w:t>
      </w:r>
      <w:r w:rsidR="002145D3" w:rsidRPr="000441A0">
        <w:rPr>
          <w:rFonts w:ascii="Times New Roman" w:hAnsi="Times New Roman" w:cs="Times New Roman"/>
          <w:sz w:val="24"/>
          <w:szCs w:val="24"/>
        </w:rPr>
        <w:t>ë</w:t>
      </w:r>
      <w:r w:rsidRPr="000441A0">
        <w:rPr>
          <w:rFonts w:ascii="Times New Roman" w:hAnsi="Times New Roman" w:cs="Times New Roman"/>
          <w:sz w:val="24"/>
          <w:szCs w:val="24"/>
        </w:rPr>
        <w:t>shilltar për Botimet dhe Publikimet Shkencore”</w:t>
      </w:r>
      <w:r w:rsidR="002145D3" w:rsidRPr="000441A0">
        <w:rPr>
          <w:rFonts w:ascii="Times New Roman" w:hAnsi="Times New Roman" w:cs="Times New Roman"/>
          <w:sz w:val="24"/>
          <w:szCs w:val="24"/>
        </w:rPr>
        <w:t>,</w:t>
      </w:r>
      <w:r w:rsidR="002145D3" w:rsidRPr="000441A0">
        <w:rPr>
          <w:rFonts w:ascii="Times New Roman" w:eastAsia="Times New Roman" w:hAnsi="Times New Roman" w:cs="Times New Roman"/>
          <w:sz w:val="24"/>
          <w:szCs w:val="24"/>
          <w:lang w:eastAsia="fr-FR"/>
        </w:rPr>
        <w:t xml:space="preserve"> </w:t>
      </w:r>
      <w:r w:rsidR="002145D3" w:rsidRPr="000441A0">
        <w:rPr>
          <w:rFonts w:ascii="Times New Roman" w:hAnsi="Times New Roman" w:cs="Times New Roman"/>
          <w:sz w:val="24"/>
          <w:szCs w:val="24"/>
        </w:rPr>
        <w:t>i cili do të ndjekë strategjinë e zhvillimit të Sektorit të Studimeve dhe Publikimeve të Shkollës, do të ndjekë aktivitetin shkencor të Shkollës dhe</w:t>
      </w:r>
      <w:r w:rsidR="002145D3" w:rsidRPr="000441A0">
        <w:rPr>
          <w:rFonts w:ascii="Times New Roman" w:eastAsia="Calibri" w:hAnsi="Times New Roman" w:cs="Times New Roman"/>
          <w:sz w:val="24"/>
          <w:szCs w:val="24"/>
        </w:rPr>
        <w:t xml:space="preserve"> do të </w:t>
      </w:r>
      <w:r w:rsidR="002145D3" w:rsidRPr="000441A0">
        <w:rPr>
          <w:rFonts w:ascii="Times New Roman" w:hAnsi="Times New Roman" w:cs="Times New Roman"/>
          <w:sz w:val="24"/>
          <w:szCs w:val="24"/>
        </w:rPr>
        <w:t xml:space="preserve">nxisë dhe përfshijë projekte për tekste shkencore dhe publikime në Shkollë. </w:t>
      </w:r>
    </w:p>
    <w:p w14:paraId="024A39ED" w14:textId="77777777" w:rsidR="0054513B" w:rsidRPr="000441A0" w:rsidRDefault="0054513B" w:rsidP="00B600DC">
      <w:pPr>
        <w:spacing w:after="0" w:line="276" w:lineRule="auto"/>
        <w:jc w:val="both"/>
        <w:rPr>
          <w:rFonts w:ascii="Times New Roman" w:hAnsi="Times New Roman" w:cs="Times New Roman"/>
          <w:sz w:val="24"/>
          <w:szCs w:val="24"/>
        </w:rPr>
      </w:pPr>
    </w:p>
    <w:p w14:paraId="072FCF41" w14:textId="77777777" w:rsidR="0005439A" w:rsidRDefault="0005439A" w:rsidP="00B600DC">
      <w:pPr>
        <w:spacing w:after="0" w:line="276" w:lineRule="auto"/>
        <w:rPr>
          <w:rFonts w:ascii="Times New Roman" w:hAnsi="Times New Roman" w:cs="Times New Roman"/>
          <w:b/>
          <w:sz w:val="24"/>
          <w:szCs w:val="24"/>
        </w:rPr>
      </w:pPr>
      <w:r w:rsidRPr="000441A0">
        <w:rPr>
          <w:rFonts w:ascii="Times New Roman" w:hAnsi="Times New Roman" w:cs="Times New Roman"/>
          <w:b/>
          <w:sz w:val="24"/>
          <w:szCs w:val="24"/>
        </w:rPr>
        <w:t xml:space="preserve">I. IV. a </w:t>
      </w:r>
      <w:r w:rsidRPr="000441A0">
        <w:rPr>
          <w:rFonts w:ascii="Times New Roman" w:hAnsi="Times New Roman" w:cs="Times New Roman"/>
          <w:b/>
          <w:sz w:val="24"/>
          <w:szCs w:val="24"/>
        </w:rPr>
        <w:tab/>
        <w:t>Revista “Jeta juridike” dhe “Magjistrati”</w:t>
      </w:r>
    </w:p>
    <w:p w14:paraId="1D8E5950" w14:textId="77777777" w:rsidR="00B600DC" w:rsidRPr="000441A0" w:rsidRDefault="00B600DC" w:rsidP="00B600DC">
      <w:pPr>
        <w:spacing w:after="0" w:line="276" w:lineRule="auto"/>
        <w:rPr>
          <w:rFonts w:ascii="Times New Roman" w:hAnsi="Times New Roman" w:cs="Times New Roman"/>
          <w:b/>
          <w:sz w:val="24"/>
          <w:szCs w:val="24"/>
        </w:rPr>
      </w:pPr>
    </w:p>
    <w:p w14:paraId="502EA3CA" w14:textId="6CA21405" w:rsidR="00D27AA5" w:rsidRPr="000441A0" w:rsidRDefault="00D27AA5" w:rsidP="00C11759">
      <w:pPr>
        <w:spacing w:after="0" w:line="276" w:lineRule="auto"/>
        <w:ind w:firstLine="720"/>
        <w:jc w:val="both"/>
        <w:rPr>
          <w:rFonts w:ascii="Times New Roman" w:eastAsia="Calibri" w:hAnsi="Times New Roman" w:cs="Times New Roman"/>
          <w:sz w:val="24"/>
          <w:szCs w:val="24"/>
        </w:rPr>
      </w:pPr>
      <w:r w:rsidRPr="000441A0">
        <w:rPr>
          <w:rFonts w:ascii="Times New Roman" w:eastAsia="Calibri" w:hAnsi="Times New Roman" w:cs="Times New Roman"/>
          <w:sz w:val="24"/>
          <w:szCs w:val="24"/>
        </w:rPr>
        <w:t xml:space="preserve">Viti akademik 2020-2021 ishte një vit i vështirë për Shkollën dhe ushtrimin e veprimtarive të saj për shkak të pandemisë. Efektet negative të pandemisë u </w:t>
      </w:r>
      <w:r w:rsidR="0054513B" w:rsidRPr="000441A0">
        <w:rPr>
          <w:rFonts w:ascii="Times New Roman" w:eastAsia="Calibri" w:hAnsi="Times New Roman" w:cs="Times New Roman"/>
          <w:sz w:val="24"/>
          <w:szCs w:val="24"/>
        </w:rPr>
        <w:t>nd</w:t>
      </w:r>
      <w:r w:rsidR="0054513B">
        <w:rPr>
          <w:rFonts w:ascii="Times New Roman" w:eastAsia="Calibri" w:hAnsi="Times New Roman" w:cs="Times New Roman"/>
          <w:sz w:val="24"/>
          <w:szCs w:val="24"/>
        </w:rPr>
        <w:t>ien</w:t>
      </w:r>
      <w:r w:rsidR="0054513B" w:rsidRPr="000441A0">
        <w:rPr>
          <w:rFonts w:ascii="Times New Roman" w:eastAsia="Calibri" w:hAnsi="Times New Roman" w:cs="Times New Roman"/>
          <w:sz w:val="24"/>
          <w:szCs w:val="24"/>
        </w:rPr>
        <w:t xml:space="preserve"> </w:t>
      </w:r>
      <w:r w:rsidRPr="000441A0">
        <w:rPr>
          <w:rFonts w:ascii="Times New Roman" w:eastAsia="Calibri" w:hAnsi="Times New Roman" w:cs="Times New Roman"/>
          <w:sz w:val="24"/>
          <w:szCs w:val="24"/>
        </w:rPr>
        <w:t xml:space="preserve">edhe në fushën e botimeve dhe punës shkencore. </w:t>
      </w:r>
    </w:p>
    <w:p w14:paraId="284E588C" w14:textId="77777777" w:rsidR="00760CC8" w:rsidRPr="000441A0" w:rsidRDefault="00760CC8" w:rsidP="00B600DC">
      <w:pPr>
        <w:spacing w:after="0" w:line="276" w:lineRule="auto"/>
        <w:jc w:val="both"/>
        <w:rPr>
          <w:rFonts w:ascii="Times New Roman" w:eastAsia="Calibri" w:hAnsi="Times New Roman" w:cs="Times New Roman"/>
          <w:sz w:val="24"/>
          <w:szCs w:val="24"/>
        </w:rPr>
      </w:pPr>
    </w:p>
    <w:p w14:paraId="60A7B65E" w14:textId="77777777" w:rsidR="00760CC8" w:rsidRPr="000441A0" w:rsidRDefault="00760CC8" w:rsidP="00B600DC">
      <w:pPr>
        <w:pStyle w:val="ListParagraph"/>
        <w:numPr>
          <w:ilvl w:val="0"/>
          <w:numId w:val="1"/>
        </w:numPr>
        <w:spacing w:after="0" w:line="276" w:lineRule="auto"/>
        <w:jc w:val="both"/>
        <w:rPr>
          <w:rFonts w:ascii="Times New Roman" w:eastAsia="Calibri" w:hAnsi="Times New Roman" w:cs="Times New Roman"/>
          <w:b/>
          <w:sz w:val="24"/>
          <w:szCs w:val="24"/>
        </w:rPr>
      </w:pPr>
      <w:r w:rsidRPr="000441A0">
        <w:rPr>
          <w:rFonts w:ascii="Times New Roman" w:eastAsia="Calibri" w:hAnsi="Times New Roman" w:cs="Times New Roman"/>
          <w:b/>
          <w:sz w:val="24"/>
          <w:szCs w:val="24"/>
        </w:rPr>
        <w:t xml:space="preserve">Revista </w:t>
      </w:r>
      <w:r w:rsidR="00437EBC" w:rsidRPr="000441A0">
        <w:rPr>
          <w:rFonts w:ascii="Times New Roman" w:eastAsia="Calibri" w:hAnsi="Times New Roman" w:cs="Times New Roman"/>
          <w:b/>
          <w:sz w:val="24"/>
          <w:szCs w:val="24"/>
        </w:rPr>
        <w:t>“Jeta j</w:t>
      </w:r>
      <w:r w:rsidRPr="000441A0">
        <w:rPr>
          <w:rFonts w:ascii="Times New Roman" w:eastAsia="Calibri" w:hAnsi="Times New Roman" w:cs="Times New Roman"/>
          <w:b/>
          <w:sz w:val="24"/>
          <w:szCs w:val="24"/>
        </w:rPr>
        <w:t>uridike”</w:t>
      </w:r>
    </w:p>
    <w:p w14:paraId="1D0C273E" w14:textId="77777777" w:rsidR="00760CC8" w:rsidRPr="000441A0" w:rsidRDefault="00760CC8" w:rsidP="00B600DC">
      <w:pPr>
        <w:spacing w:after="0" w:line="276" w:lineRule="auto"/>
        <w:jc w:val="both"/>
        <w:rPr>
          <w:rFonts w:ascii="Times New Roman" w:eastAsia="Calibri" w:hAnsi="Times New Roman" w:cs="Times New Roman"/>
          <w:sz w:val="24"/>
          <w:szCs w:val="24"/>
        </w:rPr>
      </w:pPr>
    </w:p>
    <w:p w14:paraId="1DD0D157" w14:textId="77777777" w:rsidR="00C11759" w:rsidRDefault="00D27AA5" w:rsidP="00C11759">
      <w:pPr>
        <w:spacing w:after="0" w:line="276" w:lineRule="auto"/>
        <w:ind w:firstLine="720"/>
        <w:jc w:val="both"/>
        <w:rPr>
          <w:rFonts w:ascii="Times New Roman" w:eastAsia="Calibri" w:hAnsi="Times New Roman" w:cs="Times New Roman"/>
          <w:sz w:val="24"/>
          <w:szCs w:val="24"/>
        </w:rPr>
      </w:pPr>
      <w:r w:rsidRPr="000441A0">
        <w:rPr>
          <w:rFonts w:ascii="Times New Roman" w:eastAsia="Calibri" w:hAnsi="Times New Roman" w:cs="Times New Roman"/>
          <w:sz w:val="24"/>
          <w:szCs w:val="24"/>
        </w:rPr>
        <w:t>Me</w:t>
      </w:r>
      <w:r w:rsidR="0054513B">
        <w:rPr>
          <w:rFonts w:ascii="Times New Roman" w:eastAsia="Calibri" w:hAnsi="Times New Roman" w:cs="Times New Roman"/>
          <w:sz w:val="24"/>
          <w:szCs w:val="24"/>
        </w:rPr>
        <w:t xml:space="preserve"> </w:t>
      </w:r>
      <w:r w:rsidRPr="000441A0">
        <w:rPr>
          <w:rFonts w:ascii="Times New Roman" w:eastAsia="Calibri" w:hAnsi="Times New Roman" w:cs="Times New Roman"/>
          <w:sz w:val="24"/>
          <w:szCs w:val="24"/>
        </w:rPr>
        <w:t xml:space="preserve">gjithë kushtet e vështira </w:t>
      </w:r>
      <w:r w:rsidR="0054513B">
        <w:rPr>
          <w:rFonts w:ascii="Times New Roman" w:eastAsia="Calibri" w:hAnsi="Times New Roman" w:cs="Times New Roman"/>
          <w:sz w:val="24"/>
          <w:szCs w:val="24"/>
        </w:rPr>
        <w:t>r</w:t>
      </w:r>
      <w:r w:rsidR="0054513B" w:rsidRPr="000441A0">
        <w:rPr>
          <w:rFonts w:ascii="Times New Roman" w:eastAsia="Calibri" w:hAnsi="Times New Roman" w:cs="Times New Roman"/>
          <w:sz w:val="24"/>
          <w:szCs w:val="24"/>
        </w:rPr>
        <w:t xml:space="preserve">edaksia </w:t>
      </w:r>
      <w:r w:rsidRPr="000441A0">
        <w:rPr>
          <w:rFonts w:ascii="Times New Roman" w:eastAsia="Calibri" w:hAnsi="Times New Roman" w:cs="Times New Roman"/>
          <w:sz w:val="24"/>
          <w:szCs w:val="24"/>
        </w:rPr>
        <w:t xml:space="preserve">shkencore e </w:t>
      </w:r>
      <w:r w:rsidR="00C11759">
        <w:rPr>
          <w:rFonts w:ascii="Times New Roman" w:eastAsia="Calibri" w:hAnsi="Times New Roman" w:cs="Times New Roman"/>
          <w:sz w:val="24"/>
          <w:szCs w:val="24"/>
        </w:rPr>
        <w:t>S</w:t>
      </w:r>
      <w:r w:rsidRPr="000441A0">
        <w:rPr>
          <w:rFonts w:ascii="Times New Roman" w:eastAsia="Calibri" w:hAnsi="Times New Roman" w:cs="Times New Roman"/>
          <w:sz w:val="24"/>
          <w:szCs w:val="24"/>
        </w:rPr>
        <w:t>hkollës vijoi punën e saj duke i organizuar mbledhjet online</w:t>
      </w:r>
      <w:r w:rsidR="00C11759">
        <w:rPr>
          <w:rFonts w:ascii="Times New Roman" w:eastAsia="Calibri" w:hAnsi="Times New Roman" w:cs="Times New Roman"/>
          <w:sz w:val="24"/>
          <w:szCs w:val="24"/>
        </w:rPr>
        <w:t>, po ashtu edhe takimin e</w:t>
      </w:r>
      <w:r w:rsidRPr="000441A0">
        <w:rPr>
          <w:rFonts w:ascii="Times New Roman" w:eastAsia="Calibri" w:hAnsi="Times New Roman" w:cs="Times New Roman"/>
          <w:sz w:val="24"/>
          <w:szCs w:val="24"/>
        </w:rPr>
        <w:t xml:space="preserve"> datës 15.9.2020 për të diskutuar artikujt dhe tekstet e sjella për botim</w:t>
      </w:r>
      <w:r w:rsidR="00C11759">
        <w:rPr>
          <w:rFonts w:ascii="Times New Roman" w:eastAsia="Calibri" w:hAnsi="Times New Roman" w:cs="Times New Roman"/>
          <w:sz w:val="24"/>
          <w:szCs w:val="24"/>
        </w:rPr>
        <w:t>. Plani i botimeve</w:t>
      </w:r>
      <w:r w:rsidRPr="000441A0">
        <w:rPr>
          <w:rFonts w:ascii="Times New Roman" w:eastAsia="Calibri" w:hAnsi="Times New Roman" w:cs="Times New Roman"/>
          <w:sz w:val="24"/>
          <w:szCs w:val="24"/>
        </w:rPr>
        <w:t xml:space="preserve"> </w:t>
      </w:r>
      <w:r w:rsidR="00C11759" w:rsidRPr="000441A0">
        <w:rPr>
          <w:rFonts w:ascii="Times New Roman" w:eastAsia="Calibri" w:hAnsi="Times New Roman" w:cs="Times New Roman"/>
          <w:sz w:val="24"/>
          <w:szCs w:val="24"/>
        </w:rPr>
        <w:t>për vitin akademik 2020</w:t>
      </w:r>
      <w:r w:rsidR="00C11759">
        <w:rPr>
          <w:rFonts w:ascii="Times New Roman" w:eastAsia="Calibri" w:hAnsi="Times New Roman" w:cs="Times New Roman"/>
          <w:sz w:val="24"/>
          <w:szCs w:val="24"/>
        </w:rPr>
        <w:t>-2021 u miratua</w:t>
      </w:r>
      <w:r w:rsidRPr="000441A0">
        <w:rPr>
          <w:rFonts w:ascii="Times New Roman" w:eastAsia="Calibri" w:hAnsi="Times New Roman" w:cs="Times New Roman"/>
          <w:sz w:val="24"/>
          <w:szCs w:val="24"/>
        </w:rPr>
        <w:t xml:space="preserve"> </w:t>
      </w:r>
      <w:r w:rsidR="0054513B">
        <w:rPr>
          <w:rFonts w:ascii="Times New Roman" w:eastAsia="Calibri" w:hAnsi="Times New Roman" w:cs="Times New Roman"/>
          <w:sz w:val="24"/>
          <w:szCs w:val="24"/>
        </w:rPr>
        <w:t>me</w:t>
      </w:r>
      <w:r w:rsidRPr="000441A0">
        <w:rPr>
          <w:rFonts w:ascii="Times New Roman" w:eastAsia="Calibri" w:hAnsi="Times New Roman" w:cs="Times New Roman"/>
          <w:sz w:val="24"/>
          <w:szCs w:val="24"/>
        </w:rPr>
        <w:t xml:space="preserve"> </w:t>
      </w:r>
      <w:r w:rsidR="0054513B">
        <w:rPr>
          <w:rFonts w:ascii="Times New Roman" w:eastAsia="Calibri" w:hAnsi="Times New Roman" w:cs="Times New Roman"/>
          <w:sz w:val="24"/>
          <w:szCs w:val="24"/>
        </w:rPr>
        <w:t>v</w:t>
      </w:r>
      <w:r w:rsidR="0054513B" w:rsidRPr="000441A0">
        <w:rPr>
          <w:rFonts w:ascii="Times New Roman" w:eastAsia="Calibri" w:hAnsi="Times New Roman" w:cs="Times New Roman"/>
          <w:sz w:val="24"/>
          <w:szCs w:val="24"/>
        </w:rPr>
        <w:t xml:space="preserve">endimin </w:t>
      </w:r>
      <w:r w:rsidRPr="000441A0">
        <w:rPr>
          <w:rFonts w:ascii="Times New Roman" w:eastAsia="Calibri" w:hAnsi="Times New Roman" w:cs="Times New Roman"/>
          <w:sz w:val="24"/>
          <w:szCs w:val="24"/>
        </w:rPr>
        <w:t xml:space="preserve">nr. 35, </w:t>
      </w:r>
      <w:r w:rsidR="0054513B">
        <w:rPr>
          <w:rFonts w:ascii="Times New Roman" w:eastAsia="Calibri" w:hAnsi="Times New Roman" w:cs="Times New Roman"/>
          <w:sz w:val="24"/>
          <w:szCs w:val="24"/>
        </w:rPr>
        <w:t>datë</w:t>
      </w:r>
      <w:r w:rsidR="00C11759">
        <w:rPr>
          <w:rFonts w:ascii="Times New Roman" w:eastAsia="Calibri" w:hAnsi="Times New Roman" w:cs="Times New Roman"/>
          <w:sz w:val="24"/>
          <w:szCs w:val="24"/>
        </w:rPr>
        <w:t xml:space="preserve"> 22.9.2020</w:t>
      </w:r>
      <w:r w:rsidRPr="000441A0">
        <w:rPr>
          <w:rFonts w:ascii="Times New Roman" w:eastAsia="Calibri" w:hAnsi="Times New Roman" w:cs="Times New Roman"/>
          <w:sz w:val="24"/>
          <w:szCs w:val="24"/>
        </w:rPr>
        <w:t xml:space="preserve"> të Këshillit Drejtues </w:t>
      </w:r>
      <w:r w:rsidR="0054513B" w:rsidRPr="000441A0">
        <w:rPr>
          <w:rFonts w:ascii="Times New Roman" w:eastAsia="Calibri" w:hAnsi="Times New Roman" w:cs="Times New Roman"/>
          <w:sz w:val="24"/>
          <w:szCs w:val="24"/>
        </w:rPr>
        <w:t>t</w:t>
      </w:r>
      <w:r w:rsidR="0054513B">
        <w:rPr>
          <w:rFonts w:ascii="Times New Roman" w:eastAsia="Calibri" w:hAnsi="Times New Roman" w:cs="Times New Roman"/>
          <w:sz w:val="24"/>
          <w:szCs w:val="24"/>
        </w:rPr>
        <w:t>ë</w:t>
      </w:r>
      <w:r w:rsidR="0054513B" w:rsidRPr="000441A0">
        <w:rPr>
          <w:rFonts w:ascii="Times New Roman" w:eastAsia="Calibri" w:hAnsi="Times New Roman" w:cs="Times New Roman"/>
          <w:sz w:val="24"/>
          <w:szCs w:val="24"/>
        </w:rPr>
        <w:t xml:space="preserve"> </w:t>
      </w:r>
      <w:r w:rsidRPr="000441A0">
        <w:rPr>
          <w:rFonts w:ascii="Times New Roman" w:eastAsia="Calibri" w:hAnsi="Times New Roman" w:cs="Times New Roman"/>
          <w:sz w:val="24"/>
          <w:szCs w:val="24"/>
        </w:rPr>
        <w:t xml:space="preserve">Shkollës </w:t>
      </w:r>
      <w:r w:rsidR="0054513B" w:rsidRPr="000441A0">
        <w:rPr>
          <w:rFonts w:ascii="Times New Roman" w:eastAsia="Calibri" w:hAnsi="Times New Roman" w:cs="Times New Roman"/>
          <w:sz w:val="24"/>
          <w:szCs w:val="24"/>
        </w:rPr>
        <w:t>s</w:t>
      </w:r>
      <w:r w:rsidR="0054513B">
        <w:rPr>
          <w:rFonts w:ascii="Times New Roman" w:eastAsia="Calibri" w:hAnsi="Times New Roman" w:cs="Times New Roman"/>
          <w:sz w:val="24"/>
          <w:szCs w:val="24"/>
        </w:rPr>
        <w:t>ë</w:t>
      </w:r>
      <w:r w:rsidR="0054513B" w:rsidRPr="000441A0">
        <w:rPr>
          <w:rFonts w:ascii="Times New Roman" w:eastAsia="Calibri" w:hAnsi="Times New Roman" w:cs="Times New Roman"/>
          <w:sz w:val="24"/>
          <w:szCs w:val="24"/>
        </w:rPr>
        <w:t xml:space="preserve"> </w:t>
      </w:r>
      <w:r w:rsidRPr="000441A0">
        <w:rPr>
          <w:rFonts w:ascii="Times New Roman" w:eastAsia="Calibri" w:hAnsi="Times New Roman" w:cs="Times New Roman"/>
          <w:sz w:val="24"/>
          <w:szCs w:val="24"/>
        </w:rPr>
        <w:t>Magjistraturës.</w:t>
      </w:r>
    </w:p>
    <w:p w14:paraId="0D53BE07" w14:textId="6EFBC67A" w:rsidR="00D27AA5" w:rsidRPr="000441A0" w:rsidRDefault="00D27AA5" w:rsidP="00C11759">
      <w:pPr>
        <w:spacing w:after="0" w:line="276" w:lineRule="auto"/>
        <w:ind w:firstLine="720"/>
        <w:jc w:val="both"/>
        <w:rPr>
          <w:rFonts w:ascii="Times New Roman" w:eastAsia="Calibri" w:hAnsi="Times New Roman" w:cs="Times New Roman"/>
          <w:sz w:val="24"/>
          <w:szCs w:val="24"/>
        </w:rPr>
      </w:pPr>
      <w:r w:rsidRPr="000441A0">
        <w:rPr>
          <w:rFonts w:ascii="Times New Roman" w:eastAsia="Calibri" w:hAnsi="Times New Roman" w:cs="Times New Roman"/>
          <w:sz w:val="24"/>
          <w:szCs w:val="24"/>
        </w:rPr>
        <w:t>Shkolla e Magjistraturës botoi nën emrin dhe kujdesin e saj tre numra të revistës “</w:t>
      </w:r>
      <w:r w:rsidRPr="000441A0">
        <w:rPr>
          <w:rFonts w:ascii="Times New Roman" w:eastAsia="Calibri" w:hAnsi="Times New Roman" w:cs="Times New Roman"/>
          <w:i/>
          <w:sz w:val="24"/>
          <w:szCs w:val="24"/>
        </w:rPr>
        <w:t>Jeta Juridike</w:t>
      </w:r>
      <w:r w:rsidRPr="000441A0">
        <w:rPr>
          <w:rFonts w:ascii="Times New Roman" w:eastAsia="Calibri" w:hAnsi="Times New Roman" w:cs="Times New Roman"/>
          <w:sz w:val="24"/>
          <w:szCs w:val="24"/>
        </w:rPr>
        <w:t xml:space="preserve">” (1, 2 dhe 3), revistë periodike katërmujore shkencore, me ISSN 2219-4134. </w:t>
      </w:r>
    </w:p>
    <w:p w14:paraId="60ADC857" w14:textId="77777777" w:rsidR="00D27AA5" w:rsidRPr="000441A0" w:rsidRDefault="00D27AA5" w:rsidP="00B600DC">
      <w:pPr>
        <w:spacing w:after="0" w:line="276" w:lineRule="auto"/>
        <w:jc w:val="both"/>
        <w:rPr>
          <w:rFonts w:ascii="Times New Roman" w:eastAsia="Calibri" w:hAnsi="Times New Roman" w:cs="Times New Roman"/>
          <w:sz w:val="24"/>
          <w:szCs w:val="24"/>
        </w:rPr>
      </w:pPr>
    </w:p>
    <w:p w14:paraId="05EB9B7C" w14:textId="77777777" w:rsidR="00D27AA5" w:rsidRPr="000441A0" w:rsidRDefault="00D27AA5" w:rsidP="00C11759">
      <w:pPr>
        <w:spacing w:after="0" w:line="276" w:lineRule="auto"/>
        <w:ind w:firstLine="720"/>
        <w:jc w:val="both"/>
        <w:rPr>
          <w:rFonts w:ascii="Times New Roman" w:eastAsia="Calibri" w:hAnsi="Times New Roman" w:cs="Times New Roman"/>
          <w:sz w:val="24"/>
          <w:szCs w:val="24"/>
        </w:rPr>
      </w:pPr>
      <w:r w:rsidRPr="000441A0">
        <w:rPr>
          <w:rFonts w:ascii="Times New Roman" w:eastAsia="Calibri" w:hAnsi="Times New Roman" w:cs="Times New Roman"/>
          <w:sz w:val="24"/>
          <w:szCs w:val="24"/>
        </w:rPr>
        <w:t>Botimi i këtyre numrave për këtë vit akademik është financuar nga buxheti i shtetit.</w:t>
      </w:r>
    </w:p>
    <w:p w14:paraId="3AB88A69" w14:textId="77777777" w:rsidR="00D27AA5" w:rsidRPr="000441A0" w:rsidRDefault="00D27AA5" w:rsidP="00D27AA5">
      <w:pPr>
        <w:spacing w:after="0" w:line="276" w:lineRule="auto"/>
        <w:jc w:val="both"/>
        <w:rPr>
          <w:rFonts w:ascii="Times New Roman" w:eastAsia="Calibri" w:hAnsi="Times New Roman" w:cs="Times New Roman"/>
          <w:sz w:val="24"/>
          <w:szCs w:val="24"/>
        </w:rPr>
      </w:pPr>
    </w:p>
    <w:tbl>
      <w:tblPr>
        <w:tblStyle w:val="GridTable6Colorful-Accent61"/>
        <w:tblW w:w="9351" w:type="dxa"/>
        <w:tblLayout w:type="fixed"/>
        <w:tblLook w:val="04A0" w:firstRow="1" w:lastRow="0" w:firstColumn="1" w:lastColumn="0" w:noHBand="0" w:noVBand="1"/>
      </w:tblPr>
      <w:tblGrid>
        <w:gridCol w:w="715"/>
        <w:gridCol w:w="3108"/>
        <w:gridCol w:w="1559"/>
        <w:gridCol w:w="1276"/>
        <w:gridCol w:w="1527"/>
        <w:gridCol w:w="1166"/>
      </w:tblGrid>
      <w:tr w:rsidR="00D27AA5" w:rsidRPr="000441A0" w14:paraId="2A583E09" w14:textId="77777777" w:rsidTr="00C117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C5E0B3"/>
          </w:tcPr>
          <w:p w14:paraId="54A2B7FC" w14:textId="77777777" w:rsidR="00D27AA5" w:rsidRPr="000441A0" w:rsidRDefault="00D27AA5" w:rsidP="00C11759">
            <w:pPr>
              <w:spacing w:line="360" w:lineRule="auto"/>
              <w:jc w:val="center"/>
              <w:rPr>
                <w:rFonts w:ascii="Times New Roman" w:eastAsia="Calibri" w:hAnsi="Times New Roman" w:cs="Times New Roman"/>
                <w:color w:val="000000"/>
                <w:sz w:val="24"/>
                <w:szCs w:val="24"/>
              </w:rPr>
            </w:pPr>
            <w:r w:rsidRPr="000441A0">
              <w:rPr>
                <w:rFonts w:ascii="Times New Roman" w:eastAsia="Calibri" w:hAnsi="Times New Roman" w:cs="Times New Roman"/>
                <w:color w:val="000000"/>
                <w:sz w:val="24"/>
                <w:szCs w:val="24"/>
              </w:rPr>
              <w:t>Nr.</w:t>
            </w:r>
          </w:p>
        </w:tc>
        <w:tc>
          <w:tcPr>
            <w:tcW w:w="3108" w:type="dxa"/>
            <w:shd w:val="clear" w:color="auto" w:fill="C5E0B3"/>
          </w:tcPr>
          <w:p w14:paraId="01791039" w14:textId="77777777" w:rsidR="00D27AA5" w:rsidRPr="000441A0" w:rsidRDefault="00D27AA5" w:rsidP="00C1175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441A0">
              <w:rPr>
                <w:rFonts w:ascii="Times New Roman" w:eastAsia="Calibri" w:hAnsi="Times New Roman" w:cs="Times New Roman"/>
                <w:color w:val="000000"/>
                <w:sz w:val="24"/>
                <w:szCs w:val="24"/>
              </w:rPr>
              <w:t>Titujt e botimeve</w:t>
            </w:r>
          </w:p>
        </w:tc>
        <w:tc>
          <w:tcPr>
            <w:tcW w:w="1559" w:type="dxa"/>
            <w:shd w:val="clear" w:color="auto" w:fill="C5E0B3"/>
          </w:tcPr>
          <w:p w14:paraId="1C700DBC" w14:textId="77777777" w:rsidR="00D27AA5" w:rsidRPr="000441A0" w:rsidRDefault="00D27AA5" w:rsidP="00C1175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441A0">
              <w:rPr>
                <w:rFonts w:ascii="Times New Roman" w:eastAsia="Calibri" w:hAnsi="Times New Roman" w:cs="Times New Roman"/>
                <w:color w:val="000000"/>
                <w:sz w:val="24"/>
                <w:szCs w:val="24"/>
              </w:rPr>
              <w:t>Nr. i faqeve</w:t>
            </w:r>
          </w:p>
        </w:tc>
        <w:tc>
          <w:tcPr>
            <w:tcW w:w="1276" w:type="dxa"/>
            <w:shd w:val="clear" w:color="auto" w:fill="C5E0B3"/>
          </w:tcPr>
          <w:p w14:paraId="11CBB387" w14:textId="77777777" w:rsidR="00D27AA5" w:rsidRPr="000441A0" w:rsidRDefault="00D27AA5" w:rsidP="00C1175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441A0">
              <w:rPr>
                <w:rFonts w:ascii="Times New Roman" w:eastAsia="Calibri" w:hAnsi="Times New Roman" w:cs="Times New Roman"/>
                <w:color w:val="000000"/>
                <w:sz w:val="24"/>
                <w:szCs w:val="24"/>
              </w:rPr>
              <w:t>Nr. i kopjeve</w:t>
            </w:r>
          </w:p>
        </w:tc>
        <w:tc>
          <w:tcPr>
            <w:tcW w:w="1527" w:type="dxa"/>
            <w:shd w:val="clear" w:color="auto" w:fill="C5E0B3"/>
          </w:tcPr>
          <w:p w14:paraId="4EB2F2EF" w14:textId="77777777" w:rsidR="00D27AA5" w:rsidRPr="000441A0" w:rsidRDefault="00D27AA5" w:rsidP="00C1175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441A0">
              <w:rPr>
                <w:rFonts w:ascii="Times New Roman" w:eastAsia="Calibri" w:hAnsi="Times New Roman" w:cs="Times New Roman"/>
                <w:color w:val="000000"/>
                <w:sz w:val="24"/>
                <w:szCs w:val="24"/>
              </w:rPr>
              <w:t>Financimi</w:t>
            </w:r>
          </w:p>
        </w:tc>
        <w:tc>
          <w:tcPr>
            <w:tcW w:w="1166" w:type="dxa"/>
            <w:shd w:val="clear" w:color="auto" w:fill="C5E0B3"/>
          </w:tcPr>
          <w:p w14:paraId="421E9573" w14:textId="77777777" w:rsidR="00D27AA5" w:rsidRPr="000441A0" w:rsidRDefault="00D27AA5" w:rsidP="00C1175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0441A0">
              <w:rPr>
                <w:rFonts w:ascii="Times New Roman" w:eastAsia="Calibri" w:hAnsi="Times New Roman" w:cs="Times New Roman"/>
                <w:color w:val="000000"/>
                <w:sz w:val="24"/>
                <w:szCs w:val="24"/>
              </w:rPr>
              <w:t>Gjendja</w:t>
            </w:r>
          </w:p>
        </w:tc>
      </w:tr>
      <w:tr w:rsidR="00D27AA5" w:rsidRPr="000441A0" w14:paraId="301749C1" w14:textId="77777777" w:rsidTr="00C11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7CAAC"/>
          </w:tcPr>
          <w:p w14:paraId="1650B045" w14:textId="77777777" w:rsidR="00D27AA5" w:rsidRPr="000441A0" w:rsidRDefault="00D27AA5" w:rsidP="00C11759">
            <w:pPr>
              <w:numPr>
                <w:ilvl w:val="0"/>
                <w:numId w:val="2"/>
              </w:numPr>
              <w:spacing w:line="360" w:lineRule="auto"/>
              <w:contextualSpacing/>
              <w:rPr>
                <w:rFonts w:ascii="Times New Roman" w:eastAsia="Calibri" w:hAnsi="Times New Roman" w:cs="Times New Roman"/>
                <w:color w:val="000000"/>
                <w:sz w:val="24"/>
                <w:szCs w:val="24"/>
              </w:rPr>
            </w:pPr>
          </w:p>
        </w:tc>
        <w:tc>
          <w:tcPr>
            <w:tcW w:w="3108" w:type="dxa"/>
            <w:shd w:val="clear" w:color="auto" w:fill="F7CAAC"/>
          </w:tcPr>
          <w:p w14:paraId="3087081B" w14:textId="77777777" w:rsidR="00D27AA5" w:rsidRPr="000441A0" w:rsidRDefault="00D27AA5" w:rsidP="00C1175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4"/>
                <w:szCs w:val="24"/>
              </w:rPr>
            </w:pPr>
            <w:r w:rsidRPr="000441A0">
              <w:rPr>
                <w:rFonts w:ascii="Times New Roman" w:eastAsia="Calibri" w:hAnsi="Times New Roman" w:cs="Times New Roman"/>
                <w:b/>
                <w:bCs/>
                <w:color w:val="000000"/>
                <w:sz w:val="24"/>
                <w:szCs w:val="24"/>
              </w:rPr>
              <w:t>Revista “Jeta Juridike” nr. 1 2020</w:t>
            </w:r>
          </w:p>
        </w:tc>
        <w:tc>
          <w:tcPr>
            <w:tcW w:w="1559" w:type="dxa"/>
            <w:shd w:val="clear" w:color="auto" w:fill="F7CAAC"/>
          </w:tcPr>
          <w:p w14:paraId="474EC0C3" w14:textId="77777777" w:rsidR="00D27AA5" w:rsidRPr="000441A0" w:rsidRDefault="00D27AA5" w:rsidP="00C1175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4"/>
                <w:szCs w:val="24"/>
              </w:rPr>
            </w:pPr>
            <w:r w:rsidRPr="000441A0">
              <w:rPr>
                <w:rFonts w:ascii="Times New Roman" w:eastAsia="Calibri" w:hAnsi="Times New Roman" w:cs="Times New Roman"/>
                <w:b/>
                <w:bCs/>
                <w:color w:val="000000"/>
                <w:sz w:val="24"/>
                <w:szCs w:val="24"/>
              </w:rPr>
              <w:t>211</w:t>
            </w:r>
          </w:p>
        </w:tc>
        <w:tc>
          <w:tcPr>
            <w:tcW w:w="1276" w:type="dxa"/>
            <w:shd w:val="clear" w:color="auto" w:fill="F7CAAC"/>
          </w:tcPr>
          <w:p w14:paraId="3345C139" w14:textId="77777777" w:rsidR="00D27AA5" w:rsidRPr="000441A0" w:rsidRDefault="00D27AA5" w:rsidP="00C1175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4"/>
                <w:szCs w:val="24"/>
              </w:rPr>
            </w:pPr>
            <w:r w:rsidRPr="000441A0">
              <w:rPr>
                <w:rFonts w:ascii="Times New Roman" w:eastAsia="Calibri" w:hAnsi="Times New Roman" w:cs="Times New Roman"/>
                <w:b/>
                <w:bCs/>
                <w:color w:val="000000"/>
                <w:sz w:val="24"/>
                <w:szCs w:val="24"/>
              </w:rPr>
              <w:t>300</w:t>
            </w:r>
          </w:p>
        </w:tc>
        <w:tc>
          <w:tcPr>
            <w:tcW w:w="1527" w:type="dxa"/>
            <w:shd w:val="clear" w:color="auto" w:fill="F7CAAC"/>
          </w:tcPr>
          <w:p w14:paraId="16126D05" w14:textId="77777777" w:rsidR="00D27AA5" w:rsidRPr="000441A0" w:rsidRDefault="00D27AA5" w:rsidP="00C1175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4"/>
                <w:szCs w:val="24"/>
              </w:rPr>
            </w:pPr>
            <w:r w:rsidRPr="000441A0">
              <w:rPr>
                <w:rFonts w:ascii="Times New Roman" w:eastAsia="Calibri" w:hAnsi="Times New Roman" w:cs="Times New Roman"/>
                <w:b/>
                <w:bCs/>
                <w:color w:val="000000"/>
                <w:sz w:val="24"/>
                <w:szCs w:val="24"/>
              </w:rPr>
              <w:t>Nga Buxheti</w:t>
            </w:r>
          </w:p>
        </w:tc>
        <w:tc>
          <w:tcPr>
            <w:tcW w:w="1166" w:type="dxa"/>
            <w:shd w:val="clear" w:color="auto" w:fill="F7CAAC"/>
          </w:tcPr>
          <w:p w14:paraId="5BED0CF7" w14:textId="77777777" w:rsidR="00D27AA5" w:rsidRPr="000441A0" w:rsidRDefault="00D27AA5" w:rsidP="00C1175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4"/>
                <w:szCs w:val="24"/>
              </w:rPr>
            </w:pPr>
            <w:r w:rsidRPr="000441A0">
              <w:rPr>
                <w:rFonts w:ascii="Times New Roman" w:eastAsia="Calibri" w:hAnsi="Times New Roman" w:cs="Times New Roman"/>
                <w:b/>
                <w:bCs/>
                <w:color w:val="000000"/>
                <w:sz w:val="24"/>
                <w:szCs w:val="24"/>
              </w:rPr>
              <w:t>Është botuar</w:t>
            </w:r>
          </w:p>
        </w:tc>
      </w:tr>
      <w:tr w:rsidR="00D27AA5" w:rsidRPr="000441A0" w14:paraId="651F2588" w14:textId="77777777" w:rsidTr="00C11759">
        <w:tc>
          <w:tcPr>
            <w:cnfStyle w:val="001000000000" w:firstRow="0" w:lastRow="0" w:firstColumn="1" w:lastColumn="0" w:oddVBand="0" w:evenVBand="0" w:oddHBand="0" w:evenHBand="0" w:firstRowFirstColumn="0" w:firstRowLastColumn="0" w:lastRowFirstColumn="0" w:lastRowLastColumn="0"/>
            <w:tcW w:w="715" w:type="dxa"/>
            <w:shd w:val="clear" w:color="auto" w:fill="D9E2F3"/>
          </w:tcPr>
          <w:p w14:paraId="08754BC8" w14:textId="77777777" w:rsidR="00D27AA5" w:rsidRPr="000441A0" w:rsidRDefault="00D27AA5" w:rsidP="00C11759">
            <w:pPr>
              <w:numPr>
                <w:ilvl w:val="0"/>
                <w:numId w:val="2"/>
              </w:numPr>
              <w:spacing w:line="360" w:lineRule="auto"/>
              <w:contextualSpacing/>
              <w:rPr>
                <w:rFonts w:ascii="Times New Roman" w:eastAsia="Calibri" w:hAnsi="Times New Roman" w:cs="Times New Roman"/>
                <w:color w:val="000000"/>
                <w:sz w:val="24"/>
                <w:szCs w:val="24"/>
              </w:rPr>
            </w:pPr>
          </w:p>
        </w:tc>
        <w:tc>
          <w:tcPr>
            <w:tcW w:w="3108" w:type="dxa"/>
            <w:shd w:val="clear" w:color="auto" w:fill="D9E2F3"/>
          </w:tcPr>
          <w:p w14:paraId="16E8E2E5" w14:textId="77777777" w:rsidR="00D27AA5" w:rsidRPr="000441A0" w:rsidRDefault="00D27AA5" w:rsidP="00C117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24"/>
                <w:szCs w:val="24"/>
              </w:rPr>
            </w:pPr>
            <w:r w:rsidRPr="000441A0">
              <w:rPr>
                <w:rFonts w:ascii="Times New Roman" w:eastAsia="Calibri" w:hAnsi="Times New Roman" w:cs="Times New Roman"/>
                <w:b/>
                <w:bCs/>
                <w:color w:val="000000"/>
                <w:sz w:val="24"/>
                <w:szCs w:val="24"/>
              </w:rPr>
              <w:t>Revista “Jeta Juridike” nr. 2 2020</w:t>
            </w:r>
          </w:p>
        </w:tc>
        <w:tc>
          <w:tcPr>
            <w:tcW w:w="1559" w:type="dxa"/>
            <w:shd w:val="clear" w:color="auto" w:fill="D9E2F3"/>
          </w:tcPr>
          <w:p w14:paraId="7F55173F" w14:textId="77777777" w:rsidR="00D27AA5" w:rsidRPr="000441A0" w:rsidRDefault="00D27AA5" w:rsidP="00C117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24"/>
                <w:szCs w:val="24"/>
              </w:rPr>
            </w:pPr>
            <w:r w:rsidRPr="000441A0">
              <w:rPr>
                <w:rFonts w:ascii="Times New Roman" w:eastAsia="Calibri" w:hAnsi="Times New Roman" w:cs="Times New Roman"/>
                <w:b/>
                <w:bCs/>
                <w:color w:val="000000"/>
                <w:sz w:val="24"/>
                <w:szCs w:val="24"/>
              </w:rPr>
              <w:t>211</w:t>
            </w:r>
          </w:p>
        </w:tc>
        <w:tc>
          <w:tcPr>
            <w:tcW w:w="1276" w:type="dxa"/>
            <w:shd w:val="clear" w:color="auto" w:fill="D9E2F3"/>
          </w:tcPr>
          <w:p w14:paraId="7E69C498" w14:textId="77777777" w:rsidR="00D27AA5" w:rsidRPr="000441A0" w:rsidRDefault="00D27AA5" w:rsidP="00C117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24"/>
                <w:szCs w:val="24"/>
              </w:rPr>
            </w:pPr>
            <w:r w:rsidRPr="000441A0">
              <w:rPr>
                <w:rFonts w:ascii="Times New Roman" w:eastAsia="Calibri" w:hAnsi="Times New Roman" w:cs="Times New Roman"/>
                <w:b/>
                <w:bCs/>
                <w:color w:val="000000"/>
                <w:sz w:val="24"/>
                <w:szCs w:val="24"/>
              </w:rPr>
              <w:t>300</w:t>
            </w:r>
          </w:p>
        </w:tc>
        <w:tc>
          <w:tcPr>
            <w:tcW w:w="1527" w:type="dxa"/>
            <w:shd w:val="clear" w:color="auto" w:fill="D9E2F3"/>
          </w:tcPr>
          <w:p w14:paraId="3AA7ED09" w14:textId="538CD059" w:rsidR="00D27AA5" w:rsidRPr="000441A0" w:rsidRDefault="00D27AA5" w:rsidP="00C117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24"/>
                <w:szCs w:val="24"/>
              </w:rPr>
            </w:pPr>
            <w:r w:rsidRPr="000441A0">
              <w:rPr>
                <w:rFonts w:ascii="Times New Roman" w:eastAsia="Calibri" w:hAnsi="Times New Roman" w:cs="Times New Roman"/>
                <w:b/>
                <w:bCs/>
                <w:color w:val="000000"/>
                <w:sz w:val="24"/>
                <w:szCs w:val="24"/>
              </w:rPr>
              <w:t>Nga Buxheti</w:t>
            </w:r>
          </w:p>
        </w:tc>
        <w:tc>
          <w:tcPr>
            <w:tcW w:w="1166" w:type="dxa"/>
            <w:shd w:val="clear" w:color="auto" w:fill="D9E2F3"/>
          </w:tcPr>
          <w:p w14:paraId="573D48D0" w14:textId="77777777" w:rsidR="00D27AA5" w:rsidRPr="000441A0" w:rsidRDefault="00D27AA5" w:rsidP="00C117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24"/>
                <w:szCs w:val="24"/>
              </w:rPr>
            </w:pPr>
            <w:r w:rsidRPr="000441A0">
              <w:rPr>
                <w:rFonts w:ascii="Times New Roman" w:eastAsia="Calibri" w:hAnsi="Times New Roman" w:cs="Times New Roman"/>
                <w:b/>
                <w:bCs/>
                <w:color w:val="000000"/>
                <w:sz w:val="24"/>
                <w:szCs w:val="24"/>
              </w:rPr>
              <w:t>Është botuar</w:t>
            </w:r>
          </w:p>
        </w:tc>
      </w:tr>
      <w:tr w:rsidR="00D27AA5" w:rsidRPr="000441A0" w14:paraId="2D93C2EE" w14:textId="77777777" w:rsidTr="00C11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E5BDEF"/>
          </w:tcPr>
          <w:p w14:paraId="76EFC7AA" w14:textId="77777777" w:rsidR="00D27AA5" w:rsidRPr="000441A0" w:rsidRDefault="00D27AA5" w:rsidP="00C11759">
            <w:pPr>
              <w:numPr>
                <w:ilvl w:val="0"/>
                <w:numId w:val="2"/>
              </w:numPr>
              <w:spacing w:line="360" w:lineRule="auto"/>
              <w:contextualSpacing/>
              <w:rPr>
                <w:rFonts w:ascii="Times New Roman" w:eastAsia="Calibri" w:hAnsi="Times New Roman" w:cs="Times New Roman"/>
                <w:color w:val="000000"/>
                <w:sz w:val="24"/>
                <w:szCs w:val="24"/>
              </w:rPr>
            </w:pPr>
          </w:p>
        </w:tc>
        <w:tc>
          <w:tcPr>
            <w:tcW w:w="3108" w:type="dxa"/>
            <w:shd w:val="clear" w:color="auto" w:fill="E5BDEF"/>
          </w:tcPr>
          <w:p w14:paraId="67CBCF39" w14:textId="77777777" w:rsidR="00D27AA5" w:rsidRPr="000441A0" w:rsidRDefault="00D27AA5" w:rsidP="00C1175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4"/>
                <w:szCs w:val="24"/>
              </w:rPr>
            </w:pPr>
            <w:r w:rsidRPr="000441A0">
              <w:rPr>
                <w:rFonts w:ascii="Times New Roman" w:eastAsia="Calibri" w:hAnsi="Times New Roman" w:cs="Times New Roman"/>
                <w:b/>
                <w:bCs/>
                <w:color w:val="000000"/>
                <w:sz w:val="24"/>
                <w:szCs w:val="24"/>
              </w:rPr>
              <w:t>Revista “Jeta Juridike” nr.3 2020</w:t>
            </w:r>
          </w:p>
        </w:tc>
        <w:tc>
          <w:tcPr>
            <w:tcW w:w="1559" w:type="dxa"/>
            <w:shd w:val="clear" w:color="auto" w:fill="E5BDEF"/>
          </w:tcPr>
          <w:p w14:paraId="10D9B153" w14:textId="77777777" w:rsidR="00D27AA5" w:rsidRPr="000441A0" w:rsidRDefault="00D27AA5" w:rsidP="00C1175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4"/>
                <w:szCs w:val="24"/>
              </w:rPr>
            </w:pPr>
            <w:r w:rsidRPr="000441A0">
              <w:rPr>
                <w:rFonts w:ascii="Times New Roman" w:eastAsia="Calibri" w:hAnsi="Times New Roman" w:cs="Times New Roman"/>
                <w:b/>
                <w:bCs/>
                <w:color w:val="000000"/>
                <w:sz w:val="24"/>
                <w:szCs w:val="24"/>
              </w:rPr>
              <w:t>211</w:t>
            </w:r>
          </w:p>
        </w:tc>
        <w:tc>
          <w:tcPr>
            <w:tcW w:w="1276" w:type="dxa"/>
            <w:shd w:val="clear" w:color="auto" w:fill="E5BDEF"/>
          </w:tcPr>
          <w:p w14:paraId="0A747B0C" w14:textId="77777777" w:rsidR="00D27AA5" w:rsidRPr="000441A0" w:rsidRDefault="00D27AA5" w:rsidP="00C1175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4"/>
                <w:szCs w:val="24"/>
              </w:rPr>
            </w:pPr>
            <w:r w:rsidRPr="000441A0">
              <w:rPr>
                <w:rFonts w:ascii="Times New Roman" w:eastAsia="Calibri" w:hAnsi="Times New Roman" w:cs="Times New Roman"/>
                <w:b/>
                <w:bCs/>
                <w:color w:val="000000"/>
                <w:sz w:val="24"/>
                <w:szCs w:val="24"/>
              </w:rPr>
              <w:t>300</w:t>
            </w:r>
          </w:p>
        </w:tc>
        <w:tc>
          <w:tcPr>
            <w:tcW w:w="1527" w:type="dxa"/>
            <w:shd w:val="clear" w:color="auto" w:fill="E5BDEF"/>
          </w:tcPr>
          <w:p w14:paraId="31A1302F" w14:textId="77777777" w:rsidR="00D27AA5" w:rsidRPr="000441A0" w:rsidRDefault="00D27AA5" w:rsidP="00C1175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4"/>
                <w:szCs w:val="24"/>
              </w:rPr>
            </w:pPr>
            <w:r w:rsidRPr="000441A0">
              <w:rPr>
                <w:rFonts w:ascii="Times New Roman" w:eastAsia="Calibri" w:hAnsi="Times New Roman" w:cs="Times New Roman"/>
                <w:b/>
                <w:bCs/>
                <w:color w:val="000000"/>
                <w:sz w:val="24"/>
                <w:szCs w:val="24"/>
              </w:rPr>
              <w:t>Nga Buxheti</w:t>
            </w:r>
          </w:p>
        </w:tc>
        <w:tc>
          <w:tcPr>
            <w:tcW w:w="1166" w:type="dxa"/>
            <w:shd w:val="clear" w:color="auto" w:fill="E5BDEF"/>
          </w:tcPr>
          <w:p w14:paraId="0FC25717" w14:textId="77777777" w:rsidR="00D27AA5" w:rsidRPr="000441A0" w:rsidRDefault="00D27AA5" w:rsidP="00C1175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0000"/>
                <w:sz w:val="24"/>
                <w:szCs w:val="24"/>
              </w:rPr>
            </w:pPr>
            <w:r w:rsidRPr="000441A0">
              <w:rPr>
                <w:rFonts w:ascii="Times New Roman" w:eastAsia="Calibri" w:hAnsi="Times New Roman" w:cs="Times New Roman"/>
                <w:b/>
                <w:bCs/>
                <w:color w:val="000000"/>
                <w:sz w:val="24"/>
                <w:szCs w:val="24"/>
              </w:rPr>
              <w:t>Është botuar</w:t>
            </w:r>
          </w:p>
        </w:tc>
      </w:tr>
    </w:tbl>
    <w:p w14:paraId="18A9F96F" w14:textId="77777777" w:rsidR="00040255" w:rsidRPr="000441A0" w:rsidRDefault="00040255" w:rsidP="00D27AA5">
      <w:pPr>
        <w:spacing w:after="0" w:line="276" w:lineRule="auto"/>
        <w:jc w:val="both"/>
        <w:rPr>
          <w:rFonts w:ascii="Times New Roman" w:eastAsia="Calibri" w:hAnsi="Times New Roman" w:cs="Times New Roman"/>
          <w:sz w:val="16"/>
          <w:szCs w:val="16"/>
        </w:rPr>
      </w:pPr>
    </w:p>
    <w:p w14:paraId="4BD2CA0D" w14:textId="5EA33DD2" w:rsidR="00D27AA5" w:rsidRPr="00C11759" w:rsidRDefault="00D27AA5" w:rsidP="003C683E">
      <w:pPr>
        <w:spacing w:after="0" w:line="276" w:lineRule="auto"/>
        <w:jc w:val="center"/>
        <w:rPr>
          <w:rFonts w:ascii="Georgia" w:eastAsia="Calibri" w:hAnsi="Georgia" w:cs="Times New Roman"/>
          <w:i/>
          <w:sz w:val="20"/>
          <w:szCs w:val="20"/>
        </w:rPr>
      </w:pPr>
      <w:r w:rsidRPr="00C11759">
        <w:rPr>
          <w:rFonts w:ascii="Georgia" w:eastAsia="Calibri" w:hAnsi="Georgia" w:cs="Times New Roman"/>
          <w:i/>
          <w:sz w:val="20"/>
          <w:szCs w:val="20"/>
        </w:rPr>
        <w:t xml:space="preserve">Tabela </w:t>
      </w:r>
      <w:r w:rsidR="0054513B" w:rsidRPr="00C11759">
        <w:rPr>
          <w:rFonts w:ascii="Georgia" w:eastAsia="Calibri" w:hAnsi="Georgia" w:cs="Times New Roman"/>
          <w:i/>
          <w:sz w:val="20"/>
          <w:szCs w:val="20"/>
        </w:rPr>
        <w:t>5</w:t>
      </w:r>
      <w:r w:rsidR="00C53961">
        <w:rPr>
          <w:rFonts w:ascii="Georgia" w:eastAsia="Calibri" w:hAnsi="Georgia" w:cs="Times New Roman"/>
          <w:i/>
          <w:sz w:val="20"/>
          <w:szCs w:val="20"/>
        </w:rPr>
        <w:t>:</w:t>
      </w:r>
      <w:r w:rsidR="0054513B" w:rsidRPr="00C11759">
        <w:rPr>
          <w:rFonts w:ascii="Georgia" w:eastAsia="Calibri" w:hAnsi="Georgia" w:cs="Times New Roman"/>
          <w:i/>
          <w:sz w:val="20"/>
          <w:szCs w:val="20"/>
        </w:rPr>
        <w:t xml:space="preserve"> </w:t>
      </w:r>
      <w:r w:rsidRPr="00C11759">
        <w:rPr>
          <w:rFonts w:ascii="Georgia" w:eastAsia="Calibri" w:hAnsi="Georgia" w:cs="Times New Roman"/>
          <w:i/>
          <w:sz w:val="20"/>
          <w:szCs w:val="20"/>
        </w:rPr>
        <w:t>Numrat e botuar të revistës “Jeta Juridike”</w:t>
      </w:r>
    </w:p>
    <w:p w14:paraId="709E2D6F" w14:textId="77777777" w:rsidR="00D27AA5" w:rsidRPr="000441A0" w:rsidRDefault="00D27AA5" w:rsidP="00D27AA5">
      <w:pPr>
        <w:spacing w:after="0" w:line="276" w:lineRule="auto"/>
        <w:jc w:val="both"/>
        <w:rPr>
          <w:rFonts w:ascii="Times New Roman" w:eastAsia="Calibri" w:hAnsi="Times New Roman" w:cs="Times New Roman"/>
          <w:sz w:val="24"/>
          <w:szCs w:val="24"/>
        </w:rPr>
      </w:pPr>
    </w:p>
    <w:p w14:paraId="7F41FDEC" w14:textId="2C291867" w:rsidR="00D27AA5" w:rsidRPr="000441A0" w:rsidRDefault="00D27AA5" w:rsidP="00C11759">
      <w:pPr>
        <w:spacing w:after="0" w:line="276" w:lineRule="auto"/>
        <w:ind w:firstLine="720"/>
        <w:jc w:val="both"/>
        <w:rPr>
          <w:rFonts w:ascii="Times New Roman" w:eastAsia="Calibri" w:hAnsi="Times New Roman" w:cs="Times New Roman"/>
          <w:sz w:val="24"/>
          <w:szCs w:val="24"/>
        </w:rPr>
      </w:pPr>
      <w:r w:rsidRPr="000441A0">
        <w:rPr>
          <w:rFonts w:ascii="Times New Roman" w:eastAsia="Calibri" w:hAnsi="Times New Roman" w:cs="Times New Roman"/>
          <w:sz w:val="24"/>
          <w:szCs w:val="24"/>
        </w:rPr>
        <w:t>Shkolla e Magjistraturës i konsideron shpenzimet lidhur me revistën, si të domosdoshme për vazhdimësinë e një aktiviteti, që në të gjitha aspektet, përbën një arritje për institucionin</w:t>
      </w:r>
      <w:r w:rsidR="0054513B">
        <w:rPr>
          <w:rFonts w:ascii="Times New Roman" w:eastAsia="Calibri" w:hAnsi="Times New Roman" w:cs="Times New Roman"/>
          <w:sz w:val="24"/>
          <w:szCs w:val="24"/>
        </w:rPr>
        <w:t>,</w:t>
      </w:r>
      <w:r w:rsidRPr="000441A0">
        <w:rPr>
          <w:rFonts w:ascii="Times New Roman" w:eastAsia="Calibri" w:hAnsi="Times New Roman" w:cs="Times New Roman"/>
          <w:sz w:val="24"/>
          <w:szCs w:val="24"/>
        </w:rPr>
        <w:t xml:space="preserve"> si dhe një kontribut të rëndësishëm për doktrinën juridike të vendit tonë. </w:t>
      </w:r>
    </w:p>
    <w:p w14:paraId="21B737A7" w14:textId="2E6527FE" w:rsidR="00D27AA5" w:rsidRPr="000441A0" w:rsidRDefault="00D27AA5" w:rsidP="00C11759">
      <w:pPr>
        <w:spacing w:after="0" w:line="276" w:lineRule="auto"/>
        <w:ind w:firstLine="720"/>
        <w:jc w:val="both"/>
        <w:rPr>
          <w:rFonts w:ascii="Times New Roman" w:eastAsia="Calibri" w:hAnsi="Times New Roman" w:cs="Times New Roman"/>
          <w:sz w:val="24"/>
          <w:szCs w:val="24"/>
        </w:rPr>
      </w:pPr>
      <w:r w:rsidRPr="000441A0">
        <w:rPr>
          <w:rFonts w:ascii="Times New Roman" w:eastAsia="Calibri" w:hAnsi="Times New Roman" w:cs="Times New Roman"/>
          <w:sz w:val="24"/>
          <w:szCs w:val="24"/>
        </w:rPr>
        <w:t xml:space="preserve">Janë në </w:t>
      </w:r>
      <w:r w:rsidR="0054513B" w:rsidRPr="000441A0">
        <w:rPr>
          <w:rFonts w:ascii="Times New Roman" w:eastAsia="Calibri" w:hAnsi="Times New Roman" w:cs="Times New Roman"/>
          <w:sz w:val="24"/>
          <w:szCs w:val="24"/>
        </w:rPr>
        <w:t>proces</w:t>
      </w:r>
      <w:r w:rsidRPr="000441A0">
        <w:rPr>
          <w:rFonts w:ascii="Times New Roman" w:eastAsia="Calibri" w:hAnsi="Times New Roman" w:cs="Times New Roman"/>
          <w:sz w:val="24"/>
          <w:szCs w:val="24"/>
        </w:rPr>
        <w:t xml:space="preserve"> botimi dhe numrat 1,</w:t>
      </w:r>
      <w:r w:rsidR="00C11759">
        <w:rPr>
          <w:rFonts w:ascii="Times New Roman" w:eastAsia="Calibri" w:hAnsi="Times New Roman" w:cs="Times New Roman"/>
          <w:sz w:val="24"/>
          <w:szCs w:val="24"/>
        </w:rPr>
        <w:t xml:space="preserve"> </w:t>
      </w:r>
      <w:r w:rsidRPr="000441A0">
        <w:rPr>
          <w:rFonts w:ascii="Times New Roman" w:eastAsia="Calibri" w:hAnsi="Times New Roman" w:cs="Times New Roman"/>
          <w:sz w:val="24"/>
          <w:szCs w:val="24"/>
        </w:rPr>
        <w:t>2,</w:t>
      </w:r>
      <w:r w:rsidR="00C11759">
        <w:rPr>
          <w:rFonts w:ascii="Times New Roman" w:eastAsia="Calibri" w:hAnsi="Times New Roman" w:cs="Times New Roman"/>
          <w:sz w:val="24"/>
          <w:szCs w:val="24"/>
        </w:rPr>
        <w:t xml:space="preserve"> 3</w:t>
      </w:r>
      <w:r w:rsidRPr="000441A0">
        <w:rPr>
          <w:rFonts w:ascii="Times New Roman" w:eastAsia="Calibri" w:hAnsi="Times New Roman" w:cs="Times New Roman"/>
          <w:sz w:val="24"/>
          <w:szCs w:val="24"/>
        </w:rPr>
        <w:t xml:space="preserve"> të vitit 20</w:t>
      </w:r>
      <w:r w:rsidR="00C11759">
        <w:rPr>
          <w:rFonts w:ascii="Times New Roman" w:eastAsia="Calibri" w:hAnsi="Times New Roman" w:cs="Times New Roman"/>
          <w:sz w:val="24"/>
          <w:szCs w:val="24"/>
        </w:rPr>
        <w:t>21 të revistës “Jeta Juridike”.</w:t>
      </w:r>
    </w:p>
    <w:p w14:paraId="0CDED152" w14:textId="77777777" w:rsidR="00040255" w:rsidRPr="000441A0" w:rsidRDefault="00D27AA5" w:rsidP="00C11759">
      <w:pPr>
        <w:spacing w:after="0" w:line="276" w:lineRule="auto"/>
        <w:ind w:firstLine="720"/>
        <w:jc w:val="both"/>
        <w:rPr>
          <w:rFonts w:ascii="Times New Roman" w:eastAsia="Calibri" w:hAnsi="Times New Roman" w:cs="Times New Roman"/>
          <w:sz w:val="24"/>
          <w:szCs w:val="24"/>
        </w:rPr>
      </w:pPr>
      <w:r w:rsidRPr="000441A0">
        <w:rPr>
          <w:rFonts w:ascii="Times New Roman" w:eastAsia="Calibri" w:hAnsi="Times New Roman" w:cs="Times New Roman"/>
          <w:sz w:val="24"/>
          <w:szCs w:val="24"/>
        </w:rPr>
        <w:t>Numrat e revistës “Jeta Juridike”, për vitin akademik 2020-2021, janë përgatitur me rreth 150 faqe (± 10 faqe) secila. Artikujt janë në gjuhën shqipe me abstrakt edhe në anglisht. Çdo numër i revistës është botuar në një tirazh prej 300 kopjesh</w:t>
      </w:r>
      <w:r w:rsidR="00040255" w:rsidRPr="000441A0">
        <w:rPr>
          <w:rFonts w:ascii="Times New Roman" w:eastAsia="Calibri" w:hAnsi="Times New Roman" w:cs="Times New Roman"/>
          <w:sz w:val="24"/>
          <w:szCs w:val="24"/>
        </w:rPr>
        <w:t xml:space="preserve">. </w:t>
      </w:r>
    </w:p>
    <w:p w14:paraId="5B10ED7C" w14:textId="77777777" w:rsidR="00D27AA5" w:rsidRPr="000441A0" w:rsidRDefault="00D27AA5" w:rsidP="00C11759">
      <w:pPr>
        <w:spacing w:after="0" w:line="276" w:lineRule="auto"/>
        <w:ind w:firstLine="720"/>
        <w:jc w:val="both"/>
        <w:rPr>
          <w:rFonts w:ascii="Times New Roman" w:eastAsia="Calibri" w:hAnsi="Times New Roman" w:cs="Times New Roman"/>
          <w:sz w:val="24"/>
          <w:szCs w:val="24"/>
        </w:rPr>
      </w:pPr>
      <w:r w:rsidRPr="000441A0">
        <w:rPr>
          <w:rFonts w:ascii="Times New Roman" w:eastAsia="Calibri" w:hAnsi="Times New Roman" w:cs="Times New Roman"/>
          <w:sz w:val="24"/>
          <w:szCs w:val="24"/>
        </w:rPr>
        <w:t>Si përfitues të botimit shkencor “Jeta Juridike” janë identifikuar gjyqtarët dhe prokurorët në të gjithë vendin,</w:t>
      </w:r>
      <w:r w:rsidRPr="000441A0">
        <w:rPr>
          <w:rFonts w:ascii="Times New Roman" w:eastAsia="Tw Cen MT" w:hAnsi="Times New Roman" w:cs="Times New Roman"/>
          <w:color w:val="FF0000"/>
          <w:kern w:val="24"/>
          <w:sz w:val="24"/>
          <w:szCs w:val="24"/>
          <w:lang w:eastAsia="ko-KR"/>
        </w:rPr>
        <w:t xml:space="preserve"> </w:t>
      </w:r>
      <w:r w:rsidRPr="000441A0">
        <w:rPr>
          <w:rFonts w:ascii="Times New Roman" w:eastAsia="Calibri" w:hAnsi="Times New Roman" w:cs="Times New Roman"/>
          <w:sz w:val="24"/>
          <w:szCs w:val="24"/>
        </w:rPr>
        <w:t>pedagogët e Shkollës si dhe të fakulteteve të drejtësisë në vend, si dhe studentët e Shkollës së Magjistraturës, pa lënë mënjanë edhe studentët e drejtësisë, avokatët, noterët, juristët e institucioneve dhe organizatave etj.</w:t>
      </w:r>
    </w:p>
    <w:p w14:paraId="33739ED1" w14:textId="2B1E1669" w:rsidR="008E5778" w:rsidRPr="000441A0" w:rsidRDefault="008E5778" w:rsidP="00C11759">
      <w:pPr>
        <w:spacing w:after="0" w:line="276" w:lineRule="auto"/>
        <w:ind w:firstLine="720"/>
        <w:jc w:val="both"/>
        <w:rPr>
          <w:rFonts w:ascii="Times New Roman" w:eastAsia="Calibri" w:hAnsi="Times New Roman" w:cs="Times New Roman"/>
          <w:sz w:val="24"/>
          <w:szCs w:val="24"/>
        </w:rPr>
      </w:pPr>
      <w:r w:rsidRPr="000441A0">
        <w:rPr>
          <w:rFonts w:ascii="Times New Roman" w:eastAsia="Calibri" w:hAnsi="Times New Roman" w:cs="Times New Roman"/>
          <w:sz w:val="24"/>
          <w:szCs w:val="24"/>
        </w:rPr>
        <w:t xml:space="preserve">Interesi për revistën ka qenë mjaft i lartë, gjë që ka sjellë edhe rritjen e të ardhurave nga shitja e saj. Konkretisht, në vitin akademik 2020-2021, janë shitur 479 kopje të </w:t>
      </w:r>
      <w:r w:rsidR="0054513B">
        <w:rPr>
          <w:rFonts w:ascii="Times New Roman" w:eastAsia="Calibri" w:hAnsi="Times New Roman" w:cs="Times New Roman"/>
          <w:sz w:val="24"/>
          <w:szCs w:val="24"/>
        </w:rPr>
        <w:t>r</w:t>
      </w:r>
      <w:r w:rsidR="0054513B" w:rsidRPr="000441A0">
        <w:rPr>
          <w:rFonts w:ascii="Times New Roman" w:eastAsia="Calibri" w:hAnsi="Times New Roman" w:cs="Times New Roman"/>
          <w:sz w:val="24"/>
          <w:szCs w:val="24"/>
        </w:rPr>
        <w:t xml:space="preserve">evistës </w:t>
      </w:r>
      <w:r w:rsidRPr="000441A0">
        <w:rPr>
          <w:rFonts w:ascii="Times New Roman" w:eastAsia="Calibri" w:hAnsi="Times New Roman" w:cs="Times New Roman"/>
          <w:sz w:val="24"/>
          <w:szCs w:val="24"/>
        </w:rPr>
        <w:t>“Jeta juridike”, pra afërsisht 50% e gjithë tirazhit të kopjeve.</w:t>
      </w:r>
    </w:p>
    <w:p w14:paraId="75A0798F" w14:textId="77777777" w:rsidR="00D27AA5" w:rsidRPr="000441A0" w:rsidRDefault="00D27AA5" w:rsidP="00C11759">
      <w:pPr>
        <w:spacing w:after="0" w:line="276" w:lineRule="auto"/>
        <w:jc w:val="both"/>
        <w:rPr>
          <w:rFonts w:ascii="Times New Roman" w:eastAsia="Calibri" w:hAnsi="Times New Roman" w:cs="Times New Roman"/>
          <w:sz w:val="24"/>
          <w:szCs w:val="24"/>
        </w:rPr>
      </w:pPr>
    </w:p>
    <w:p w14:paraId="286467A6" w14:textId="2DE3779A" w:rsidR="00D27AA5" w:rsidRPr="000441A0" w:rsidRDefault="00D27AA5" w:rsidP="00D27AA5">
      <w:pPr>
        <w:spacing w:after="0" w:line="276" w:lineRule="auto"/>
        <w:jc w:val="both"/>
        <w:rPr>
          <w:rFonts w:ascii="Times New Roman" w:eastAsia="Calibri" w:hAnsi="Times New Roman" w:cs="Times New Roman"/>
          <w:color w:val="FF0000"/>
          <w:sz w:val="24"/>
          <w:szCs w:val="24"/>
        </w:rPr>
      </w:pPr>
    </w:p>
    <w:p w14:paraId="3F76E2CE" w14:textId="65F26587" w:rsidR="00D27AA5" w:rsidRPr="000441A0" w:rsidRDefault="00C11759" w:rsidP="00D27AA5">
      <w:pPr>
        <w:spacing w:after="0" w:line="276" w:lineRule="auto"/>
        <w:jc w:val="both"/>
        <w:rPr>
          <w:rFonts w:ascii="Times New Roman" w:eastAsia="Calibri" w:hAnsi="Times New Roman" w:cs="Times New Roman"/>
          <w:color w:val="FF0000"/>
          <w:sz w:val="24"/>
          <w:szCs w:val="24"/>
        </w:rPr>
      </w:pPr>
      <w:r w:rsidRPr="00A51533">
        <w:rPr>
          <w:rFonts w:ascii="Times New Roman" w:eastAsia="Calibri" w:hAnsi="Times New Roman" w:cs="Times New Roman"/>
          <w:noProof/>
          <w:color w:val="FF0000"/>
          <w:sz w:val="24"/>
          <w:szCs w:val="24"/>
          <w:lang w:val="en-US"/>
        </w:rPr>
        <w:drawing>
          <wp:anchor distT="0" distB="0" distL="114300" distR="114300" simplePos="0" relativeHeight="251662336" behindDoc="0" locked="0" layoutInCell="1" allowOverlap="1" wp14:anchorId="55FDADF6" wp14:editId="53FE9F9F">
            <wp:simplePos x="0" y="0"/>
            <wp:positionH relativeFrom="margin">
              <wp:align>left</wp:align>
            </wp:positionH>
            <wp:positionV relativeFrom="paragraph">
              <wp:posOffset>24</wp:posOffset>
            </wp:positionV>
            <wp:extent cx="3074670" cy="2171700"/>
            <wp:effectExtent l="0" t="0" r="0" b="0"/>
            <wp:wrapSquare wrapText="bothSides"/>
            <wp:docPr id="46" name="Picture 46" descr="C:\Users\User\Downloads\256924321_954776832058964_30311938961958398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256924321_954776832058964_3031193896195839888_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7467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CBCE2" w14:textId="1348ABC5" w:rsidR="00D27AA5" w:rsidRPr="000441A0" w:rsidRDefault="00D27AA5" w:rsidP="00D27AA5">
      <w:pPr>
        <w:spacing w:after="0" w:line="276" w:lineRule="auto"/>
        <w:jc w:val="both"/>
        <w:rPr>
          <w:rFonts w:ascii="Times New Roman" w:eastAsia="Calibri" w:hAnsi="Times New Roman" w:cs="Times New Roman"/>
          <w:color w:val="FF0000"/>
          <w:sz w:val="24"/>
          <w:szCs w:val="24"/>
        </w:rPr>
      </w:pPr>
    </w:p>
    <w:p w14:paraId="4536E9DE" w14:textId="3FEC77D3" w:rsidR="00D27AA5" w:rsidRPr="000441A0" w:rsidRDefault="00D27AA5" w:rsidP="00D27AA5">
      <w:pPr>
        <w:spacing w:after="0" w:line="276" w:lineRule="auto"/>
        <w:jc w:val="both"/>
        <w:rPr>
          <w:rFonts w:ascii="Times New Roman" w:eastAsia="Calibri" w:hAnsi="Times New Roman" w:cs="Times New Roman"/>
          <w:color w:val="FF0000"/>
          <w:sz w:val="24"/>
          <w:szCs w:val="24"/>
        </w:rPr>
      </w:pPr>
    </w:p>
    <w:p w14:paraId="66B6B33A" w14:textId="77777777" w:rsidR="00D27AA5" w:rsidRPr="000441A0" w:rsidRDefault="00D27AA5" w:rsidP="00D27AA5">
      <w:pPr>
        <w:spacing w:after="0" w:line="276" w:lineRule="auto"/>
        <w:jc w:val="both"/>
        <w:rPr>
          <w:rFonts w:ascii="Times New Roman" w:eastAsia="Calibri" w:hAnsi="Times New Roman" w:cs="Times New Roman"/>
          <w:color w:val="FF0000"/>
          <w:sz w:val="24"/>
          <w:szCs w:val="24"/>
        </w:rPr>
      </w:pPr>
    </w:p>
    <w:p w14:paraId="7796921B" w14:textId="77777777" w:rsidR="00A51533" w:rsidRDefault="00A51533" w:rsidP="00D27AA5">
      <w:pPr>
        <w:spacing w:after="0" w:line="276" w:lineRule="auto"/>
        <w:jc w:val="both"/>
        <w:rPr>
          <w:rFonts w:ascii="Times New Roman" w:eastAsia="Calibri" w:hAnsi="Times New Roman" w:cs="Times New Roman"/>
          <w:sz w:val="24"/>
          <w:szCs w:val="24"/>
        </w:rPr>
      </w:pPr>
    </w:p>
    <w:p w14:paraId="66700646" w14:textId="43A5465C" w:rsidR="00A51533" w:rsidRDefault="00A51533" w:rsidP="00D27AA5">
      <w:pPr>
        <w:spacing w:after="0" w:line="276" w:lineRule="auto"/>
        <w:jc w:val="both"/>
        <w:rPr>
          <w:rFonts w:ascii="Times New Roman" w:eastAsia="Calibri" w:hAnsi="Times New Roman" w:cs="Times New Roman"/>
          <w:sz w:val="24"/>
          <w:szCs w:val="24"/>
        </w:rPr>
      </w:pPr>
    </w:p>
    <w:p w14:paraId="3689081F" w14:textId="445FB802" w:rsidR="00BA1766" w:rsidRDefault="00BA1766" w:rsidP="00D27AA5">
      <w:pPr>
        <w:spacing w:after="0" w:line="276" w:lineRule="auto"/>
        <w:jc w:val="both"/>
        <w:rPr>
          <w:rFonts w:ascii="Times New Roman" w:eastAsia="Calibri" w:hAnsi="Times New Roman" w:cs="Times New Roman"/>
          <w:sz w:val="24"/>
          <w:szCs w:val="24"/>
        </w:rPr>
      </w:pPr>
    </w:p>
    <w:p w14:paraId="27230B4E" w14:textId="2C0C92AE" w:rsidR="00BA1766" w:rsidRDefault="00BA1766" w:rsidP="00D27AA5">
      <w:pPr>
        <w:spacing w:after="0" w:line="276" w:lineRule="auto"/>
        <w:jc w:val="both"/>
        <w:rPr>
          <w:rFonts w:ascii="Times New Roman" w:eastAsia="Calibri" w:hAnsi="Times New Roman" w:cs="Times New Roman"/>
          <w:sz w:val="24"/>
          <w:szCs w:val="24"/>
        </w:rPr>
      </w:pPr>
    </w:p>
    <w:p w14:paraId="7963E391" w14:textId="5723DEE0" w:rsidR="00BA1766" w:rsidRDefault="00BA1766" w:rsidP="00D27AA5">
      <w:pPr>
        <w:spacing w:after="0" w:line="276" w:lineRule="auto"/>
        <w:jc w:val="both"/>
        <w:rPr>
          <w:rFonts w:ascii="Times New Roman" w:eastAsia="Calibri" w:hAnsi="Times New Roman" w:cs="Times New Roman"/>
          <w:sz w:val="24"/>
          <w:szCs w:val="24"/>
        </w:rPr>
      </w:pPr>
    </w:p>
    <w:p w14:paraId="162A2513" w14:textId="2C4A9ED9" w:rsidR="00BA1766" w:rsidRDefault="00BA1766" w:rsidP="00D27AA5">
      <w:pPr>
        <w:spacing w:after="0" w:line="276" w:lineRule="auto"/>
        <w:jc w:val="both"/>
        <w:rPr>
          <w:rFonts w:ascii="Times New Roman" w:eastAsia="Calibri" w:hAnsi="Times New Roman" w:cs="Times New Roman"/>
          <w:sz w:val="24"/>
          <w:szCs w:val="24"/>
        </w:rPr>
      </w:pPr>
    </w:p>
    <w:p w14:paraId="45BCA43A" w14:textId="1771B72C" w:rsidR="00BA1766" w:rsidRDefault="00BA1766" w:rsidP="00D27AA5">
      <w:pPr>
        <w:spacing w:after="0" w:line="276" w:lineRule="auto"/>
        <w:jc w:val="both"/>
        <w:rPr>
          <w:rFonts w:ascii="Times New Roman" w:eastAsia="Calibri" w:hAnsi="Times New Roman" w:cs="Times New Roman"/>
          <w:sz w:val="24"/>
          <w:szCs w:val="24"/>
        </w:rPr>
      </w:pPr>
    </w:p>
    <w:p w14:paraId="008CC797" w14:textId="77777777" w:rsidR="00BA1766" w:rsidRDefault="00BA1766" w:rsidP="00D27AA5">
      <w:pPr>
        <w:spacing w:after="0" w:line="276" w:lineRule="auto"/>
        <w:jc w:val="both"/>
        <w:rPr>
          <w:rFonts w:ascii="Times New Roman" w:eastAsia="Calibri" w:hAnsi="Times New Roman" w:cs="Times New Roman"/>
          <w:sz w:val="24"/>
          <w:szCs w:val="24"/>
        </w:rPr>
      </w:pPr>
    </w:p>
    <w:p w14:paraId="0A06A026" w14:textId="23BB0201" w:rsidR="00D27AA5" w:rsidRPr="003C683E" w:rsidRDefault="00D27AA5" w:rsidP="00D27AA5">
      <w:pPr>
        <w:spacing w:after="0" w:line="276" w:lineRule="auto"/>
        <w:jc w:val="both"/>
        <w:rPr>
          <w:rFonts w:ascii="Georgia" w:eastAsia="Calibri" w:hAnsi="Georgia" w:cs="Times New Roman"/>
          <w:sz w:val="20"/>
          <w:szCs w:val="16"/>
        </w:rPr>
      </w:pPr>
      <w:r w:rsidRPr="003C683E">
        <w:rPr>
          <w:rFonts w:ascii="Georgia" w:eastAsia="Calibri" w:hAnsi="Georgia" w:cs="Times New Roman"/>
          <w:sz w:val="32"/>
          <w:szCs w:val="24"/>
        </w:rPr>
        <w:t xml:space="preserve"> </w:t>
      </w:r>
      <w:r w:rsidRPr="003C683E">
        <w:rPr>
          <w:rFonts w:ascii="Georgia" w:eastAsia="Calibri" w:hAnsi="Georgia" w:cs="Times New Roman"/>
          <w:sz w:val="20"/>
          <w:szCs w:val="16"/>
        </w:rPr>
        <w:t xml:space="preserve">Revista </w:t>
      </w:r>
      <w:r w:rsidR="00A51533" w:rsidRPr="003C683E">
        <w:rPr>
          <w:rFonts w:ascii="Georgia" w:eastAsia="Calibri" w:hAnsi="Georgia" w:cs="Times New Roman"/>
          <w:sz w:val="20"/>
          <w:szCs w:val="16"/>
        </w:rPr>
        <w:t>n</w:t>
      </w:r>
      <w:r w:rsidRPr="003C683E">
        <w:rPr>
          <w:rFonts w:ascii="Georgia" w:eastAsia="Calibri" w:hAnsi="Georgia" w:cs="Times New Roman"/>
          <w:sz w:val="20"/>
          <w:szCs w:val="16"/>
        </w:rPr>
        <w:t>r.</w:t>
      </w:r>
      <w:r w:rsidR="00A51533" w:rsidRPr="003C683E">
        <w:rPr>
          <w:rFonts w:ascii="Georgia" w:eastAsia="Calibri" w:hAnsi="Georgia" w:cs="Times New Roman"/>
          <w:sz w:val="20"/>
          <w:szCs w:val="16"/>
        </w:rPr>
        <w:t>1</w:t>
      </w:r>
      <w:r w:rsidRPr="003C683E">
        <w:rPr>
          <w:rFonts w:ascii="Georgia" w:eastAsia="Calibri" w:hAnsi="Georgia" w:cs="Times New Roman"/>
          <w:sz w:val="20"/>
          <w:szCs w:val="16"/>
        </w:rPr>
        <w:t>, viti 2020</w:t>
      </w:r>
    </w:p>
    <w:p w14:paraId="7CC0DD5B" w14:textId="77777777" w:rsidR="00A51533" w:rsidRPr="000441A0" w:rsidRDefault="00A51533" w:rsidP="00D27AA5">
      <w:pPr>
        <w:spacing w:after="0" w:line="276" w:lineRule="auto"/>
        <w:jc w:val="both"/>
        <w:rPr>
          <w:rFonts w:ascii="Times New Roman" w:eastAsia="Calibri" w:hAnsi="Times New Roman" w:cs="Times New Roman"/>
          <w:sz w:val="24"/>
          <w:szCs w:val="24"/>
        </w:rPr>
      </w:pPr>
    </w:p>
    <w:p w14:paraId="50CFB90A" w14:textId="76043E7A" w:rsidR="00D27AA5" w:rsidRPr="000441A0" w:rsidRDefault="00D27AA5" w:rsidP="00D27AA5">
      <w:pPr>
        <w:spacing w:after="0" w:line="276" w:lineRule="auto"/>
        <w:jc w:val="both"/>
        <w:rPr>
          <w:rFonts w:ascii="Times New Roman" w:eastAsia="Calibri" w:hAnsi="Times New Roman" w:cs="Times New Roman"/>
          <w:sz w:val="24"/>
          <w:szCs w:val="24"/>
        </w:rPr>
      </w:pPr>
    </w:p>
    <w:p w14:paraId="69660507" w14:textId="5481E566" w:rsidR="00D27AA5" w:rsidRDefault="00D27AA5" w:rsidP="00760CC8">
      <w:pPr>
        <w:pStyle w:val="ListParagraph"/>
        <w:spacing w:after="0" w:line="276" w:lineRule="auto"/>
        <w:jc w:val="both"/>
        <w:rPr>
          <w:rFonts w:ascii="Times New Roman" w:eastAsia="Calibri" w:hAnsi="Times New Roman" w:cs="Times New Roman"/>
          <w:b/>
          <w:sz w:val="24"/>
          <w:szCs w:val="24"/>
        </w:rPr>
      </w:pPr>
    </w:p>
    <w:p w14:paraId="73B8383E" w14:textId="36D1BD26" w:rsidR="00A51533" w:rsidRDefault="00A51533" w:rsidP="00760CC8">
      <w:pPr>
        <w:pStyle w:val="ListParagraph"/>
        <w:spacing w:after="0" w:line="276" w:lineRule="auto"/>
        <w:jc w:val="both"/>
        <w:rPr>
          <w:rFonts w:ascii="Times New Roman" w:eastAsia="Calibri" w:hAnsi="Times New Roman" w:cs="Times New Roman"/>
          <w:b/>
          <w:sz w:val="24"/>
          <w:szCs w:val="24"/>
        </w:rPr>
      </w:pPr>
    </w:p>
    <w:p w14:paraId="188143BC" w14:textId="6BF43AED" w:rsidR="00A51533" w:rsidRDefault="00A51533" w:rsidP="00760CC8">
      <w:pPr>
        <w:pStyle w:val="ListParagraph"/>
        <w:spacing w:after="0" w:line="276" w:lineRule="auto"/>
        <w:jc w:val="both"/>
        <w:rPr>
          <w:rFonts w:ascii="Times New Roman" w:eastAsia="Calibri" w:hAnsi="Times New Roman" w:cs="Times New Roman"/>
          <w:b/>
          <w:sz w:val="24"/>
          <w:szCs w:val="24"/>
        </w:rPr>
      </w:pPr>
    </w:p>
    <w:p w14:paraId="32103D84" w14:textId="4348BFD5" w:rsidR="00A51533" w:rsidRDefault="00A51533" w:rsidP="00760CC8">
      <w:pPr>
        <w:pStyle w:val="ListParagraph"/>
        <w:spacing w:after="0" w:line="276" w:lineRule="auto"/>
        <w:jc w:val="both"/>
        <w:rPr>
          <w:rFonts w:ascii="Times New Roman" w:eastAsia="Calibri" w:hAnsi="Times New Roman" w:cs="Times New Roman"/>
          <w:b/>
          <w:sz w:val="24"/>
          <w:szCs w:val="24"/>
        </w:rPr>
      </w:pPr>
    </w:p>
    <w:p w14:paraId="3414CFF7" w14:textId="58F415B6" w:rsidR="00A51533" w:rsidRDefault="00C11759" w:rsidP="00760CC8">
      <w:pPr>
        <w:pStyle w:val="ListParagraph"/>
        <w:spacing w:after="0" w:line="276" w:lineRule="auto"/>
        <w:jc w:val="both"/>
        <w:rPr>
          <w:rFonts w:ascii="Times New Roman" w:eastAsia="Calibri" w:hAnsi="Times New Roman" w:cs="Times New Roman"/>
          <w:b/>
          <w:sz w:val="24"/>
          <w:szCs w:val="24"/>
        </w:rPr>
      </w:pPr>
      <w:r w:rsidRPr="00A51533">
        <w:rPr>
          <w:rFonts w:ascii="Times New Roman" w:eastAsia="Calibri" w:hAnsi="Times New Roman" w:cs="Times New Roman"/>
          <w:noProof/>
          <w:color w:val="FF0000"/>
          <w:sz w:val="24"/>
          <w:szCs w:val="24"/>
          <w:lang w:val="en-US"/>
        </w:rPr>
        <w:drawing>
          <wp:anchor distT="0" distB="0" distL="114300" distR="114300" simplePos="0" relativeHeight="251663360" behindDoc="0" locked="0" layoutInCell="1" allowOverlap="1" wp14:anchorId="264D1EA2" wp14:editId="017F0B54">
            <wp:simplePos x="0" y="0"/>
            <wp:positionH relativeFrom="margin">
              <wp:posOffset>66837</wp:posOffset>
            </wp:positionH>
            <wp:positionV relativeFrom="paragraph">
              <wp:posOffset>125479</wp:posOffset>
            </wp:positionV>
            <wp:extent cx="3016250" cy="2129790"/>
            <wp:effectExtent l="0" t="0" r="0" b="3810"/>
            <wp:wrapSquare wrapText="bothSides"/>
            <wp:docPr id="36" name="Picture 36" descr="C:\Users\User\Downloads\257551585_881595612726654_16111148626689249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257551585_881595612726654_1611114862668924923_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16250" cy="2129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7AF67F" w14:textId="77777777" w:rsidR="00A51533" w:rsidRDefault="00A51533" w:rsidP="00760CC8">
      <w:pPr>
        <w:pStyle w:val="ListParagraph"/>
        <w:spacing w:after="0" w:line="276" w:lineRule="auto"/>
        <w:jc w:val="both"/>
        <w:rPr>
          <w:rFonts w:ascii="Times New Roman" w:eastAsia="Calibri" w:hAnsi="Times New Roman" w:cs="Times New Roman"/>
          <w:b/>
          <w:sz w:val="24"/>
          <w:szCs w:val="24"/>
        </w:rPr>
      </w:pPr>
    </w:p>
    <w:p w14:paraId="114F2FB8" w14:textId="00620D1A" w:rsidR="00A51533" w:rsidRDefault="00A51533" w:rsidP="00760CC8">
      <w:pPr>
        <w:pStyle w:val="ListParagraph"/>
        <w:spacing w:after="0" w:line="276" w:lineRule="auto"/>
        <w:jc w:val="both"/>
        <w:rPr>
          <w:rFonts w:ascii="Times New Roman" w:eastAsia="Calibri" w:hAnsi="Times New Roman" w:cs="Times New Roman"/>
          <w:b/>
          <w:sz w:val="24"/>
          <w:szCs w:val="24"/>
        </w:rPr>
      </w:pPr>
    </w:p>
    <w:p w14:paraId="62697F86" w14:textId="77777777" w:rsidR="00A51533" w:rsidRPr="003C683E" w:rsidRDefault="00A51533" w:rsidP="003C683E">
      <w:pPr>
        <w:spacing w:after="0" w:line="276" w:lineRule="auto"/>
        <w:jc w:val="both"/>
        <w:rPr>
          <w:rFonts w:ascii="Georgia" w:eastAsia="Calibri" w:hAnsi="Georgia" w:cs="Times New Roman"/>
          <w:b/>
          <w:sz w:val="32"/>
          <w:szCs w:val="24"/>
        </w:rPr>
      </w:pPr>
    </w:p>
    <w:p w14:paraId="1B030872" w14:textId="77777777" w:rsidR="00BC6479" w:rsidRDefault="00BC6479" w:rsidP="00A51533">
      <w:pPr>
        <w:spacing w:after="0" w:line="276" w:lineRule="auto"/>
        <w:jc w:val="both"/>
        <w:rPr>
          <w:rFonts w:ascii="Georgia" w:eastAsia="Calibri" w:hAnsi="Georgia" w:cs="Times New Roman"/>
          <w:sz w:val="20"/>
          <w:szCs w:val="16"/>
        </w:rPr>
      </w:pPr>
    </w:p>
    <w:p w14:paraId="04FAC08C" w14:textId="77777777" w:rsidR="00BC6479" w:rsidRDefault="00BC6479" w:rsidP="00A51533">
      <w:pPr>
        <w:spacing w:after="0" w:line="276" w:lineRule="auto"/>
        <w:jc w:val="both"/>
        <w:rPr>
          <w:rFonts w:ascii="Georgia" w:eastAsia="Calibri" w:hAnsi="Georgia" w:cs="Times New Roman"/>
          <w:sz w:val="20"/>
          <w:szCs w:val="16"/>
        </w:rPr>
      </w:pPr>
    </w:p>
    <w:p w14:paraId="0C9B6D22" w14:textId="77777777" w:rsidR="00BC6479" w:rsidRDefault="00BC6479" w:rsidP="00A51533">
      <w:pPr>
        <w:spacing w:after="0" w:line="276" w:lineRule="auto"/>
        <w:jc w:val="both"/>
        <w:rPr>
          <w:rFonts w:ascii="Georgia" w:eastAsia="Calibri" w:hAnsi="Georgia" w:cs="Times New Roman"/>
          <w:sz w:val="20"/>
          <w:szCs w:val="16"/>
        </w:rPr>
      </w:pPr>
    </w:p>
    <w:p w14:paraId="206044C7" w14:textId="77777777" w:rsidR="00BC6479" w:rsidRDefault="00BC6479" w:rsidP="00A51533">
      <w:pPr>
        <w:spacing w:after="0" w:line="276" w:lineRule="auto"/>
        <w:jc w:val="both"/>
        <w:rPr>
          <w:rFonts w:ascii="Georgia" w:eastAsia="Calibri" w:hAnsi="Georgia" w:cs="Times New Roman"/>
          <w:sz w:val="20"/>
          <w:szCs w:val="16"/>
        </w:rPr>
      </w:pPr>
    </w:p>
    <w:p w14:paraId="6150107D" w14:textId="77777777" w:rsidR="00BC6479" w:rsidRDefault="00BC6479" w:rsidP="00A51533">
      <w:pPr>
        <w:spacing w:after="0" w:line="276" w:lineRule="auto"/>
        <w:jc w:val="both"/>
        <w:rPr>
          <w:rFonts w:ascii="Georgia" w:eastAsia="Calibri" w:hAnsi="Georgia" w:cs="Times New Roman"/>
          <w:sz w:val="20"/>
          <w:szCs w:val="16"/>
        </w:rPr>
      </w:pPr>
    </w:p>
    <w:p w14:paraId="19CF2C38" w14:textId="77777777" w:rsidR="00BC6479" w:rsidRDefault="00BC6479" w:rsidP="00A51533">
      <w:pPr>
        <w:spacing w:after="0" w:line="276" w:lineRule="auto"/>
        <w:jc w:val="both"/>
        <w:rPr>
          <w:rFonts w:ascii="Georgia" w:eastAsia="Calibri" w:hAnsi="Georgia" w:cs="Times New Roman"/>
          <w:sz w:val="20"/>
          <w:szCs w:val="16"/>
        </w:rPr>
      </w:pPr>
    </w:p>
    <w:p w14:paraId="2ABCAD6A" w14:textId="77777777" w:rsidR="00BC6479" w:rsidRDefault="00BC6479" w:rsidP="00A51533">
      <w:pPr>
        <w:spacing w:after="0" w:line="276" w:lineRule="auto"/>
        <w:jc w:val="both"/>
        <w:rPr>
          <w:rFonts w:ascii="Georgia" w:eastAsia="Calibri" w:hAnsi="Georgia" w:cs="Times New Roman"/>
          <w:sz w:val="20"/>
          <w:szCs w:val="16"/>
        </w:rPr>
      </w:pPr>
    </w:p>
    <w:p w14:paraId="1E93C58E" w14:textId="77777777" w:rsidR="00BC6479" w:rsidRDefault="00BC6479" w:rsidP="00A51533">
      <w:pPr>
        <w:spacing w:after="0" w:line="276" w:lineRule="auto"/>
        <w:jc w:val="both"/>
        <w:rPr>
          <w:rFonts w:ascii="Georgia" w:eastAsia="Calibri" w:hAnsi="Georgia" w:cs="Times New Roman"/>
          <w:sz w:val="20"/>
          <w:szCs w:val="16"/>
        </w:rPr>
      </w:pPr>
    </w:p>
    <w:p w14:paraId="4E9C3514" w14:textId="77777777" w:rsidR="00BC6479" w:rsidRDefault="00BC6479" w:rsidP="00A51533">
      <w:pPr>
        <w:spacing w:after="0" w:line="276" w:lineRule="auto"/>
        <w:jc w:val="both"/>
        <w:rPr>
          <w:rFonts w:ascii="Georgia" w:eastAsia="Calibri" w:hAnsi="Georgia" w:cs="Times New Roman"/>
          <w:sz w:val="20"/>
          <w:szCs w:val="16"/>
        </w:rPr>
      </w:pPr>
    </w:p>
    <w:p w14:paraId="466C9A2A" w14:textId="1B0FF7A5" w:rsidR="00A51533" w:rsidRPr="003C683E" w:rsidRDefault="00A51533" w:rsidP="00A51533">
      <w:pPr>
        <w:spacing w:after="0" w:line="276" w:lineRule="auto"/>
        <w:jc w:val="both"/>
        <w:rPr>
          <w:rFonts w:ascii="Georgia" w:eastAsia="Calibri" w:hAnsi="Georgia" w:cs="Times New Roman"/>
          <w:sz w:val="20"/>
          <w:szCs w:val="16"/>
        </w:rPr>
      </w:pPr>
      <w:r w:rsidRPr="003C683E">
        <w:rPr>
          <w:rFonts w:ascii="Georgia" w:eastAsia="Calibri" w:hAnsi="Georgia" w:cs="Times New Roman"/>
          <w:sz w:val="20"/>
          <w:szCs w:val="16"/>
        </w:rPr>
        <w:t>Revista nr.2, viti 2020</w:t>
      </w:r>
    </w:p>
    <w:p w14:paraId="20E7DE79" w14:textId="5B7D3F8D" w:rsidR="00A51533" w:rsidRDefault="00A51533" w:rsidP="00760CC8">
      <w:pPr>
        <w:pStyle w:val="ListParagraph"/>
        <w:spacing w:after="0" w:line="276" w:lineRule="auto"/>
        <w:jc w:val="both"/>
        <w:rPr>
          <w:rFonts w:ascii="Times New Roman" w:eastAsia="Calibri" w:hAnsi="Times New Roman" w:cs="Times New Roman"/>
          <w:b/>
          <w:sz w:val="24"/>
          <w:szCs w:val="24"/>
        </w:rPr>
      </w:pPr>
    </w:p>
    <w:p w14:paraId="7A4E9069" w14:textId="6FCD3055" w:rsidR="00A51533" w:rsidRDefault="00C11759" w:rsidP="00760CC8">
      <w:pPr>
        <w:pStyle w:val="ListParagraph"/>
        <w:spacing w:after="0" w:line="276" w:lineRule="auto"/>
        <w:jc w:val="both"/>
        <w:rPr>
          <w:rFonts w:ascii="Times New Roman" w:eastAsia="Calibri" w:hAnsi="Times New Roman" w:cs="Times New Roman"/>
          <w:b/>
          <w:sz w:val="24"/>
          <w:szCs w:val="24"/>
        </w:rPr>
      </w:pPr>
      <w:r w:rsidRPr="00A51533">
        <w:rPr>
          <w:rFonts w:ascii="Times New Roman" w:eastAsia="Calibri" w:hAnsi="Times New Roman" w:cs="Times New Roman"/>
          <w:noProof/>
          <w:color w:val="FF0000"/>
          <w:sz w:val="24"/>
          <w:szCs w:val="24"/>
          <w:lang w:val="en-US"/>
        </w:rPr>
        <w:drawing>
          <wp:anchor distT="0" distB="0" distL="114300" distR="114300" simplePos="0" relativeHeight="251664384" behindDoc="0" locked="0" layoutInCell="1" allowOverlap="1" wp14:anchorId="0D486BED" wp14:editId="5BD92F8B">
            <wp:simplePos x="0" y="0"/>
            <wp:positionH relativeFrom="margin">
              <wp:posOffset>59852</wp:posOffset>
            </wp:positionH>
            <wp:positionV relativeFrom="paragraph">
              <wp:posOffset>183205</wp:posOffset>
            </wp:positionV>
            <wp:extent cx="3057525" cy="2160270"/>
            <wp:effectExtent l="0" t="0" r="9525" b="0"/>
            <wp:wrapSquare wrapText="bothSides"/>
            <wp:docPr id="35" name="Picture 35" descr="C:\Users\User\Downloads\257410551_747806872842418_69339899173724729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257410551_747806872842418_6933989917372472979_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57525" cy="2160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06FEC9" w14:textId="77777777" w:rsidR="00A51533" w:rsidRDefault="00A51533" w:rsidP="00760CC8">
      <w:pPr>
        <w:pStyle w:val="ListParagraph"/>
        <w:spacing w:after="0" w:line="276" w:lineRule="auto"/>
        <w:jc w:val="both"/>
        <w:rPr>
          <w:rFonts w:ascii="Times New Roman" w:eastAsia="Calibri" w:hAnsi="Times New Roman" w:cs="Times New Roman"/>
          <w:b/>
          <w:sz w:val="24"/>
          <w:szCs w:val="24"/>
        </w:rPr>
      </w:pPr>
    </w:p>
    <w:p w14:paraId="2E693B90" w14:textId="77777777" w:rsidR="00A51533" w:rsidRDefault="00A51533" w:rsidP="00760CC8">
      <w:pPr>
        <w:pStyle w:val="ListParagraph"/>
        <w:spacing w:after="0" w:line="276" w:lineRule="auto"/>
        <w:jc w:val="both"/>
        <w:rPr>
          <w:rFonts w:ascii="Times New Roman" w:eastAsia="Calibri" w:hAnsi="Times New Roman" w:cs="Times New Roman"/>
          <w:b/>
          <w:sz w:val="24"/>
          <w:szCs w:val="24"/>
        </w:rPr>
      </w:pPr>
    </w:p>
    <w:p w14:paraId="7B2434E9" w14:textId="77777777" w:rsidR="00A51533" w:rsidRDefault="00A51533" w:rsidP="00A51533">
      <w:pPr>
        <w:spacing w:after="0" w:line="276" w:lineRule="auto"/>
        <w:jc w:val="both"/>
        <w:rPr>
          <w:rFonts w:ascii="Times New Roman" w:eastAsia="Calibri" w:hAnsi="Times New Roman" w:cs="Times New Roman"/>
          <w:sz w:val="16"/>
          <w:szCs w:val="16"/>
        </w:rPr>
      </w:pPr>
    </w:p>
    <w:p w14:paraId="159C6D6F" w14:textId="77777777" w:rsidR="00EC65AC" w:rsidRDefault="00EC65AC" w:rsidP="00A51533">
      <w:pPr>
        <w:spacing w:after="0" w:line="276" w:lineRule="auto"/>
        <w:jc w:val="both"/>
        <w:rPr>
          <w:rFonts w:ascii="Georgia" w:eastAsia="Calibri" w:hAnsi="Georgia" w:cs="Times New Roman"/>
          <w:sz w:val="20"/>
          <w:szCs w:val="16"/>
        </w:rPr>
      </w:pPr>
    </w:p>
    <w:p w14:paraId="12AEA214" w14:textId="77777777" w:rsidR="00BC6479" w:rsidRDefault="00BC6479" w:rsidP="003C683E">
      <w:pPr>
        <w:spacing w:after="0" w:line="276" w:lineRule="auto"/>
        <w:jc w:val="both"/>
        <w:rPr>
          <w:rFonts w:ascii="Georgia" w:eastAsia="Calibri" w:hAnsi="Georgia" w:cs="Times New Roman"/>
          <w:sz w:val="20"/>
          <w:szCs w:val="16"/>
        </w:rPr>
      </w:pPr>
    </w:p>
    <w:p w14:paraId="68671C4A" w14:textId="77777777" w:rsidR="00BC6479" w:rsidRDefault="00BC6479" w:rsidP="003C683E">
      <w:pPr>
        <w:spacing w:after="0" w:line="276" w:lineRule="auto"/>
        <w:jc w:val="both"/>
        <w:rPr>
          <w:rFonts w:ascii="Georgia" w:eastAsia="Calibri" w:hAnsi="Georgia" w:cs="Times New Roman"/>
          <w:sz w:val="20"/>
          <w:szCs w:val="16"/>
        </w:rPr>
      </w:pPr>
    </w:p>
    <w:p w14:paraId="3D0EC0EA" w14:textId="77777777" w:rsidR="00BC6479" w:rsidRDefault="00BC6479" w:rsidP="003C683E">
      <w:pPr>
        <w:spacing w:after="0" w:line="276" w:lineRule="auto"/>
        <w:jc w:val="both"/>
        <w:rPr>
          <w:rFonts w:ascii="Georgia" w:eastAsia="Calibri" w:hAnsi="Georgia" w:cs="Times New Roman"/>
          <w:sz w:val="20"/>
          <w:szCs w:val="16"/>
        </w:rPr>
      </w:pPr>
    </w:p>
    <w:p w14:paraId="65A5269D" w14:textId="77777777" w:rsidR="00BC6479" w:rsidRDefault="00BC6479" w:rsidP="003C683E">
      <w:pPr>
        <w:spacing w:after="0" w:line="276" w:lineRule="auto"/>
        <w:jc w:val="both"/>
        <w:rPr>
          <w:rFonts w:ascii="Georgia" w:eastAsia="Calibri" w:hAnsi="Georgia" w:cs="Times New Roman"/>
          <w:sz w:val="20"/>
          <w:szCs w:val="16"/>
        </w:rPr>
      </w:pPr>
    </w:p>
    <w:p w14:paraId="15F24C65" w14:textId="77777777" w:rsidR="00BC6479" w:rsidRDefault="00BC6479" w:rsidP="003C683E">
      <w:pPr>
        <w:spacing w:after="0" w:line="276" w:lineRule="auto"/>
        <w:jc w:val="both"/>
        <w:rPr>
          <w:rFonts w:ascii="Georgia" w:eastAsia="Calibri" w:hAnsi="Georgia" w:cs="Times New Roman"/>
          <w:sz w:val="20"/>
          <w:szCs w:val="16"/>
        </w:rPr>
      </w:pPr>
    </w:p>
    <w:p w14:paraId="17BC0CE3" w14:textId="77777777" w:rsidR="00BC6479" w:rsidRDefault="00BC6479" w:rsidP="003C683E">
      <w:pPr>
        <w:spacing w:after="0" w:line="276" w:lineRule="auto"/>
        <w:jc w:val="both"/>
        <w:rPr>
          <w:rFonts w:ascii="Georgia" w:eastAsia="Calibri" w:hAnsi="Georgia" w:cs="Times New Roman"/>
          <w:sz w:val="20"/>
          <w:szCs w:val="16"/>
        </w:rPr>
      </w:pPr>
    </w:p>
    <w:p w14:paraId="3FE607FB" w14:textId="77777777" w:rsidR="00BC6479" w:rsidRDefault="00BC6479" w:rsidP="003C683E">
      <w:pPr>
        <w:spacing w:after="0" w:line="276" w:lineRule="auto"/>
        <w:jc w:val="both"/>
        <w:rPr>
          <w:rFonts w:ascii="Georgia" w:eastAsia="Calibri" w:hAnsi="Georgia" w:cs="Times New Roman"/>
          <w:sz w:val="20"/>
          <w:szCs w:val="16"/>
        </w:rPr>
      </w:pPr>
    </w:p>
    <w:p w14:paraId="4B47ADFA" w14:textId="77777777" w:rsidR="00BC6479" w:rsidRDefault="00BC6479" w:rsidP="003C683E">
      <w:pPr>
        <w:spacing w:after="0" w:line="276" w:lineRule="auto"/>
        <w:jc w:val="both"/>
        <w:rPr>
          <w:rFonts w:ascii="Georgia" w:eastAsia="Calibri" w:hAnsi="Georgia" w:cs="Times New Roman"/>
          <w:sz w:val="20"/>
          <w:szCs w:val="16"/>
        </w:rPr>
      </w:pPr>
    </w:p>
    <w:p w14:paraId="7E1F5EFC" w14:textId="77777777" w:rsidR="00BC6479" w:rsidRDefault="00BC6479" w:rsidP="003C683E">
      <w:pPr>
        <w:spacing w:after="0" w:line="276" w:lineRule="auto"/>
        <w:jc w:val="both"/>
        <w:rPr>
          <w:rFonts w:ascii="Georgia" w:eastAsia="Calibri" w:hAnsi="Georgia" w:cs="Times New Roman"/>
          <w:sz w:val="20"/>
          <w:szCs w:val="16"/>
        </w:rPr>
      </w:pPr>
    </w:p>
    <w:p w14:paraId="39C96DAE" w14:textId="0344B6A4" w:rsidR="00A51533" w:rsidRPr="003C683E" w:rsidRDefault="00A51533" w:rsidP="003C683E">
      <w:pPr>
        <w:spacing w:after="0" w:line="276" w:lineRule="auto"/>
        <w:jc w:val="both"/>
        <w:rPr>
          <w:rFonts w:ascii="Georgia" w:eastAsia="Calibri" w:hAnsi="Georgia" w:cs="Times New Roman"/>
          <w:sz w:val="20"/>
          <w:szCs w:val="16"/>
        </w:rPr>
      </w:pPr>
      <w:r w:rsidRPr="003C683E">
        <w:rPr>
          <w:rFonts w:ascii="Georgia" w:eastAsia="Calibri" w:hAnsi="Georgia" w:cs="Times New Roman"/>
          <w:sz w:val="20"/>
          <w:szCs w:val="16"/>
        </w:rPr>
        <w:t>Revista nr.3, viti 2020</w:t>
      </w:r>
    </w:p>
    <w:p w14:paraId="473ECD91" w14:textId="77777777" w:rsidR="00C11759" w:rsidRDefault="00C11759" w:rsidP="00C11759">
      <w:pPr>
        <w:spacing w:after="0" w:line="276" w:lineRule="auto"/>
        <w:jc w:val="both"/>
        <w:rPr>
          <w:rFonts w:ascii="Times New Roman" w:eastAsia="Calibri" w:hAnsi="Times New Roman" w:cs="Times New Roman"/>
          <w:b/>
          <w:sz w:val="24"/>
          <w:szCs w:val="24"/>
        </w:rPr>
      </w:pPr>
    </w:p>
    <w:p w14:paraId="75F5B041" w14:textId="28FD5698" w:rsidR="00C11759" w:rsidRPr="00C11759" w:rsidRDefault="00C11759" w:rsidP="00C11759">
      <w:pPr>
        <w:spacing w:after="0" w:line="276" w:lineRule="auto"/>
        <w:jc w:val="both"/>
        <w:rPr>
          <w:rFonts w:ascii="Times New Roman" w:eastAsia="Calibri" w:hAnsi="Times New Roman" w:cs="Times New Roman"/>
          <w:b/>
          <w:sz w:val="24"/>
          <w:szCs w:val="24"/>
        </w:rPr>
      </w:pPr>
    </w:p>
    <w:p w14:paraId="09DBCDF0" w14:textId="735E55B6" w:rsidR="00760CC8" w:rsidRDefault="00C11759" w:rsidP="00C11759">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760CC8" w:rsidRPr="00C11759">
        <w:rPr>
          <w:rFonts w:ascii="Times New Roman" w:eastAsia="Calibri" w:hAnsi="Times New Roman" w:cs="Times New Roman"/>
          <w:b/>
          <w:sz w:val="24"/>
          <w:szCs w:val="24"/>
        </w:rPr>
        <w:t>Revista “Magjistrati”</w:t>
      </w:r>
    </w:p>
    <w:p w14:paraId="4B0B0BA6" w14:textId="77777777" w:rsidR="00C11759" w:rsidRPr="00C11759" w:rsidRDefault="00C11759" w:rsidP="00C11759">
      <w:pPr>
        <w:spacing w:after="0" w:line="276" w:lineRule="auto"/>
        <w:jc w:val="both"/>
        <w:rPr>
          <w:rFonts w:ascii="Times New Roman" w:eastAsia="Calibri" w:hAnsi="Times New Roman" w:cs="Times New Roman"/>
          <w:b/>
          <w:sz w:val="24"/>
          <w:szCs w:val="24"/>
        </w:rPr>
      </w:pPr>
    </w:p>
    <w:p w14:paraId="50783558" w14:textId="54215E1F" w:rsidR="007E3C3A" w:rsidRDefault="007E3C3A" w:rsidP="00C11759">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 xml:space="preserve">Për vitin akademik 2020 – 2021 janë botuar revistat “Magjistrati 11” dhe “Magjistrati 12”, revistë e kandidatëve për magjistratë me respektivisht 279 faqe dhe 296 faqe dhe me një </w:t>
      </w:r>
      <w:r w:rsidR="00DC0322">
        <w:rPr>
          <w:rFonts w:ascii="Times New Roman" w:hAnsi="Times New Roman" w:cs="Times New Roman"/>
          <w:sz w:val="24"/>
          <w:szCs w:val="24"/>
        </w:rPr>
        <w:t>t</w:t>
      </w:r>
      <w:r w:rsidRPr="000441A0">
        <w:rPr>
          <w:rFonts w:ascii="Times New Roman" w:hAnsi="Times New Roman" w:cs="Times New Roman"/>
          <w:sz w:val="24"/>
          <w:szCs w:val="24"/>
        </w:rPr>
        <w:t>irazh 300 kopje secila.</w:t>
      </w:r>
      <w:r w:rsidR="0005504C" w:rsidRPr="000441A0">
        <w:rPr>
          <w:rFonts w:ascii="Times New Roman" w:hAnsi="Times New Roman" w:cs="Times New Roman"/>
          <w:sz w:val="24"/>
          <w:szCs w:val="24"/>
        </w:rPr>
        <w:t xml:space="preserve"> Në këto revista dhanë kontribut 16 kandidatë për magjistrat</w:t>
      </w:r>
      <w:r w:rsidR="00DC0322">
        <w:rPr>
          <w:rFonts w:ascii="Times New Roman" w:hAnsi="Times New Roman" w:cs="Times New Roman"/>
          <w:sz w:val="24"/>
          <w:szCs w:val="24"/>
        </w:rPr>
        <w:t>ë</w:t>
      </w:r>
      <w:r w:rsidR="0005504C" w:rsidRPr="000441A0">
        <w:rPr>
          <w:rFonts w:ascii="Times New Roman" w:hAnsi="Times New Roman" w:cs="Times New Roman"/>
          <w:sz w:val="24"/>
          <w:szCs w:val="24"/>
        </w:rPr>
        <w:t>, gjyqtarë dhe prokurorë dhe interesi për to ka qenë i lartë.</w:t>
      </w:r>
    </w:p>
    <w:p w14:paraId="4C81D26A" w14:textId="77777777" w:rsidR="00C11759" w:rsidRDefault="00C11759" w:rsidP="00C11759">
      <w:pPr>
        <w:spacing w:after="0" w:line="276" w:lineRule="auto"/>
        <w:ind w:firstLine="720"/>
        <w:jc w:val="both"/>
        <w:rPr>
          <w:rFonts w:ascii="Times New Roman" w:hAnsi="Times New Roman" w:cs="Times New Roman"/>
          <w:sz w:val="24"/>
          <w:szCs w:val="24"/>
        </w:rPr>
      </w:pPr>
    </w:p>
    <w:p w14:paraId="28AB3387" w14:textId="5F0E94C4" w:rsidR="00A51533" w:rsidRPr="000441A0" w:rsidRDefault="00EC65AC" w:rsidP="007E3C3A">
      <w:pPr>
        <w:spacing w:line="276" w:lineRule="auto"/>
        <w:jc w:val="both"/>
        <w:rPr>
          <w:rFonts w:ascii="Times New Roman" w:hAnsi="Times New Roman" w:cs="Times New Roman"/>
          <w:sz w:val="24"/>
          <w:szCs w:val="24"/>
        </w:rPr>
      </w:pPr>
      <w:r w:rsidRPr="00EC65AC">
        <w:rPr>
          <w:rFonts w:ascii="Times New Roman" w:hAnsi="Times New Roman" w:cs="Times New Roman"/>
          <w:noProof/>
          <w:sz w:val="24"/>
          <w:szCs w:val="24"/>
          <w:lang w:val="en-US"/>
        </w:rPr>
        <w:lastRenderedPageBreak/>
        <w:drawing>
          <wp:inline distT="0" distB="0" distL="0" distR="0" wp14:anchorId="1BFB5669" wp14:editId="1E68B8A8">
            <wp:extent cx="3192658" cy="2234988"/>
            <wp:effectExtent l="0" t="0" r="8255" b="0"/>
            <wp:docPr id="51" name="Picture 51" descr="C:\Users\User\Downloads\258017807_695479264752978_47672785250842503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wnloads\258017807_695479264752978_4767278525084250377_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06846" cy="2244920"/>
                    </a:xfrm>
                    <a:prstGeom prst="rect">
                      <a:avLst/>
                    </a:prstGeom>
                    <a:noFill/>
                    <a:ln>
                      <a:noFill/>
                    </a:ln>
                  </pic:spPr>
                </pic:pic>
              </a:graphicData>
            </a:graphic>
          </wp:inline>
        </w:drawing>
      </w:r>
    </w:p>
    <w:p w14:paraId="2163915E" w14:textId="2A4AE243" w:rsidR="00A51533" w:rsidRPr="003C683E" w:rsidRDefault="00EC65AC" w:rsidP="00C11759">
      <w:pPr>
        <w:spacing w:line="276" w:lineRule="auto"/>
        <w:ind w:left="720" w:firstLine="720"/>
        <w:jc w:val="both"/>
        <w:rPr>
          <w:rFonts w:ascii="Georgia" w:hAnsi="Georgia" w:cs="Times New Roman"/>
          <w:sz w:val="20"/>
        </w:rPr>
      </w:pPr>
      <w:r w:rsidRPr="003C683E">
        <w:rPr>
          <w:rFonts w:ascii="Georgia" w:hAnsi="Georgia" w:cs="Times New Roman"/>
          <w:sz w:val="20"/>
        </w:rPr>
        <w:t xml:space="preserve">Magjistrati XI </w:t>
      </w:r>
    </w:p>
    <w:p w14:paraId="03CC77FA" w14:textId="665571ED" w:rsidR="00A51533" w:rsidRDefault="00EC65AC" w:rsidP="007E3C3A">
      <w:pPr>
        <w:spacing w:line="276" w:lineRule="auto"/>
        <w:jc w:val="both"/>
        <w:rPr>
          <w:rFonts w:ascii="Times New Roman" w:hAnsi="Times New Roman" w:cs="Times New Roman"/>
        </w:rPr>
      </w:pPr>
      <w:r w:rsidRPr="00EC65AC">
        <w:rPr>
          <w:rFonts w:ascii="Times New Roman" w:hAnsi="Times New Roman" w:cs="Times New Roman"/>
          <w:noProof/>
          <w:lang w:val="en-US"/>
        </w:rPr>
        <w:drawing>
          <wp:inline distT="0" distB="0" distL="0" distR="0" wp14:anchorId="336A0E90" wp14:editId="497B225E">
            <wp:extent cx="3192508" cy="2234880"/>
            <wp:effectExtent l="0" t="0" r="8255" b="0"/>
            <wp:docPr id="52" name="Picture 52" descr="C:\Users\User\Downloads\257591802_596564361590805_87142646485828050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wnloads\257591802_596564361590805_8714264648582805097_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04555" cy="2243313"/>
                    </a:xfrm>
                    <a:prstGeom prst="rect">
                      <a:avLst/>
                    </a:prstGeom>
                    <a:noFill/>
                    <a:ln>
                      <a:noFill/>
                    </a:ln>
                  </pic:spPr>
                </pic:pic>
              </a:graphicData>
            </a:graphic>
          </wp:inline>
        </w:drawing>
      </w:r>
    </w:p>
    <w:p w14:paraId="05BCDA4F" w14:textId="390FAB77" w:rsidR="00EC65AC" w:rsidRPr="003C683E" w:rsidRDefault="00EC65AC" w:rsidP="00C11759">
      <w:pPr>
        <w:spacing w:line="276" w:lineRule="auto"/>
        <w:ind w:left="720" w:firstLine="720"/>
        <w:jc w:val="both"/>
        <w:rPr>
          <w:rFonts w:ascii="Georgia" w:hAnsi="Georgia" w:cs="Times New Roman"/>
          <w:sz w:val="20"/>
        </w:rPr>
      </w:pPr>
      <w:r w:rsidRPr="003C683E">
        <w:rPr>
          <w:rFonts w:ascii="Georgia" w:hAnsi="Georgia" w:cs="Times New Roman"/>
          <w:sz w:val="20"/>
        </w:rPr>
        <w:t>Magjistrati XII</w:t>
      </w:r>
    </w:p>
    <w:p w14:paraId="7F495D91" w14:textId="77777777" w:rsidR="00760CC8" w:rsidRDefault="00760CC8" w:rsidP="00B23954">
      <w:pPr>
        <w:spacing w:after="0" w:line="276" w:lineRule="auto"/>
        <w:rPr>
          <w:rFonts w:ascii="Times New Roman" w:hAnsi="Times New Roman" w:cs="Times New Roman"/>
          <w:b/>
          <w:sz w:val="24"/>
          <w:szCs w:val="24"/>
        </w:rPr>
      </w:pPr>
    </w:p>
    <w:p w14:paraId="3B420C8B" w14:textId="77777777" w:rsidR="00B23954" w:rsidRPr="000441A0" w:rsidRDefault="00B23954" w:rsidP="00B23954">
      <w:pPr>
        <w:spacing w:after="0" w:line="276" w:lineRule="auto"/>
        <w:rPr>
          <w:rFonts w:ascii="Times New Roman" w:hAnsi="Times New Roman" w:cs="Times New Roman"/>
          <w:b/>
          <w:sz w:val="24"/>
          <w:szCs w:val="24"/>
        </w:rPr>
      </w:pPr>
    </w:p>
    <w:p w14:paraId="3C977F4F" w14:textId="77777777" w:rsidR="0005439A" w:rsidRDefault="008E5778" w:rsidP="00B23954">
      <w:pPr>
        <w:spacing w:after="0" w:line="276" w:lineRule="auto"/>
        <w:rPr>
          <w:rFonts w:ascii="Times New Roman" w:hAnsi="Times New Roman" w:cs="Times New Roman"/>
          <w:b/>
          <w:sz w:val="24"/>
          <w:szCs w:val="24"/>
        </w:rPr>
      </w:pPr>
      <w:r w:rsidRPr="000441A0">
        <w:rPr>
          <w:rFonts w:ascii="Times New Roman" w:hAnsi="Times New Roman" w:cs="Times New Roman"/>
          <w:b/>
          <w:sz w:val="24"/>
          <w:szCs w:val="24"/>
        </w:rPr>
        <w:t xml:space="preserve">I. IV. b </w:t>
      </w:r>
      <w:r w:rsidRPr="000441A0">
        <w:rPr>
          <w:rFonts w:ascii="Times New Roman" w:hAnsi="Times New Roman" w:cs="Times New Roman"/>
          <w:b/>
          <w:sz w:val="24"/>
          <w:szCs w:val="24"/>
        </w:rPr>
        <w:tab/>
        <w:t>Botime të</w:t>
      </w:r>
      <w:r w:rsidR="0005439A" w:rsidRPr="000441A0">
        <w:rPr>
          <w:rFonts w:ascii="Times New Roman" w:hAnsi="Times New Roman" w:cs="Times New Roman"/>
          <w:b/>
          <w:sz w:val="24"/>
          <w:szCs w:val="24"/>
        </w:rPr>
        <w:t xml:space="preserve"> tjera</w:t>
      </w:r>
    </w:p>
    <w:p w14:paraId="6AA37A3A" w14:textId="77777777" w:rsidR="00B23954" w:rsidRPr="000441A0" w:rsidRDefault="00B23954" w:rsidP="00B23954">
      <w:pPr>
        <w:spacing w:after="0" w:line="276" w:lineRule="auto"/>
        <w:rPr>
          <w:rFonts w:ascii="Times New Roman" w:hAnsi="Times New Roman" w:cs="Times New Roman"/>
          <w:b/>
          <w:sz w:val="24"/>
          <w:szCs w:val="24"/>
        </w:rPr>
      </w:pPr>
    </w:p>
    <w:p w14:paraId="1AFBC874" w14:textId="2511286D" w:rsidR="00E11952" w:rsidRPr="000441A0" w:rsidRDefault="00E11952" w:rsidP="00B23954">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Gjatë vitit 2020-2021 është botuar</w:t>
      </w:r>
      <w:r w:rsidRPr="000441A0">
        <w:rPr>
          <w:rFonts w:ascii="Times New Roman" w:hAnsi="Times New Roman" w:cs="Times New Roman"/>
          <w:bCs/>
          <w:sz w:val="24"/>
          <w:szCs w:val="24"/>
        </w:rPr>
        <w:t xml:space="preserve"> </w:t>
      </w:r>
      <w:r w:rsidR="00DC0322">
        <w:rPr>
          <w:rFonts w:ascii="Times New Roman" w:hAnsi="Times New Roman" w:cs="Times New Roman"/>
          <w:bCs/>
          <w:sz w:val="24"/>
          <w:szCs w:val="24"/>
        </w:rPr>
        <w:t>m</w:t>
      </w:r>
      <w:r w:rsidRPr="000441A0">
        <w:rPr>
          <w:rFonts w:ascii="Times New Roman" w:hAnsi="Times New Roman" w:cs="Times New Roman"/>
          <w:bCs/>
          <w:sz w:val="24"/>
          <w:szCs w:val="24"/>
        </w:rPr>
        <w:t>anuali “</w:t>
      </w:r>
      <w:r w:rsidRPr="000441A0">
        <w:rPr>
          <w:rFonts w:ascii="Times New Roman" w:hAnsi="Times New Roman" w:cs="Times New Roman"/>
          <w:bCs/>
          <w:i/>
          <w:sz w:val="24"/>
          <w:szCs w:val="24"/>
        </w:rPr>
        <w:t xml:space="preserve">Kodi i Drejtësisë Penale për të </w:t>
      </w:r>
      <w:r w:rsidR="00DC0322">
        <w:rPr>
          <w:rFonts w:ascii="Times New Roman" w:hAnsi="Times New Roman" w:cs="Times New Roman"/>
          <w:bCs/>
          <w:i/>
          <w:sz w:val="24"/>
          <w:szCs w:val="24"/>
        </w:rPr>
        <w:t>M</w:t>
      </w:r>
      <w:r w:rsidRPr="000441A0">
        <w:rPr>
          <w:rFonts w:ascii="Times New Roman" w:hAnsi="Times New Roman" w:cs="Times New Roman"/>
          <w:bCs/>
          <w:i/>
          <w:sz w:val="24"/>
          <w:szCs w:val="24"/>
        </w:rPr>
        <w:t xml:space="preserve">itur dhe programet e </w:t>
      </w:r>
      <w:r w:rsidR="00DC0322">
        <w:rPr>
          <w:rFonts w:ascii="Times New Roman" w:hAnsi="Times New Roman" w:cs="Times New Roman"/>
          <w:bCs/>
          <w:i/>
          <w:sz w:val="24"/>
          <w:szCs w:val="24"/>
        </w:rPr>
        <w:t>d</w:t>
      </w:r>
      <w:r w:rsidRPr="000441A0">
        <w:rPr>
          <w:rFonts w:ascii="Times New Roman" w:hAnsi="Times New Roman" w:cs="Times New Roman"/>
          <w:bCs/>
          <w:i/>
          <w:sz w:val="24"/>
          <w:szCs w:val="24"/>
        </w:rPr>
        <w:t xml:space="preserve">rejtësisë </w:t>
      </w:r>
      <w:r w:rsidR="00DC0322">
        <w:rPr>
          <w:rFonts w:ascii="Times New Roman" w:hAnsi="Times New Roman" w:cs="Times New Roman"/>
          <w:bCs/>
          <w:i/>
          <w:sz w:val="24"/>
          <w:szCs w:val="24"/>
        </w:rPr>
        <w:t>r</w:t>
      </w:r>
      <w:r w:rsidRPr="000441A0">
        <w:rPr>
          <w:rFonts w:ascii="Times New Roman" w:hAnsi="Times New Roman" w:cs="Times New Roman"/>
          <w:bCs/>
          <w:i/>
          <w:sz w:val="24"/>
          <w:szCs w:val="24"/>
        </w:rPr>
        <w:t>estauruese</w:t>
      </w:r>
      <w:r w:rsidR="00DC0322">
        <w:rPr>
          <w:rFonts w:ascii="Times New Roman" w:hAnsi="Times New Roman" w:cs="Times New Roman"/>
          <w:bCs/>
          <w:i/>
          <w:sz w:val="24"/>
          <w:szCs w:val="24"/>
        </w:rPr>
        <w:t xml:space="preserve"> e të ndërmjetësimit</w:t>
      </w:r>
      <w:r w:rsidRPr="000441A0">
        <w:rPr>
          <w:rFonts w:ascii="Times New Roman" w:hAnsi="Times New Roman" w:cs="Times New Roman"/>
          <w:bCs/>
          <w:sz w:val="24"/>
          <w:szCs w:val="24"/>
        </w:rPr>
        <w:t>”</w:t>
      </w:r>
      <w:r w:rsidRPr="000441A0">
        <w:rPr>
          <w:rFonts w:ascii="Times New Roman" w:hAnsi="Times New Roman" w:cs="Times New Roman"/>
          <w:sz w:val="24"/>
          <w:szCs w:val="24"/>
        </w:rPr>
        <w:t xml:space="preserve"> me autorë </w:t>
      </w:r>
      <w:r w:rsidR="00DC0322">
        <w:rPr>
          <w:rFonts w:ascii="Times New Roman" w:hAnsi="Times New Roman" w:cs="Times New Roman"/>
          <w:sz w:val="24"/>
          <w:szCs w:val="24"/>
        </w:rPr>
        <w:t>p</w:t>
      </w:r>
      <w:r w:rsidRPr="000441A0">
        <w:rPr>
          <w:rFonts w:ascii="Times New Roman" w:hAnsi="Times New Roman" w:cs="Times New Roman"/>
          <w:sz w:val="24"/>
          <w:szCs w:val="24"/>
        </w:rPr>
        <w:t xml:space="preserve">rof. </w:t>
      </w:r>
      <w:r w:rsidR="00DC0322">
        <w:rPr>
          <w:rFonts w:ascii="Times New Roman" w:hAnsi="Times New Roman" w:cs="Times New Roman"/>
          <w:sz w:val="24"/>
          <w:szCs w:val="24"/>
        </w:rPr>
        <w:t>d</w:t>
      </w:r>
      <w:r w:rsidRPr="000441A0">
        <w:rPr>
          <w:rFonts w:ascii="Times New Roman" w:hAnsi="Times New Roman" w:cs="Times New Roman"/>
          <w:sz w:val="24"/>
          <w:szCs w:val="24"/>
        </w:rPr>
        <w:t xml:space="preserve">r. Arta Mandro dhe </w:t>
      </w:r>
      <w:r w:rsidR="00DC0322">
        <w:rPr>
          <w:rFonts w:ascii="Times New Roman" w:hAnsi="Times New Roman" w:cs="Times New Roman"/>
          <w:sz w:val="24"/>
          <w:szCs w:val="24"/>
        </w:rPr>
        <w:t>p</w:t>
      </w:r>
      <w:r w:rsidRPr="000441A0">
        <w:rPr>
          <w:rFonts w:ascii="Times New Roman" w:hAnsi="Times New Roman" w:cs="Times New Roman"/>
          <w:sz w:val="24"/>
          <w:szCs w:val="24"/>
        </w:rPr>
        <w:t xml:space="preserve">rof. </w:t>
      </w:r>
      <w:r w:rsidR="00DC0322">
        <w:rPr>
          <w:rFonts w:ascii="Times New Roman" w:hAnsi="Times New Roman" w:cs="Times New Roman"/>
          <w:sz w:val="24"/>
          <w:szCs w:val="24"/>
        </w:rPr>
        <w:t>d</w:t>
      </w:r>
      <w:r w:rsidRPr="000441A0">
        <w:rPr>
          <w:rFonts w:ascii="Times New Roman" w:hAnsi="Times New Roman" w:cs="Times New Roman"/>
          <w:sz w:val="24"/>
          <w:szCs w:val="24"/>
        </w:rPr>
        <w:t>r. Mariana Semini-Tutulani</w:t>
      </w:r>
      <w:r w:rsidR="00DC0322">
        <w:rPr>
          <w:rFonts w:ascii="Times New Roman" w:hAnsi="Times New Roman" w:cs="Times New Roman"/>
          <w:sz w:val="24"/>
          <w:szCs w:val="24"/>
        </w:rPr>
        <w:t>.</w:t>
      </w:r>
      <w:r w:rsidRPr="000441A0">
        <w:rPr>
          <w:rFonts w:ascii="Times New Roman" w:hAnsi="Times New Roman" w:cs="Times New Roman"/>
          <w:sz w:val="24"/>
          <w:szCs w:val="24"/>
        </w:rPr>
        <w:t xml:space="preserve"> </w:t>
      </w:r>
      <w:r w:rsidR="00DC0322">
        <w:rPr>
          <w:rFonts w:ascii="Times New Roman" w:hAnsi="Times New Roman" w:cs="Times New Roman"/>
          <w:sz w:val="24"/>
          <w:szCs w:val="24"/>
        </w:rPr>
        <w:t>K</w:t>
      </w:r>
      <w:r w:rsidRPr="000441A0">
        <w:rPr>
          <w:rFonts w:ascii="Times New Roman" w:hAnsi="Times New Roman" w:cs="Times New Roman"/>
          <w:sz w:val="24"/>
          <w:szCs w:val="24"/>
        </w:rPr>
        <w:t>a da</w:t>
      </w:r>
      <w:r w:rsidR="00556780" w:rsidRPr="000441A0">
        <w:rPr>
          <w:rFonts w:ascii="Times New Roman" w:hAnsi="Times New Roman" w:cs="Times New Roman"/>
          <w:sz w:val="24"/>
          <w:szCs w:val="24"/>
        </w:rPr>
        <w:t xml:space="preserve">lë nga botimi në vitin 2020. Ky </w:t>
      </w:r>
      <w:r w:rsidRPr="000441A0">
        <w:rPr>
          <w:rFonts w:ascii="Times New Roman" w:hAnsi="Times New Roman" w:cs="Times New Roman"/>
          <w:sz w:val="24"/>
          <w:szCs w:val="24"/>
        </w:rPr>
        <w:t xml:space="preserve">manual përdoret si material didaktik për mësimdhënien në Programin e </w:t>
      </w:r>
      <w:r w:rsidR="00DC0322">
        <w:rPr>
          <w:rFonts w:ascii="Times New Roman" w:hAnsi="Times New Roman" w:cs="Times New Roman"/>
          <w:sz w:val="24"/>
          <w:szCs w:val="24"/>
        </w:rPr>
        <w:t>Formimit</w:t>
      </w:r>
      <w:r w:rsidRPr="000441A0">
        <w:rPr>
          <w:rFonts w:ascii="Times New Roman" w:hAnsi="Times New Roman" w:cs="Times New Roman"/>
          <w:sz w:val="24"/>
          <w:szCs w:val="24"/>
        </w:rPr>
        <w:t xml:space="preserve"> Fillestar në kursin e Ndërmjetësimit dhe Arbitrazhit. </w:t>
      </w:r>
    </w:p>
    <w:p w14:paraId="4845B9F2" w14:textId="761E7CAE" w:rsidR="00E11952" w:rsidRPr="000441A0" w:rsidRDefault="00E11952" w:rsidP="00B23954">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bCs/>
          <w:sz w:val="24"/>
          <w:szCs w:val="24"/>
        </w:rPr>
        <w:t xml:space="preserve">Manuali “Kodi i Drejtësisë Penale për të </w:t>
      </w:r>
      <w:r w:rsidR="00DC0322">
        <w:rPr>
          <w:rFonts w:ascii="Times New Roman" w:hAnsi="Times New Roman" w:cs="Times New Roman"/>
          <w:bCs/>
          <w:sz w:val="24"/>
          <w:szCs w:val="24"/>
        </w:rPr>
        <w:t>M</w:t>
      </w:r>
      <w:r w:rsidRPr="000441A0">
        <w:rPr>
          <w:rFonts w:ascii="Times New Roman" w:hAnsi="Times New Roman" w:cs="Times New Roman"/>
          <w:bCs/>
          <w:sz w:val="24"/>
          <w:szCs w:val="24"/>
        </w:rPr>
        <w:t xml:space="preserve">itur dhe programet e </w:t>
      </w:r>
      <w:r w:rsidR="00E84407">
        <w:rPr>
          <w:rFonts w:ascii="Times New Roman" w:hAnsi="Times New Roman" w:cs="Times New Roman"/>
          <w:bCs/>
          <w:sz w:val="24"/>
          <w:szCs w:val="24"/>
        </w:rPr>
        <w:t>d</w:t>
      </w:r>
      <w:r w:rsidRPr="000441A0">
        <w:rPr>
          <w:rFonts w:ascii="Times New Roman" w:hAnsi="Times New Roman" w:cs="Times New Roman"/>
          <w:bCs/>
          <w:sz w:val="24"/>
          <w:szCs w:val="24"/>
        </w:rPr>
        <w:t xml:space="preserve">rejtësisë </w:t>
      </w:r>
      <w:r w:rsidR="00E84407">
        <w:rPr>
          <w:rFonts w:ascii="Times New Roman" w:hAnsi="Times New Roman" w:cs="Times New Roman"/>
          <w:bCs/>
          <w:sz w:val="24"/>
          <w:szCs w:val="24"/>
        </w:rPr>
        <w:t>r</w:t>
      </w:r>
      <w:r w:rsidRPr="000441A0">
        <w:rPr>
          <w:rFonts w:ascii="Times New Roman" w:hAnsi="Times New Roman" w:cs="Times New Roman"/>
          <w:bCs/>
          <w:sz w:val="24"/>
          <w:szCs w:val="24"/>
        </w:rPr>
        <w:t>estauruese</w:t>
      </w:r>
      <w:r w:rsidR="00E84407">
        <w:rPr>
          <w:rFonts w:ascii="Times New Roman" w:hAnsi="Times New Roman" w:cs="Times New Roman"/>
          <w:bCs/>
          <w:sz w:val="24"/>
          <w:szCs w:val="24"/>
        </w:rPr>
        <w:t xml:space="preserve"> e të ndërmjetësimit</w:t>
      </w:r>
      <w:r w:rsidRPr="000441A0">
        <w:rPr>
          <w:rFonts w:ascii="Times New Roman" w:hAnsi="Times New Roman" w:cs="Times New Roman"/>
          <w:bCs/>
          <w:sz w:val="24"/>
          <w:szCs w:val="24"/>
        </w:rPr>
        <w:t>”</w:t>
      </w:r>
      <w:r w:rsidRPr="000441A0">
        <w:rPr>
          <w:rFonts w:ascii="Times New Roman" w:hAnsi="Times New Roman" w:cs="Times New Roman"/>
          <w:sz w:val="24"/>
          <w:szCs w:val="24"/>
        </w:rPr>
        <w:t xml:space="preserve"> është përgatitur në kuadrin e bashkëpunimit të Shkollës së </w:t>
      </w:r>
      <w:r w:rsidR="00DC0322" w:rsidRPr="000441A0">
        <w:rPr>
          <w:rFonts w:ascii="Times New Roman" w:hAnsi="Times New Roman" w:cs="Times New Roman"/>
          <w:sz w:val="24"/>
          <w:szCs w:val="24"/>
        </w:rPr>
        <w:t>Magjistraturës</w:t>
      </w:r>
      <w:r w:rsidRPr="000441A0">
        <w:rPr>
          <w:rFonts w:ascii="Times New Roman" w:hAnsi="Times New Roman" w:cs="Times New Roman"/>
          <w:sz w:val="24"/>
          <w:szCs w:val="24"/>
        </w:rPr>
        <w:t xml:space="preserve"> me Terre des Hommes dhe është financuar nga Bashkimi Europian. Manuali është shpërndarë falas për të gjithë kandidatët e vitit të parë dhe vitit të dytë në </w:t>
      </w:r>
      <w:r w:rsidR="00DC0322" w:rsidRPr="000441A0">
        <w:rPr>
          <w:rFonts w:ascii="Times New Roman" w:hAnsi="Times New Roman" w:cs="Times New Roman"/>
          <w:sz w:val="24"/>
          <w:szCs w:val="24"/>
        </w:rPr>
        <w:t>Programin</w:t>
      </w:r>
      <w:r w:rsidRPr="000441A0">
        <w:rPr>
          <w:rFonts w:ascii="Times New Roman" w:hAnsi="Times New Roman" w:cs="Times New Roman"/>
          <w:sz w:val="24"/>
          <w:szCs w:val="24"/>
        </w:rPr>
        <w:t xml:space="preserve"> e </w:t>
      </w:r>
      <w:r w:rsidR="00DC0322">
        <w:rPr>
          <w:rFonts w:ascii="Times New Roman" w:hAnsi="Times New Roman" w:cs="Times New Roman"/>
          <w:sz w:val="24"/>
          <w:szCs w:val="24"/>
        </w:rPr>
        <w:t xml:space="preserve">Formimit </w:t>
      </w:r>
      <w:r w:rsidRPr="000441A0">
        <w:rPr>
          <w:rFonts w:ascii="Times New Roman" w:hAnsi="Times New Roman" w:cs="Times New Roman"/>
          <w:sz w:val="24"/>
          <w:szCs w:val="24"/>
        </w:rPr>
        <w:t xml:space="preserve"> Fillestar në </w:t>
      </w:r>
      <w:r w:rsidRPr="000441A0">
        <w:rPr>
          <w:rFonts w:ascii="Times New Roman" w:hAnsi="Times New Roman" w:cs="Times New Roman"/>
          <w:sz w:val="24"/>
          <w:szCs w:val="24"/>
        </w:rPr>
        <w:lastRenderedPageBreak/>
        <w:t>Shkollën e Magjistraturës me një tirazh prej 500 kopje</w:t>
      </w:r>
      <w:r w:rsidR="00DC0322">
        <w:rPr>
          <w:rFonts w:ascii="Times New Roman" w:hAnsi="Times New Roman" w:cs="Times New Roman"/>
          <w:sz w:val="24"/>
          <w:szCs w:val="24"/>
        </w:rPr>
        <w:t>sh</w:t>
      </w:r>
      <w:r w:rsidRPr="000441A0">
        <w:rPr>
          <w:rFonts w:ascii="Times New Roman" w:hAnsi="Times New Roman" w:cs="Times New Roman"/>
          <w:sz w:val="24"/>
          <w:szCs w:val="24"/>
        </w:rPr>
        <w:t>.</w:t>
      </w:r>
      <w:r w:rsidR="00081B24" w:rsidRPr="000441A0">
        <w:rPr>
          <w:rFonts w:ascii="Times New Roman" w:hAnsi="Times New Roman" w:cs="Times New Roman"/>
          <w:sz w:val="24"/>
          <w:szCs w:val="24"/>
        </w:rPr>
        <w:t xml:space="preserve"> 1</w:t>
      </w:r>
      <w:r w:rsidRPr="000441A0">
        <w:rPr>
          <w:rFonts w:ascii="Times New Roman" w:hAnsi="Times New Roman" w:cs="Times New Roman"/>
          <w:sz w:val="24"/>
          <w:szCs w:val="24"/>
        </w:rPr>
        <w:t>0 kopje të këtij Manuali i janë shtuar fondit të Bibliotekës së Shkollës</w:t>
      </w:r>
      <w:r w:rsidR="00081B24" w:rsidRPr="000441A0">
        <w:rPr>
          <w:rFonts w:ascii="Times New Roman" w:hAnsi="Times New Roman" w:cs="Times New Roman"/>
          <w:sz w:val="24"/>
          <w:szCs w:val="24"/>
        </w:rPr>
        <w:t>.</w:t>
      </w:r>
    </w:p>
    <w:p w14:paraId="35FB4E68" w14:textId="6E5A73D4" w:rsidR="00E11952" w:rsidRPr="000441A0" w:rsidRDefault="00B23954" w:rsidP="00E11952">
      <w:pPr>
        <w:jc w:val="both"/>
        <w:rPr>
          <w:rFonts w:ascii="Times New Roman" w:hAnsi="Times New Roman" w:cs="Times New Roman"/>
          <w:sz w:val="24"/>
          <w:szCs w:val="24"/>
        </w:rPr>
      </w:pPr>
      <w:r w:rsidRPr="003C683E">
        <w:rPr>
          <w:rFonts w:ascii="Times New Roman" w:hAnsi="Times New Roman" w:cs="Times New Roman"/>
          <w:noProof/>
          <w:sz w:val="24"/>
          <w:szCs w:val="24"/>
          <w:lang w:val="en-US"/>
        </w:rPr>
        <w:drawing>
          <wp:anchor distT="0" distB="0" distL="114300" distR="114300" simplePos="0" relativeHeight="251671552" behindDoc="0" locked="0" layoutInCell="1" allowOverlap="1" wp14:anchorId="0EC97463" wp14:editId="03758C32">
            <wp:simplePos x="0" y="0"/>
            <wp:positionH relativeFrom="column">
              <wp:posOffset>2947670</wp:posOffset>
            </wp:positionH>
            <wp:positionV relativeFrom="paragraph">
              <wp:posOffset>208915</wp:posOffset>
            </wp:positionV>
            <wp:extent cx="2011680" cy="2842895"/>
            <wp:effectExtent l="0" t="0" r="762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BEBA8EAE-BF5A-486C-A8C5-ECC9F3942E4B}">
                          <a14:imgProps xmlns:a14="http://schemas.microsoft.com/office/drawing/2010/main">
                            <a14:imgLayer r:embed="rId46">
                              <a14:imgEffect>
                                <a14:saturation sat="33000"/>
                              </a14:imgEffect>
                            </a14:imgLayer>
                          </a14:imgProps>
                        </a:ext>
                        <a:ext uri="{28A0092B-C50C-407E-A947-70E740481C1C}">
                          <a14:useLocalDpi xmlns:a14="http://schemas.microsoft.com/office/drawing/2010/main" val="0"/>
                        </a:ext>
                      </a:extLst>
                    </a:blip>
                    <a:srcRect r="5658"/>
                    <a:stretch/>
                  </pic:blipFill>
                  <pic:spPr bwMode="auto">
                    <a:xfrm>
                      <a:off x="0" y="0"/>
                      <a:ext cx="2011680" cy="2842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683E">
        <w:rPr>
          <w:rFonts w:ascii="Times New Roman" w:hAnsi="Times New Roman" w:cs="Times New Roman"/>
          <w:noProof/>
          <w:sz w:val="24"/>
          <w:szCs w:val="24"/>
          <w:lang w:val="en-US"/>
        </w:rPr>
        <w:drawing>
          <wp:anchor distT="0" distB="0" distL="114300" distR="114300" simplePos="0" relativeHeight="251670528" behindDoc="0" locked="0" layoutInCell="1" allowOverlap="1" wp14:anchorId="6C2B2001" wp14:editId="49BEE1FE">
            <wp:simplePos x="0" y="0"/>
            <wp:positionH relativeFrom="margin">
              <wp:posOffset>748030</wp:posOffset>
            </wp:positionH>
            <wp:positionV relativeFrom="paragraph">
              <wp:posOffset>199390</wp:posOffset>
            </wp:positionV>
            <wp:extent cx="2126615" cy="2835275"/>
            <wp:effectExtent l="0" t="0" r="6985"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BEBA8EAE-BF5A-486C-A8C5-ECC9F3942E4B}">
                          <a14:imgProps xmlns:a14="http://schemas.microsoft.com/office/drawing/2010/main">
                            <a14:imgLayer r:embed="rId48">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126615" cy="2835275"/>
                    </a:xfrm>
                    <a:prstGeom prst="rect">
                      <a:avLst/>
                    </a:prstGeom>
                  </pic:spPr>
                </pic:pic>
              </a:graphicData>
            </a:graphic>
            <wp14:sizeRelH relativeFrom="page">
              <wp14:pctWidth>0</wp14:pctWidth>
            </wp14:sizeRelH>
            <wp14:sizeRelV relativeFrom="page">
              <wp14:pctHeight>0</wp14:pctHeight>
            </wp14:sizeRelV>
          </wp:anchor>
        </w:drawing>
      </w:r>
    </w:p>
    <w:p w14:paraId="04FBCF4A" w14:textId="28B978C2" w:rsidR="00E11952" w:rsidRPr="000441A0" w:rsidRDefault="00E11952" w:rsidP="00E11952">
      <w:pPr>
        <w:jc w:val="both"/>
        <w:rPr>
          <w:rFonts w:ascii="Times New Roman" w:hAnsi="Times New Roman" w:cs="Times New Roman"/>
          <w:sz w:val="24"/>
          <w:szCs w:val="24"/>
        </w:rPr>
      </w:pPr>
    </w:p>
    <w:p w14:paraId="14562C1A" w14:textId="77777777" w:rsidR="00B23954" w:rsidRDefault="00B23954" w:rsidP="003C683E">
      <w:pPr>
        <w:jc w:val="center"/>
        <w:rPr>
          <w:rFonts w:ascii="Georgia" w:hAnsi="Georgia" w:cs="Times New Roman"/>
          <w:i/>
          <w:sz w:val="20"/>
          <w:szCs w:val="20"/>
        </w:rPr>
      </w:pPr>
    </w:p>
    <w:p w14:paraId="48E6A987" w14:textId="77777777" w:rsidR="00B23954" w:rsidRDefault="00B23954" w:rsidP="003C683E">
      <w:pPr>
        <w:jc w:val="center"/>
        <w:rPr>
          <w:rFonts w:ascii="Georgia" w:hAnsi="Georgia" w:cs="Times New Roman"/>
          <w:i/>
          <w:sz w:val="20"/>
          <w:szCs w:val="20"/>
        </w:rPr>
      </w:pPr>
    </w:p>
    <w:p w14:paraId="54026FD7" w14:textId="77777777" w:rsidR="00B23954" w:rsidRDefault="00B23954" w:rsidP="003C683E">
      <w:pPr>
        <w:jc w:val="center"/>
        <w:rPr>
          <w:rFonts w:ascii="Georgia" w:hAnsi="Georgia" w:cs="Times New Roman"/>
          <w:i/>
          <w:sz w:val="20"/>
          <w:szCs w:val="20"/>
        </w:rPr>
      </w:pPr>
    </w:p>
    <w:p w14:paraId="7C89761A" w14:textId="77777777" w:rsidR="00B23954" w:rsidRDefault="00B23954" w:rsidP="003C683E">
      <w:pPr>
        <w:jc w:val="center"/>
        <w:rPr>
          <w:rFonts w:ascii="Georgia" w:hAnsi="Georgia" w:cs="Times New Roman"/>
          <w:i/>
          <w:sz w:val="20"/>
          <w:szCs w:val="20"/>
        </w:rPr>
      </w:pPr>
    </w:p>
    <w:p w14:paraId="4084ABF8" w14:textId="77777777" w:rsidR="00B23954" w:rsidRDefault="00B23954" w:rsidP="003C683E">
      <w:pPr>
        <w:jc w:val="center"/>
        <w:rPr>
          <w:rFonts w:ascii="Georgia" w:hAnsi="Georgia" w:cs="Times New Roman"/>
          <w:i/>
          <w:sz w:val="20"/>
          <w:szCs w:val="20"/>
        </w:rPr>
      </w:pPr>
    </w:p>
    <w:p w14:paraId="3CC631EB" w14:textId="77777777" w:rsidR="00B23954" w:rsidRDefault="00B23954" w:rsidP="003C683E">
      <w:pPr>
        <w:jc w:val="center"/>
        <w:rPr>
          <w:rFonts w:ascii="Georgia" w:hAnsi="Georgia" w:cs="Times New Roman"/>
          <w:i/>
          <w:sz w:val="20"/>
          <w:szCs w:val="20"/>
        </w:rPr>
      </w:pPr>
    </w:p>
    <w:p w14:paraId="1A75E2A2" w14:textId="77777777" w:rsidR="00B23954" w:rsidRDefault="00B23954" w:rsidP="003C683E">
      <w:pPr>
        <w:jc w:val="center"/>
        <w:rPr>
          <w:rFonts w:ascii="Georgia" w:hAnsi="Georgia" w:cs="Times New Roman"/>
          <w:i/>
          <w:sz w:val="20"/>
          <w:szCs w:val="20"/>
        </w:rPr>
      </w:pPr>
    </w:p>
    <w:p w14:paraId="378427A9" w14:textId="77777777" w:rsidR="00B23954" w:rsidRDefault="00B23954" w:rsidP="003C683E">
      <w:pPr>
        <w:jc w:val="center"/>
        <w:rPr>
          <w:rFonts w:ascii="Georgia" w:hAnsi="Georgia" w:cs="Times New Roman"/>
          <w:i/>
          <w:sz w:val="20"/>
          <w:szCs w:val="20"/>
        </w:rPr>
      </w:pPr>
    </w:p>
    <w:p w14:paraId="63F24AD2" w14:textId="77777777" w:rsidR="00B23954" w:rsidRDefault="00B23954" w:rsidP="003C683E">
      <w:pPr>
        <w:jc w:val="center"/>
        <w:rPr>
          <w:rFonts w:ascii="Georgia" w:hAnsi="Georgia" w:cs="Times New Roman"/>
          <w:i/>
          <w:sz w:val="20"/>
          <w:szCs w:val="20"/>
        </w:rPr>
      </w:pPr>
    </w:p>
    <w:p w14:paraId="59EFC07A" w14:textId="77777777" w:rsidR="00B23954" w:rsidRDefault="00B23954" w:rsidP="003C683E">
      <w:pPr>
        <w:jc w:val="center"/>
        <w:rPr>
          <w:rFonts w:ascii="Georgia" w:hAnsi="Georgia" w:cs="Times New Roman"/>
          <w:i/>
          <w:sz w:val="20"/>
          <w:szCs w:val="20"/>
        </w:rPr>
      </w:pPr>
    </w:p>
    <w:p w14:paraId="4B4C05C0" w14:textId="66032BC1" w:rsidR="00E11952" w:rsidRDefault="00081B24" w:rsidP="003C683E">
      <w:pPr>
        <w:jc w:val="center"/>
        <w:rPr>
          <w:rFonts w:ascii="Georgia" w:hAnsi="Georgia" w:cs="Times New Roman"/>
          <w:bCs/>
          <w:i/>
          <w:sz w:val="20"/>
          <w:szCs w:val="20"/>
        </w:rPr>
      </w:pPr>
      <w:r w:rsidRPr="00B23954">
        <w:rPr>
          <w:rFonts w:ascii="Georgia" w:hAnsi="Georgia" w:cs="Times New Roman"/>
          <w:i/>
          <w:sz w:val="20"/>
          <w:szCs w:val="20"/>
        </w:rPr>
        <w:t xml:space="preserve">Figura </w:t>
      </w:r>
      <w:r w:rsidR="00B23954">
        <w:rPr>
          <w:rFonts w:ascii="Georgia" w:hAnsi="Georgia" w:cs="Times New Roman"/>
          <w:i/>
          <w:sz w:val="20"/>
          <w:szCs w:val="20"/>
        </w:rPr>
        <w:t>10</w:t>
      </w:r>
      <w:r w:rsidR="00DC0322" w:rsidRPr="00B23954">
        <w:rPr>
          <w:rFonts w:ascii="Georgia" w:hAnsi="Georgia" w:cs="Times New Roman"/>
          <w:i/>
          <w:sz w:val="20"/>
          <w:szCs w:val="20"/>
        </w:rPr>
        <w:t>.</w:t>
      </w:r>
      <w:r w:rsidRPr="00B23954">
        <w:rPr>
          <w:rFonts w:ascii="Georgia" w:hAnsi="Georgia" w:cs="Times New Roman"/>
          <w:i/>
          <w:sz w:val="20"/>
          <w:szCs w:val="20"/>
        </w:rPr>
        <w:t xml:space="preserve"> </w:t>
      </w:r>
      <w:r w:rsidRPr="00B23954">
        <w:rPr>
          <w:rFonts w:ascii="Georgia" w:hAnsi="Georgia" w:cs="Times New Roman"/>
          <w:bCs/>
          <w:i/>
          <w:sz w:val="20"/>
          <w:szCs w:val="20"/>
        </w:rPr>
        <w:t>Manuali “Kodi i Drejtësisë Penale për të mitur dhe programet e Drejtësisë Restauruese</w:t>
      </w:r>
      <w:r w:rsidR="00DC0322" w:rsidRPr="00B23954">
        <w:rPr>
          <w:rFonts w:ascii="Georgia" w:hAnsi="Georgia" w:cs="Times New Roman"/>
          <w:bCs/>
          <w:i/>
          <w:sz w:val="20"/>
          <w:szCs w:val="20"/>
        </w:rPr>
        <w:t xml:space="preserve"> e t</w:t>
      </w:r>
      <w:r w:rsidR="00DC0322" w:rsidRPr="00B23954">
        <w:rPr>
          <w:rFonts w:ascii="Georgia" w:eastAsiaTheme="minorHAnsi" w:hAnsi="Georgia" w:cs="Times New Roman"/>
          <w:bCs/>
          <w:i/>
          <w:sz w:val="20"/>
          <w:szCs w:val="20"/>
          <w:lang w:val="en-US" w:eastAsia="ko-KR"/>
        </w:rPr>
        <w:t>ë ndërmjetësimit</w:t>
      </w:r>
      <w:r w:rsidRPr="00B23954">
        <w:rPr>
          <w:rFonts w:ascii="Georgia" w:hAnsi="Georgia" w:cs="Times New Roman"/>
          <w:bCs/>
          <w:i/>
          <w:sz w:val="20"/>
          <w:szCs w:val="20"/>
        </w:rPr>
        <w:t>”</w:t>
      </w:r>
    </w:p>
    <w:p w14:paraId="22B27D02" w14:textId="77777777" w:rsidR="00B23954" w:rsidRPr="00B23954" w:rsidRDefault="00B23954" w:rsidP="003C683E">
      <w:pPr>
        <w:jc w:val="center"/>
        <w:rPr>
          <w:rFonts w:ascii="Georgia" w:hAnsi="Georgia" w:cs="Times New Roman"/>
          <w:i/>
          <w:sz w:val="20"/>
          <w:szCs w:val="20"/>
        </w:rPr>
      </w:pPr>
    </w:p>
    <w:p w14:paraId="3E85759C" w14:textId="4AF2D560" w:rsidR="00E11952" w:rsidRPr="000441A0" w:rsidRDefault="00E11952" w:rsidP="00B23954">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 xml:space="preserve">Në planin e botimeve për vitin 2020-2021 është parashikuar edhe </w:t>
      </w:r>
      <w:r w:rsidRPr="000441A0">
        <w:rPr>
          <w:rFonts w:ascii="Times New Roman" w:hAnsi="Times New Roman" w:cs="Times New Roman"/>
          <w:bCs/>
          <w:sz w:val="24"/>
          <w:szCs w:val="24"/>
        </w:rPr>
        <w:t>Komentari për zbatimin e</w:t>
      </w:r>
      <w:r w:rsidR="00081B24" w:rsidRPr="000441A0">
        <w:rPr>
          <w:rFonts w:ascii="Times New Roman" w:hAnsi="Times New Roman" w:cs="Times New Roman"/>
          <w:bCs/>
          <w:sz w:val="24"/>
          <w:szCs w:val="24"/>
        </w:rPr>
        <w:t xml:space="preserve"> ligjit </w:t>
      </w:r>
      <w:r w:rsidR="00E84407">
        <w:rPr>
          <w:rFonts w:ascii="Times New Roman" w:hAnsi="Times New Roman" w:cs="Times New Roman"/>
          <w:bCs/>
          <w:sz w:val="24"/>
          <w:szCs w:val="24"/>
        </w:rPr>
        <w:t>“</w:t>
      </w:r>
      <w:r w:rsidR="00081B24" w:rsidRPr="000441A0">
        <w:rPr>
          <w:rFonts w:ascii="Times New Roman" w:hAnsi="Times New Roman" w:cs="Times New Roman"/>
          <w:bCs/>
          <w:sz w:val="24"/>
          <w:szCs w:val="24"/>
        </w:rPr>
        <w:t>Për masa ndaj dhunës në</w:t>
      </w:r>
      <w:r w:rsidRPr="000441A0">
        <w:rPr>
          <w:rFonts w:ascii="Times New Roman" w:hAnsi="Times New Roman" w:cs="Times New Roman"/>
          <w:bCs/>
          <w:sz w:val="24"/>
          <w:szCs w:val="24"/>
        </w:rPr>
        <w:t xml:space="preserve"> marrëdhëniet familjare</w:t>
      </w:r>
      <w:r w:rsidR="00E84407">
        <w:rPr>
          <w:rFonts w:ascii="Times New Roman" w:hAnsi="Times New Roman" w:cs="Times New Roman"/>
          <w:bCs/>
          <w:sz w:val="24"/>
          <w:szCs w:val="24"/>
        </w:rPr>
        <w:t>”</w:t>
      </w:r>
      <w:r w:rsidRPr="000441A0">
        <w:rPr>
          <w:rFonts w:ascii="Times New Roman" w:hAnsi="Times New Roman" w:cs="Times New Roman"/>
          <w:bCs/>
          <w:sz w:val="24"/>
          <w:szCs w:val="24"/>
        </w:rPr>
        <w:t xml:space="preserve"> </w:t>
      </w:r>
      <w:r w:rsidRPr="000441A0">
        <w:rPr>
          <w:rFonts w:ascii="Times New Roman" w:hAnsi="Times New Roman" w:cs="Times New Roman"/>
          <w:sz w:val="24"/>
          <w:szCs w:val="24"/>
        </w:rPr>
        <w:t xml:space="preserve">me autore </w:t>
      </w:r>
      <w:r w:rsidR="00E84407">
        <w:rPr>
          <w:rFonts w:ascii="Times New Roman" w:hAnsi="Times New Roman" w:cs="Times New Roman"/>
          <w:sz w:val="24"/>
          <w:szCs w:val="24"/>
        </w:rPr>
        <w:t>p</w:t>
      </w:r>
      <w:r w:rsidRPr="000441A0">
        <w:rPr>
          <w:rFonts w:ascii="Times New Roman" w:hAnsi="Times New Roman" w:cs="Times New Roman"/>
          <w:sz w:val="24"/>
          <w:szCs w:val="24"/>
        </w:rPr>
        <w:t xml:space="preserve">rof. </w:t>
      </w:r>
      <w:r w:rsidR="00E84407">
        <w:rPr>
          <w:rFonts w:ascii="Times New Roman" w:hAnsi="Times New Roman" w:cs="Times New Roman"/>
          <w:sz w:val="24"/>
          <w:szCs w:val="24"/>
        </w:rPr>
        <w:t>d</w:t>
      </w:r>
      <w:r w:rsidRPr="000441A0">
        <w:rPr>
          <w:rFonts w:ascii="Times New Roman" w:hAnsi="Times New Roman" w:cs="Times New Roman"/>
          <w:sz w:val="24"/>
          <w:szCs w:val="24"/>
        </w:rPr>
        <w:t>r</w:t>
      </w:r>
      <w:r w:rsidR="00E84407">
        <w:rPr>
          <w:rFonts w:ascii="Times New Roman" w:hAnsi="Times New Roman" w:cs="Times New Roman"/>
          <w:sz w:val="24"/>
          <w:szCs w:val="24"/>
        </w:rPr>
        <w:t>.</w:t>
      </w:r>
      <w:r w:rsidRPr="000441A0">
        <w:rPr>
          <w:rFonts w:ascii="Times New Roman" w:hAnsi="Times New Roman" w:cs="Times New Roman"/>
          <w:sz w:val="24"/>
          <w:szCs w:val="24"/>
        </w:rPr>
        <w:t xml:space="preserve"> Aurela Anastasi, </w:t>
      </w:r>
      <w:r w:rsidR="00E84407">
        <w:rPr>
          <w:rFonts w:ascii="Times New Roman" w:hAnsi="Times New Roman" w:cs="Times New Roman"/>
          <w:sz w:val="24"/>
          <w:szCs w:val="24"/>
        </w:rPr>
        <w:t>p</w:t>
      </w:r>
      <w:r w:rsidRPr="000441A0">
        <w:rPr>
          <w:rFonts w:ascii="Times New Roman" w:hAnsi="Times New Roman" w:cs="Times New Roman"/>
          <w:sz w:val="24"/>
          <w:szCs w:val="24"/>
        </w:rPr>
        <w:t xml:space="preserve">rof. </w:t>
      </w:r>
      <w:r w:rsidR="00E84407">
        <w:rPr>
          <w:rFonts w:ascii="Times New Roman" w:hAnsi="Times New Roman" w:cs="Times New Roman"/>
          <w:sz w:val="24"/>
          <w:szCs w:val="24"/>
        </w:rPr>
        <w:t>d</w:t>
      </w:r>
      <w:r w:rsidRPr="000441A0">
        <w:rPr>
          <w:rFonts w:ascii="Times New Roman" w:hAnsi="Times New Roman" w:cs="Times New Roman"/>
          <w:sz w:val="24"/>
          <w:szCs w:val="24"/>
        </w:rPr>
        <w:t>r</w:t>
      </w:r>
      <w:r w:rsidR="00E84407">
        <w:rPr>
          <w:rFonts w:ascii="Times New Roman" w:hAnsi="Times New Roman" w:cs="Times New Roman"/>
          <w:sz w:val="24"/>
          <w:szCs w:val="24"/>
        </w:rPr>
        <w:t>.</w:t>
      </w:r>
      <w:r w:rsidRPr="000441A0">
        <w:rPr>
          <w:rFonts w:ascii="Times New Roman" w:hAnsi="Times New Roman" w:cs="Times New Roman"/>
          <w:sz w:val="24"/>
          <w:szCs w:val="24"/>
        </w:rPr>
        <w:t xml:space="preserve"> Arta Mandro dhe </w:t>
      </w:r>
      <w:r w:rsidR="00E84407">
        <w:rPr>
          <w:rFonts w:ascii="Times New Roman" w:hAnsi="Times New Roman" w:cs="Times New Roman"/>
          <w:sz w:val="24"/>
          <w:szCs w:val="24"/>
        </w:rPr>
        <w:t>p</w:t>
      </w:r>
      <w:r w:rsidRPr="000441A0">
        <w:rPr>
          <w:rFonts w:ascii="Times New Roman" w:hAnsi="Times New Roman" w:cs="Times New Roman"/>
          <w:sz w:val="24"/>
          <w:szCs w:val="24"/>
        </w:rPr>
        <w:t xml:space="preserve">rof. </w:t>
      </w:r>
      <w:r w:rsidR="00E84407">
        <w:rPr>
          <w:rFonts w:ascii="Times New Roman" w:hAnsi="Times New Roman" w:cs="Times New Roman"/>
          <w:sz w:val="24"/>
          <w:szCs w:val="24"/>
        </w:rPr>
        <w:t>d</w:t>
      </w:r>
      <w:r w:rsidRPr="000441A0">
        <w:rPr>
          <w:rFonts w:ascii="Times New Roman" w:hAnsi="Times New Roman" w:cs="Times New Roman"/>
          <w:sz w:val="24"/>
          <w:szCs w:val="24"/>
        </w:rPr>
        <w:t>r</w:t>
      </w:r>
      <w:r w:rsidR="00E84407">
        <w:rPr>
          <w:rFonts w:ascii="Times New Roman" w:hAnsi="Times New Roman" w:cs="Times New Roman"/>
          <w:sz w:val="24"/>
          <w:szCs w:val="24"/>
        </w:rPr>
        <w:t>.</w:t>
      </w:r>
      <w:r w:rsidRPr="000441A0">
        <w:rPr>
          <w:rFonts w:ascii="Times New Roman" w:hAnsi="Times New Roman" w:cs="Times New Roman"/>
          <w:sz w:val="24"/>
          <w:szCs w:val="24"/>
        </w:rPr>
        <w:t xml:space="preserve"> Mariana Semini-Tutulani, i cili është në</w:t>
      </w:r>
      <w:r w:rsidR="00081B24" w:rsidRPr="000441A0">
        <w:rPr>
          <w:rFonts w:ascii="Times New Roman" w:hAnsi="Times New Roman" w:cs="Times New Roman"/>
          <w:sz w:val="24"/>
          <w:szCs w:val="24"/>
        </w:rPr>
        <w:t xml:space="preserve"> proce</w:t>
      </w:r>
      <w:r w:rsidRPr="000441A0">
        <w:rPr>
          <w:rFonts w:ascii="Times New Roman" w:hAnsi="Times New Roman" w:cs="Times New Roman"/>
          <w:sz w:val="24"/>
          <w:szCs w:val="24"/>
        </w:rPr>
        <w:t>s botimi.</w:t>
      </w:r>
    </w:p>
    <w:p w14:paraId="20FDB9DD" w14:textId="4D1866AB" w:rsidR="00E11952" w:rsidRDefault="00E11952" w:rsidP="00B23954">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 xml:space="preserve">Ky Komentar me rreth 350 faqe është dorëzuar për botim dhe është në fazën e redaktimit shkencor nga ana e Shkollës. Brenda muajit </w:t>
      </w:r>
      <w:r w:rsidR="00E84407">
        <w:rPr>
          <w:rFonts w:ascii="Times New Roman" w:hAnsi="Times New Roman" w:cs="Times New Roman"/>
          <w:sz w:val="24"/>
          <w:szCs w:val="24"/>
        </w:rPr>
        <w:t>d</w:t>
      </w:r>
      <w:r w:rsidRPr="000441A0">
        <w:rPr>
          <w:rFonts w:ascii="Times New Roman" w:hAnsi="Times New Roman" w:cs="Times New Roman"/>
          <w:sz w:val="24"/>
          <w:szCs w:val="24"/>
        </w:rPr>
        <w:t xml:space="preserve">hjetor 2021 Komentari do të hidhet në </w:t>
      </w:r>
      <w:r w:rsidR="00EF7E9E">
        <w:rPr>
          <w:rFonts w:ascii="Times New Roman" w:hAnsi="Times New Roman" w:cs="Times New Roman"/>
          <w:sz w:val="24"/>
          <w:szCs w:val="24"/>
        </w:rPr>
        <w:t>ë</w:t>
      </w:r>
      <w:r w:rsidRPr="000441A0">
        <w:rPr>
          <w:rFonts w:ascii="Times New Roman" w:hAnsi="Times New Roman" w:cs="Times New Roman"/>
          <w:sz w:val="24"/>
          <w:szCs w:val="24"/>
        </w:rPr>
        <w:t>eb-in e Shkollës në rubrikën e E-Learning dhe në vijim do të botohet edhe në formë teksti me tirazh prej 300 kopje</w:t>
      </w:r>
      <w:r w:rsidR="00E84407">
        <w:rPr>
          <w:rFonts w:ascii="Times New Roman" w:hAnsi="Times New Roman" w:cs="Times New Roman"/>
          <w:sz w:val="24"/>
          <w:szCs w:val="24"/>
        </w:rPr>
        <w:t>sh</w:t>
      </w:r>
      <w:r w:rsidRPr="000441A0">
        <w:rPr>
          <w:rFonts w:ascii="Times New Roman" w:hAnsi="Times New Roman" w:cs="Times New Roman"/>
          <w:sz w:val="24"/>
          <w:szCs w:val="24"/>
        </w:rPr>
        <w:t>. Të gjitha kostot e përgatitjes dhe të botimit të këtij Komentari janë mbuluar nga PNUD-i.</w:t>
      </w:r>
    </w:p>
    <w:p w14:paraId="2A546575" w14:textId="77777777" w:rsidR="00B23954" w:rsidRPr="000441A0" w:rsidRDefault="00B23954" w:rsidP="00B23954">
      <w:pPr>
        <w:spacing w:after="0" w:line="276" w:lineRule="auto"/>
        <w:ind w:firstLine="720"/>
        <w:jc w:val="both"/>
        <w:rPr>
          <w:rFonts w:ascii="Times New Roman" w:hAnsi="Times New Roman" w:cs="Times New Roman"/>
          <w:sz w:val="24"/>
          <w:szCs w:val="24"/>
        </w:rPr>
      </w:pPr>
    </w:p>
    <w:p w14:paraId="6FE7FE6B" w14:textId="4E2DDEE2" w:rsidR="00B23954" w:rsidRPr="00B23954" w:rsidRDefault="00E11952" w:rsidP="00B23954">
      <w:pPr>
        <w:pStyle w:val="ListParagraph"/>
        <w:numPr>
          <w:ilvl w:val="0"/>
          <w:numId w:val="1"/>
        </w:numPr>
        <w:spacing w:after="0" w:line="276" w:lineRule="auto"/>
        <w:rPr>
          <w:rFonts w:ascii="Times New Roman" w:hAnsi="Times New Roman" w:cs="Times New Roman"/>
          <w:b/>
          <w:bCs/>
          <w:sz w:val="24"/>
          <w:szCs w:val="24"/>
        </w:rPr>
      </w:pPr>
      <w:r w:rsidRPr="000441A0">
        <w:rPr>
          <w:rFonts w:ascii="Times New Roman" w:hAnsi="Times New Roman" w:cs="Times New Roman"/>
          <w:b/>
          <w:bCs/>
          <w:sz w:val="24"/>
          <w:szCs w:val="24"/>
        </w:rPr>
        <w:t>Botimi i materialeve informuese dhe ndërgjegjësuese</w:t>
      </w:r>
    </w:p>
    <w:p w14:paraId="0C2C6423" w14:textId="511A817E" w:rsidR="00E11952" w:rsidRPr="000441A0" w:rsidRDefault="00E11952" w:rsidP="00B23954">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Krahas bot</w:t>
      </w:r>
      <w:r w:rsidR="008E5778" w:rsidRPr="000441A0">
        <w:rPr>
          <w:rFonts w:ascii="Times New Roman" w:hAnsi="Times New Roman" w:cs="Times New Roman"/>
          <w:sz w:val="24"/>
          <w:szCs w:val="24"/>
        </w:rPr>
        <w:t>imeve monografike dhe revistës “Jeta Juridike”</w:t>
      </w:r>
      <w:r w:rsidRPr="000441A0">
        <w:rPr>
          <w:rFonts w:ascii="Times New Roman" w:hAnsi="Times New Roman" w:cs="Times New Roman"/>
          <w:sz w:val="24"/>
          <w:szCs w:val="24"/>
        </w:rPr>
        <w:t xml:space="preserve"> Shkolla e Magjistraturës ka botuar materiale informuese dhe promovuese për aktivitete</w:t>
      </w:r>
      <w:r w:rsidR="00E84407">
        <w:rPr>
          <w:rFonts w:ascii="Times New Roman" w:hAnsi="Times New Roman" w:cs="Times New Roman"/>
          <w:sz w:val="24"/>
          <w:szCs w:val="24"/>
        </w:rPr>
        <w:t>t</w:t>
      </w:r>
      <w:r w:rsidRPr="000441A0">
        <w:rPr>
          <w:rFonts w:ascii="Times New Roman" w:hAnsi="Times New Roman" w:cs="Times New Roman"/>
          <w:sz w:val="24"/>
          <w:szCs w:val="24"/>
        </w:rPr>
        <w:t xml:space="preserve"> </w:t>
      </w:r>
      <w:r w:rsidR="00E84407">
        <w:rPr>
          <w:rFonts w:ascii="Times New Roman" w:hAnsi="Times New Roman" w:cs="Times New Roman"/>
          <w:sz w:val="24"/>
          <w:szCs w:val="24"/>
        </w:rPr>
        <w:t>e</w:t>
      </w:r>
      <w:r w:rsidRPr="000441A0">
        <w:rPr>
          <w:rFonts w:ascii="Times New Roman" w:hAnsi="Times New Roman" w:cs="Times New Roman"/>
          <w:sz w:val="24"/>
          <w:szCs w:val="24"/>
        </w:rPr>
        <w:t xml:space="preserve"> </w:t>
      </w:r>
      <w:r w:rsidR="00E84407">
        <w:rPr>
          <w:rFonts w:ascii="Times New Roman" w:hAnsi="Times New Roman" w:cs="Times New Roman"/>
          <w:sz w:val="24"/>
          <w:szCs w:val="24"/>
        </w:rPr>
        <w:t>S</w:t>
      </w:r>
      <w:r w:rsidRPr="000441A0">
        <w:rPr>
          <w:rFonts w:ascii="Times New Roman" w:hAnsi="Times New Roman" w:cs="Times New Roman"/>
          <w:sz w:val="24"/>
          <w:szCs w:val="24"/>
        </w:rPr>
        <w:t xml:space="preserve">hkollës, </w:t>
      </w:r>
      <w:r w:rsidR="00081B24" w:rsidRPr="000441A0">
        <w:rPr>
          <w:rFonts w:ascii="Times New Roman" w:hAnsi="Times New Roman" w:cs="Times New Roman"/>
          <w:sz w:val="24"/>
          <w:szCs w:val="24"/>
        </w:rPr>
        <w:t>S</w:t>
      </w:r>
      <w:r w:rsidRPr="000441A0">
        <w:rPr>
          <w:rFonts w:ascii="Times New Roman" w:hAnsi="Times New Roman" w:cs="Times New Roman"/>
          <w:sz w:val="24"/>
          <w:szCs w:val="24"/>
        </w:rPr>
        <w:t xml:space="preserve">trategjinë e saj etj., në formë broshurash. </w:t>
      </w:r>
    </w:p>
    <w:p w14:paraId="1E0A58B3" w14:textId="77777777" w:rsidR="002011A5" w:rsidRDefault="00081B24" w:rsidP="00B23954">
      <w:pPr>
        <w:spacing w:after="0" w:line="276" w:lineRule="auto"/>
        <w:jc w:val="both"/>
        <w:rPr>
          <w:rFonts w:ascii="Times New Roman" w:hAnsi="Times New Roman" w:cs="Times New Roman"/>
          <w:b/>
          <w:sz w:val="24"/>
          <w:szCs w:val="24"/>
        </w:rPr>
      </w:pPr>
      <w:r w:rsidRPr="000441A0">
        <w:rPr>
          <w:rFonts w:ascii="Times New Roman" w:hAnsi="Times New Roman" w:cs="Times New Roman"/>
          <w:b/>
          <w:sz w:val="24"/>
          <w:szCs w:val="24"/>
        </w:rPr>
        <w:t>I. IV. c</w:t>
      </w:r>
      <w:r w:rsidRPr="000441A0">
        <w:rPr>
          <w:rFonts w:ascii="Times New Roman" w:hAnsi="Times New Roman" w:cs="Times New Roman"/>
          <w:b/>
          <w:sz w:val="24"/>
          <w:szCs w:val="24"/>
        </w:rPr>
        <w:tab/>
      </w:r>
      <w:r w:rsidRPr="000441A0">
        <w:rPr>
          <w:rFonts w:ascii="Times New Roman" w:hAnsi="Times New Roman" w:cs="Times New Roman"/>
          <w:b/>
          <w:sz w:val="24"/>
          <w:szCs w:val="24"/>
        </w:rPr>
        <w:tab/>
        <w:t>Kriteret dhe procedurat p</w:t>
      </w:r>
      <w:r w:rsidR="008E5778" w:rsidRPr="000441A0">
        <w:rPr>
          <w:rFonts w:ascii="Times New Roman" w:hAnsi="Times New Roman" w:cs="Times New Roman"/>
          <w:b/>
          <w:sz w:val="24"/>
          <w:szCs w:val="24"/>
        </w:rPr>
        <w:t>ë</w:t>
      </w:r>
      <w:r w:rsidRPr="000441A0">
        <w:rPr>
          <w:rFonts w:ascii="Times New Roman" w:hAnsi="Times New Roman" w:cs="Times New Roman"/>
          <w:b/>
          <w:sz w:val="24"/>
          <w:szCs w:val="24"/>
        </w:rPr>
        <w:t>r botim</w:t>
      </w:r>
    </w:p>
    <w:p w14:paraId="50CC73BE" w14:textId="77777777" w:rsidR="00B23954" w:rsidRPr="000441A0" w:rsidRDefault="00B23954" w:rsidP="00B23954">
      <w:pPr>
        <w:spacing w:after="0" w:line="276" w:lineRule="auto"/>
        <w:jc w:val="both"/>
        <w:rPr>
          <w:rFonts w:ascii="Times New Roman" w:hAnsi="Times New Roman" w:cs="Times New Roman"/>
          <w:b/>
          <w:sz w:val="24"/>
          <w:szCs w:val="24"/>
        </w:rPr>
      </w:pPr>
    </w:p>
    <w:p w14:paraId="0DF99788" w14:textId="4E813297" w:rsidR="002011A5" w:rsidRPr="000441A0" w:rsidRDefault="002011A5" w:rsidP="00B23954">
      <w:pPr>
        <w:spacing w:after="0" w:line="276" w:lineRule="auto"/>
        <w:ind w:firstLine="720"/>
        <w:jc w:val="both"/>
        <w:rPr>
          <w:rFonts w:ascii="Times New Roman" w:eastAsia="Calibri" w:hAnsi="Times New Roman" w:cs="Times New Roman"/>
          <w:sz w:val="24"/>
          <w:szCs w:val="24"/>
        </w:rPr>
      </w:pPr>
      <w:r w:rsidRPr="000441A0">
        <w:rPr>
          <w:rFonts w:ascii="Times New Roman" w:hAnsi="Times New Roman" w:cs="Times New Roman"/>
          <w:b/>
          <w:sz w:val="24"/>
          <w:szCs w:val="24"/>
        </w:rPr>
        <w:t xml:space="preserve">Bordi </w:t>
      </w:r>
      <w:r w:rsidRPr="000441A0">
        <w:rPr>
          <w:rFonts w:ascii="Times New Roman" w:eastAsia="Calibri" w:hAnsi="Times New Roman" w:cs="Times New Roman"/>
          <w:b/>
          <w:sz w:val="24"/>
          <w:szCs w:val="24"/>
        </w:rPr>
        <w:t xml:space="preserve">i Redaktorëve të Botimeve </w:t>
      </w:r>
      <w:r w:rsidR="008E5778" w:rsidRPr="000441A0">
        <w:rPr>
          <w:rFonts w:ascii="Times New Roman" w:eastAsia="Calibri" w:hAnsi="Times New Roman" w:cs="Times New Roman"/>
          <w:sz w:val="24"/>
          <w:szCs w:val="24"/>
        </w:rPr>
        <w:t>ë</w:t>
      </w:r>
      <w:r w:rsidRPr="000441A0">
        <w:rPr>
          <w:rFonts w:ascii="Times New Roman" w:eastAsia="Calibri" w:hAnsi="Times New Roman" w:cs="Times New Roman"/>
          <w:sz w:val="24"/>
          <w:szCs w:val="24"/>
        </w:rPr>
        <w:t>sht</w:t>
      </w:r>
      <w:r w:rsidR="008E5778" w:rsidRPr="000441A0">
        <w:rPr>
          <w:rFonts w:ascii="Times New Roman" w:eastAsia="Calibri" w:hAnsi="Times New Roman" w:cs="Times New Roman"/>
          <w:sz w:val="24"/>
          <w:szCs w:val="24"/>
        </w:rPr>
        <w:t>ë</w:t>
      </w:r>
      <w:r w:rsidRPr="000441A0">
        <w:rPr>
          <w:rFonts w:ascii="Times New Roman" w:eastAsia="Calibri" w:hAnsi="Times New Roman" w:cs="Times New Roman"/>
          <w:sz w:val="24"/>
          <w:szCs w:val="24"/>
        </w:rPr>
        <w:t xml:space="preserve"> organi vendimmarr</w:t>
      </w:r>
      <w:r w:rsidR="008E5778" w:rsidRPr="000441A0">
        <w:rPr>
          <w:rFonts w:ascii="Times New Roman" w:eastAsia="Calibri" w:hAnsi="Times New Roman" w:cs="Times New Roman"/>
          <w:sz w:val="24"/>
          <w:szCs w:val="24"/>
        </w:rPr>
        <w:t>ë</w:t>
      </w:r>
      <w:r w:rsidRPr="000441A0">
        <w:rPr>
          <w:rFonts w:ascii="Times New Roman" w:eastAsia="Calibri" w:hAnsi="Times New Roman" w:cs="Times New Roman"/>
          <w:sz w:val="24"/>
          <w:szCs w:val="24"/>
        </w:rPr>
        <w:t>s p</w:t>
      </w:r>
      <w:r w:rsidR="008E5778" w:rsidRPr="000441A0">
        <w:rPr>
          <w:rFonts w:ascii="Times New Roman" w:eastAsia="Calibri" w:hAnsi="Times New Roman" w:cs="Times New Roman"/>
          <w:sz w:val="24"/>
          <w:szCs w:val="24"/>
        </w:rPr>
        <w:t>ë</w:t>
      </w:r>
      <w:r w:rsidRPr="000441A0">
        <w:rPr>
          <w:rFonts w:ascii="Times New Roman" w:eastAsia="Calibri" w:hAnsi="Times New Roman" w:cs="Times New Roman"/>
          <w:sz w:val="24"/>
          <w:szCs w:val="24"/>
        </w:rPr>
        <w:t>r botimet e revistës “Jeta Juridike” dhe të teksteve t</w:t>
      </w:r>
      <w:r w:rsidR="008E5778" w:rsidRPr="000441A0">
        <w:rPr>
          <w:rFonts w:ascii="Times New Roman" w:eastAsia="Calibri" w:hAnsi="Times New Roman" w:cs="Times New Roman"/>
          <w:sz w:val="24"/>
          <w:szCs w:val="24"/>
        </w:rPr>
        <w:t>ë</w:t>
      </w:r>
      <w:r w:rsidRPr="000441A0">
        <w:rPr>
          <w:rFonts w:ascii="Times New Roman" w:eastAsia="Calibri" w:hAnsi="Times New Roman" w:cs="Times New Roman"/>
          <w:sz w:val="24"/>
          <w:szCs w:val="24"/>
        </w:rPr>
        <w:t xml:space="preserve"> tjera, i miratuar nga K</w:t>
      </w:r>
      <w:r w:rsidR="008E5778" w:rsidRPr="000441A0">
        <w:rPr>
          <w:rFonts w:ascii="Times New Roman" w:eastAsia="Calibri" w:hAnsi="Times New Roman" w:cs="Times New Roman"/>
          <w:sz w:val="24"/>
          <w:szCs w:val="24"/>
        </w:rPr>
        <w:t>ë</w:t>
      </w:r>
      <w:r w:rsidRPr="000441A0">
        <w:rPr>
          <w:rFonts w:ascii="Times New Roman" w:eastAsia="Calibri" w:hAnsi="Times New Roman" w:cs="Times New Roman"/>
          <w:sz w:val="24"/>
          <w:szCs w:val="24"/>
        </w:rPr>
        <w:t>shilli Drejtues i Shkoll</w:t>
      </w:r>
      <w:r w:rsidR="008E5778" w:rsidRPr="000441A0">
        <w:rPr>
          <w:rFonts w:ascii="Times New Roman" w:eastAsia="Calibri" w:hAnsi="Times New Roman" w:cs="Times New Roman"/>
          <w:sz w:val="24"/>
          <w:szCs w:val="24"/>
        </w:rPr>
        <w:t>ë</w:t>
      </w:r>
      <w:r w:rsidRPr="000441A0">
        <w:rPr>
          <w:rFonts w:ascii="Times New Roman" w:eastAsia="Calibri" w:hAnsi="Times New Roman" w:cs="Times New Roman"/>
          <w:sz w:val="24"/>
          <w:szCs w:val="24"/>
        </w:rPr>
        <w:t>s dhe i p</w:t>
      </w:r>
      <w:r w:rsidR="008E5778" w:rsidRPr="000441A0">
        <w:rPr>
          <w:rFonts w:ascii="Times New Roman" w:eastAsia="Calibri" w:hAnsi="Times New Roman" w:cs="Times New Roman"/>
          <w:sz w:val="24"/>
          <w:szCs w:val="24"/>
        </w:rPr>
        <w:t>ë</w:t>
      </w:r>
      <w:r w:rsidRPr="000441A0">
        <w:rPr>
          <w:rFonts w:ascii="Times New Roman" w:eastAsia="Calibri" w:hAnsi="Times New Roman" w:cs="Times New Roman"/>
          <w:sz w:val="24"/>
          <w:szCs w:val="24"/>
        </w:rPr>
        <w:t>rzgjedhur sipas kritereve t</w:t>
      </w:r>
      <w:r w:rsidR="008E5778" w:rsidRPr="000441A0">
        <w:rPr>
          <w:rFonts w:ascii="Times New Roman" w:eastAsia="Calibri" w:hAnsi="Times New Roman" w:cs="Times New Roman"/>
          <w:sz w:val="24"/>
          <w:szCs w:val="24"/>
        </w:rPr>
        <w:t>ë</w:t>
      </w:r>
      <w:r w:rsidRPr="000441A0">
        <w:rPr>
          <w:rFonts w:ascii="Times New Roman" w:eastAsia="Calibri" w:hAnsi="Times New Roman" w:cs="Times New Roman"/>
          <w:sz w:val="24"/>
          <w:szCs w:val="24"/>
        </w:rPr>
        <w:t xml:space="preserve"> parashikuara në VKM-në nr. 241, datë 6.4.2011</w:t>
      </w:r>
      <w:r w:rsidR="00E84407">
        <w:rPr>
          <w:rFonts w:ascii="Times New Roman" w:eastAsia="Calibri" w:hAnsi="Times New Roman" w:cs="Times New Roman"/>
          <w:sz w:val="24"/>
          <w:szCs w:val="24"/>
        </w:rPr>
        <w:t>,</w:t>
      </w:r>
      <w:r w:rsidRPr="000441A0">
        <w:rPr>
          <w:rFonts w:ascii="Times New Roman" w:eastAsia="Calibri" w:hAnsi="Times New Roman" w:cs="Times New Roman"/>
          <w:sz w:val="24"/>
          <w:szCs w:val="24"/>
        </w:rPr>
        <w:t xml:space="preserve"> “</w:t>
      </w:r>
      <w:r w:rsidRPr="000441A0">
        <w:rPr>
          <w:rFonts w:ascii="Times New Roman" w:eastAsia="Calibri" w:hAnsi="Times New Roman" w:cs="Times New Roman"/>
          <w:i/>
          <w:sz w:val="24"/>
          <w:szCs w:val="24"/>
        </w:rPr>
        <w:t xml:space="preserve">Për veprimtarinë akademike, në zbatimin e </w:t>
      </w:r>
      <w:r w:rsidR="00E84407">
        <w:rPr>
          <w:rFonts w:ascii="Times New Roman" w:eastAsia="Calibri" w:hAnsi="Times New Roman" w:cs="Times New Roman"/>
          <w:i/>
          <w:sz w:val="24"/>
          <w:szCs w:val="24"/>
        </w:rPr>
        <w:t>P</w:t>
      </w:r>
      <w:r w:rsidRPr="000441A0">
        <w:rPr>
          <w:rFonts w:ascii="Times New Roman" w:eastAsia="Calibri" w:hAnsi="Times New Roman" w:cs="Times New Roman"/>
          <w:i/>
          <w:sz w:val="24"/>
          <w:szCs w:val="24"/>
        </w:rPr>
        <w:t>rogramit të Formimit Fillestar dhe Vazhdues në Shkollën e Magjistraturës</w:t>
      </w:r>
      <w:r w:rsidRPr="000441A0">
        <w:rPr>
          <w:rFonts w:ascii="Times New Roman" w:eastAsia="Calibri" w:hAnsi="Times New Roman" w:cs="Times New Roman"/>
          <w:sz w:val="24"/>
          <w:szCs w:val="24"/>
        </w:rPr>
        <w:t xml:space="preserve">”. </w:t>
      </w:r>
    </w:p>
    <w:p w14:paraId="3B370157" w14:textId="27B36524" w:rsidR="002011A5" w:rsidRPr="000441A0" w:rsidRDefault="002011A5" w:rsidP="00B23954">
      <w:pPr>
        <w:spacing w:after="0" w:line="276" w:lineRule="auto"/>
        <w:ind w:firstLine="720"/>
        <w:jc w:val="both"/>
        <w:rPr>
          <w:rFonts w:ascii="Times New Roman" w:eastAsia="Calibri" w:hAnsi="Times New Roman" w:cs="Times New Roman"/>
          <w:sz w:val="24"/>
          <w:szCs w:val="24"/>
        </w:rPr>
      </w:pPr>
      <w:r w:rsidRPr="000441A0">
        <w:rPr>
          <w:rFonts w:ascii="Times New Roman" w:eastAsia="Calibri" w:hAnsi="Times New Roman" w:cs="Times New Roman"/>
          <w:sz w:val="24"/>
          <w:szCs w:val="24"/>
        </w:rPr>
        <w:lastRenderedPageBreak/>
        <w:t>Bordi ka</w:t>
      </w:r>
      <w:r w:rsidRPr="000441A0">
        <w:rPr>
          <w:rFonts w:ascii="Times New Roman" w:eastAsia="Calibri" w:hAnsi="Times New Roman" w:cs="Times New Roman"/>
          <w:b/>
          <w:sz w:val="24"/>
          <w:szCs w:val="24"/>
        </w:rPr>
        <w:t xml:space="preserve"> </w:t>
      </w:r>
      <w:r w:rsidRPr="000441A0">
        <w:rPr>
          <w:rFonts w:ascii="Times New Roman" w:eastAsia="Calibri" w:hAnsi="Times New Roman" w:cs="Times New Roman"/>
          <w:sz w:val="24"/>
          <w:szCs w:val="24"/>
        </w:rPr>
        <w:t xml:space="preserve">në përbërjen e vet ka 9 (nëntë) anëtarë, si më poshtë, miratuar nga Këshilli Drejtues me vendimin nr. 36, datë 22.9.2020, </w:t>
      </w:r>
      <w:r w:rsidRPr="000441A0">
        <w:rPr>
          <w:rFonts w:ascii="Times New Roman" w:eastAsia="Calibri" w:hAnsi="Times New Roman" w:cs="Times New Roman"/>
          <w:b/>
          <w:sz w:val="24"/>
          <w:szCs w:val="24"/>
        </w:rPr>
        <w:t>“</w:t>
      </w:r>
      <w:r w:rsidRPr="000441A0">
        <w:rPr>
          <w:rFonts w:ascii="Times New Roman" w:eastAsia="Calibri" w:hAnsi="Times New Roman" w:cs="Times New Roman"/>
          <w:i/>
          <w:sz w:val="24"/>
          <w:szCs w:val="24"/>
        </w:rPr>
        <w:t>Për caktimin e anëtarëve të Bordit të Redaktorëve të revistës “Jeta Juridike” (i ndryshuar)</w:t>
      </w:r>
      <w:r w:rsidRPr="000441A0">
        <w:rPr>
          <w:rFonts w:ascii="Times New Roman" w:eastAsia="Calibri" w:hAnsi="Times New Roman" w:cs="Times New Roman"/>
          <w:sz w:val="24"/>
          <w:szCs w:val="24"/>
        </w:rPr>
        <w:t>”:</w:t>
      </w:r>
    </w:p>
    <w:p w14:paraId="483B44A4" w14:textId="77777777" w:rsidR="002011A5" w:rsidRPr="000441A0" w:rsidRDefault="002011A5" w:rsidP="00B23954">
      <w:pPr>
        <w:spacing w:after="0" w:line="276" w:lineRule="auto"/>
        <w:rPr>
          <w:rFonts w:ascii="Times New Roman" w:eastAsia="Calibri" w:hAnsi="Times New Roman" w:cs="Times New Roman"/>
          <w:sz w:val="24"/>
          <w:szCs w:val="24"/>
        </w:rPr>
      </w:pPr>
    </w:p>
    <w:p w14:paraId="24C51FD8" w14:textId="576DEF02" w:rsidR="002011A5" w:rsidRPr="000441A0" w:rsidRDefault="002011A5" w:rsidP="00B23954">
      <w:pPr>
        <w:spacing w:after="0" w:line="276" w:lineRule="auto"/>
        <w:rPr>
          <w:rFonts w:ascii="Times New Roman" w:eastAsia="Calibri" w:hAnsi="Times New Roman" w:cs="Times New Roman"/>
          <w:sz w:val="24"/>
          <w:szCs w:val="24"/>
        </w:rPr>
      </w:pPr>
      <w:r w:rsidRPr="000441A0">
        <w:rPr>
          <w:rFonts w:ascii="Times New Roman" w:eastAsia="Calibri" w:hAnsi="Times New Roman" w:cs="Times New Roman"/>
          <w:sz w:val="24"/>
          <w:szCs w:val="24"/>
        </w:rPr>
        <w:t>Prof.</w:t>
      </w:r>
      <w:r w:rsidR="00CD6559">
        <w:rPr>
          <w:rFonts w:ascii="Times New Roman" w:eastAsia="Calibri" w:hAnsi="Times New Roman" w:cs="Times New Roman"/>
          <w:sz w:val="24"/>
          <w:szCs w:val="24"/>
        </w:rPr>
        <w:t xml:space="preserve"> </w:t>
      </w:r>
      <w:r w:rsidR="00BC6479">
        <w:rPr>
          <w:rFonts w:ascii="Times New Roman" w:eastAsia="Calibri" w:hAnsi="Times New Roman" w:cs="Times New Roman"/>
          <w:sz w:val="24"/>
          <w:szCs w:val="24"/>
        </w:rPr>
        <w:t>asoc. Sokol SADUSHI</w:t>
      </w:r>
      <w:r w:rsidRPr="000441A0">
        <w:rPr>
          <w:rFonts w:ascii="Times New Roman" w:eastAsia="Calibri" w:hAnsi="Times New Roman" w:cs="Times New Roman"/>
          <w:sz w:val="24"/>
          <w:szCs w:val="24"/>
        </w:rPr>
        <w:t xml:space="preserve"> </w:t>
      </w:r>
      <w:r w:rsidRPr="000441A0">
        <w:rPr>
          <w:rFonts w:ascii="Times New Roman" w:eastAsia="Calibri" w:hAnsi="Times New Roman" w:cs="Times New Roman"/>
          <w:sz w:val="24"/>
          <w:szCs w:val="24"/>
        </w:rPr>
        <w:tab/>
      </w:r>
      <w:r w:rsidRPr="000441A0">
        <w:rPr>
          <w:rFonts w:ascii="Times New Roman" w:eastAsia="Calibri" w:hAnsi="Times New Roman" w:cs="Times New Roman"/>
          <w:sz w:val="24"/>
          <w:szCs w:val="24"/>
        </w:rPr>
        <w:tab/>
      </w:r>
      <w:r w:rsidRPr="000441A0">
        <w:rPr>
          <w:rFonts w:ascii="Times New Roman" w:eastAsia="Calibri" w:hAnsi="Times New Roman" w:cs="Times New Roman"/>
          <w:sz w:val="24"/>
          <w:szCs w:val="24"/>
        </w:rPr>
        <w:tab/>
      </w:r>
      <w:r w:rsidRPr="003C683E">
        <w:rPr>
          <w:rFonts w:ascii="Times New Roman" w:eastAsia="Calibri" w:hAnsi="Times New Roman" w:cs="Times New Roman"/>
          <w:sz w:val="24"/>
          <w:szCs w:val="24"/>
        </w:rPr>
        <w:t>kryeredaktor;</w:t>
      </w:r>
      <w:r w:rsidRPr="000441A0">
        <w:rPr>
          <w:rFonts w:ascii="Times New Roman" w:eastAsia="Calibri" w:hAnsi="Times New Roman" w:cs="Times New Roman"/>
          <w:sz w:val="24"/>
          <w:szCs w:val="24"/>
        </w:rPr>
        <w:t xml:space="preserve"> </w:t>
      </w:r>
      <w:r w:rsidRPr="000441A0">
        <w:rPr>
          <w:rFonts w:ascii="Times New Roman" w:eastAsia="Calibri" w:hAnsi="Times New Roman" w:cs="Times New Roman"/>
          <w:sz w:val="24"/>
          <w:szCs w:val="24"/>
        </w:rPr>
        <w:br/>
      </w:r>
      <w:r w:rsidR="00CD6559">
        <w:rPr>
          <w:rFonts w:ascii="Times New Roman" w:eastAsia="Calibri" w:hAnsi="Times New Roman" w:cs="Times New Roman"/>
          <w:sz w:val="24"/>
          <w:szCs w:val="24"/>
        </w:rPr>
        <w:t>Z</w:t>
      </w:r>
      <w:r w:rsidR="00BC6479">
        <w:rPr>
          <w:rFonts w:ascii="Times New Roman" w:eastAsia="Calibri" w:hAnsi="Times New Roman" w:cs="Times New Roman"/>
          <w:sz w:val="24"/>
          <w:szCs w:val="24"/>
        </w:rPr>
        <w:t>. Arben RAKIPI</w:t>
      </w:r>
      <w:r w:rsidRPr="000441A0">
        <w:rPr>
          <w:rFonts w:ascii="Times New Roman" w:eastAsia="Calibri" w:hAnsi="Times New Roman" w:cs="Times New Roman"/>
          <w:sz w:val="24"/>
          <w:szCs w:val="24"/>
        </w:rPr>
        <w:tab/>
      </w:r>
      <w:r w:rsidRPr="000441A0">
        <w:rPr>
          <w:rFonts w:ascii="Times New Roman" w:eastAsia="Calibri" w:hAnsi="Times New Roman" w:cs="Times New Roman"/>
          <w:sz w:val="24"/>
          <w:szCs w:val="24"/>
        </w:rPr>
        <w:tab/>
      </w:r>
      <w:r w:rsidRPr="000441A0">
        <w:rPr>
          <w:rFonts w:ascii="Times New Roman" w:eastAsia="Calibri" w:hAnsi="Times New Roman" w:cs="Times New Roman"/>
          <w:sz w:val="24"/>
          <w:szCs w:val="24"/>
        </w:rPr>
        <w:tab/>
      </w:r>
      <w:r w:rsidRPr="000441A0">
        <w:rPr>
          <w:rFonts w:ascii="Times New Roman" w:eastAsia="Calibri" w:hAnsi="Times New Roman" w:cs="Times New Roman"/>
          <w:sz w:val="24"/>
          <w:szCs w:val="24"/>
        </w:rPr>
        <w:tab/>
        <w:t>anëtar;</w:t>
      </w:r>
    </w:p>
    <w:p w14:paraId="39637A42" w14:textId="0A1798D7" w:rsidR="002011A5" w:rsidRPr="000441A0" w:rsidRDefault="002011A5" w:rsidP="00B23954">
      <w:pPr>
        <w:spacing w:after="0" w:line="276" w:lineRule="auto"/>
        <w:jc w:val="both"/>
        <w:rPr>
          <w:rFonts w:ascii="Times New Roman" w:eastAsia="Calibri" w:hAnsi="Times New Roman" w:cs="Times New Roman"/>
          <w:sz w:val="24"/>
          <w:szCs w:val="24"/>
        </w:rPr>
      </w:pPr>
      <w:r w:rsidRPr="000441A0">
        <w:rPr>
          <w:rFonts w:ascii="Times New Roman" w:eastAsia="Calibri" w:hAnsi="Times New Roman" w:cs="Times New Roman"/>
          <w:sz w:val="24"/>
          <w:szCs w:val="24"/>
        </w:rPr>
        <w:t>Prof. dr</w:t>
      </w:r>
      <w:r w:rsidR="00CD6559">
        <w:rPr>
          <w:rFonts w:ascii="Times New Roman" w:eastAsia="Calibri" w:hAnsi="Times New Roman" w:cs="Times New Roman"/>
          <w:sz w:val="24"/>
          <w:szCs w:val="24"/>
        </w:rPr>
        <w:t>.</w:t>
      </w:r>
      <w:r w:rsidR="00BA1766">
        <w:rPr>
          <w:rFonts w:ascii="Times New Roman" w:eastAsia="Calibri" w:hAnsi="Times New Roman" w:cs="Times New Roman"/>
          <w:sz w:val="24"/>
          <w:szCs w:val="24"/>
        </w:rPr>
        <w:t xml:space="preserve"> Aurela ANASTAS</w:t>
      </w:r>
      <w:r w:rsidRPr="000441A0">
        <w:rPr>
          <w:rFonts w:ascii="Times New Roman" w:eastAsia="Calibri" w:hAnsi="Times New Roman" w:cs="Times New Roman"/>
          <w:sz w:val="24"/>
          <w:szCs w:val="24"/>
        </w:rPr>
        <w:t xml:space="preserve"> </w:t>
      </w:r>
      <w:r w:rsidRPr="000441A0">
        <w:rPr>
          <w:rFonts w:ascii="Times New Roman" w:eastAsia="Calibri" w:hAnsi="Times New Roman" w:cs="Times New Roman"/>
          <w:sz w:val="24"/>
          <w:szCs w:val="24"/>
        </w:rPr>
        <w:tab/>
      </w:r>
      <w:r w:rsidRPr="000441A0">
        <w:rPr>
          <w:rFonts w:ascii="Times New Roman" w:eastAsia="Calibri" w:hAnsi="Times New Roman" w:cs="Times New Roman"/>
          <w:sz w:val="24"/>
          <w:szCs w:val="24"/>
        </w:rPr>
        <w:tab/>
      </w:r>
      <w:r w:rsidRPr="000441A0">
        <w:rPr>
          <w:rFonts w:ascii="Times New Roman" w:eastAsia="Calibri" w:hAnsi="Times New Roman" w:cs="Times New Roman"/>
          <w:sz w:val="24"/>
          <w:szCs w:val="24"/>
        </w:rPr>
        <w:tab/>
        <w:t>anëtar;</w:t>
      </w:r>
    </w:p>
    <w:p w14:paraId="3856192F" w14:textId="2289CF8F" w:rsidR="002011A5" w:rsidRPr="000441A0" w:rsidRDefault="002011A5" w:rsidP="00B23954">
      <w:pPr>
        <w:spacing w:after="0" w:line="276" w:lineRule="auto"/>
        <w:jc w:val="both"/>
        <w:rPr>
          <w:rFonts w:ascii="Times New Roman" w:eastAsia="Calibri" w:hAnsi="Times New Roman" w:cs="Times New Roman"/>
          <w:sz w:val="24"/>
          <w:szCs w:val="24"/>
        </w:rPr>
      </w:pPr>
      <w:r w:rsidRPr="000441A0">
        <w:rPr>
          <w:rFonts w:ascii="Times New Roman" w:eastAsia="Calibri" w:hAnsi="Times New Roman" w:cs="Times New Roman"/>
          <w:sz w:val="24"/>
          <w:szCs w:val="24"/>
        </w:rPr>
        <w:t>Prof. dr</w:t>
      </w:r>
      <w:r w:rsidR="00CD6559">
        <w:rPr>
          <w:rFonts w:ascii="Times New Roman" w:eastAsia="Calibri" w:hAnsi="Times New Roman" w:cs="Times New Roman"/>
          <w:sz w:val="24"/>
          <w:szCs w:val="24"/>
        </w:rPr>
        <w:t>.</w:t>
      </w:r>
      <w:r w:rsidRPr="000441A0">
        <w:rPr>
          <w:rFonts w:ascii="Times New Roman" w:eastAsia="Calibri" w:hAnsi="Times New Roman" w:cs="Times New Roman"/>
          <w:sz w:val="24"/>
          <w:szCs w:val="24"/>
        </w:rPr>
        <w:t xml:space="preserve"> Mariana SEMINI,</w:t>
      </w:r>
      <w:r w:rsidRPr="000441A0">
        <w:rPr>
          <w:rFonts w:ascii="Times New Roman" w:eastAsia="Calibri" w:hAnsi="Times New Roman" w:cs="Times New Roman"/>
          <w:sz w:val="24"/>
          <w:szCs w:val="24"/>
        </w:rPr>
        <w:tab/>
      </w:r>
      <w:r w:rsidRPr="000441A0">
        <w:rPr>
          <w:rFonts w:ascii="Times New Roman" w:eastAsia="Calibri" w:hAnsi="Times New Roman" w:cs="Times New Roman"/>
          <w:sz w:val="24"/>
          <w:szCs w:val="24"/>
        </w:rPr>
        <w:tab/>
      </w:r>
      <w:r w:rsidRPr="000441A0">
        <w:rPr>
          <w:rFonts w:ascii="Times New Roman" w:eastAsia="Calibri" w:hAnsi="Times New Roman" w:cs="Times New Roman"/>
          <w:sz w:val="24"/>
          <w:szCs w:val="24"/>
        </w:rPr>
        <w:tab/>
        <w:t>anëtar;</w:t>
      </w:r>
    </w:p>
    <w:p w14:paraId="5A10E66E" w14:textId="5B107C9F" w:rsidR="002011A5" w:rsidRPr="000441A0" w:rsidRDefault="002011A5" w:rsidP="00B23954">
      <w:pPr>
        <w:spacing w:after="0" w:line="276" w:lineRule="auto"/>
        <w:jc w:val="both"/>
        <w:rPr>
          <w:rFonts w:ascii="Times New Roman" w:eastAsia="Calibri" w:hAnsi="Times New Roman" w:cs="Times New Roman"/>
          <w:sz w:val="24"/>
          <w:szCs w:val="24"/>
        </w:rPr>
      </w:pPr>
      <w:r w:rsidRPr="000441A0">
        <w:rPr>
          <w:rFonts w:ascii="Times New Roman" w:eastAsia="Calibri" w:hAnsi="Times New Roman" w:cs="Times New Roman"/>
          <w:sz w:val="24"/>
          <w:szCs w:val="24"/>
        </w:rPr>
        <w:t>Prof. dr</w:t>
      </w:r>
      <w:r w:rsidR="00CD6559">
        <w:rPr>
          <w:rFonts w:ascii="Times New Roman" w:eastAsia="Calibri" w:hAnsi="Times New Roman" w:cs="Times New Roman"/>
          <w:sz w:val="24"/>
          <w:szCs w:val="24"/>
        </w:rPr>
        <w:t>.</w:t>
      </w:r>
      <w:r w:rsidRPr="000441A0">
        <w:rPr>
          <w:rFonts w:ascii="Times New Roman" w:eastAsia="Calibri" w:hAnsi="Times New Roman" w:cs="Times New Roman"/>
          <w:sz w:val="24"/>
          <w:szCs w:val="24"/>
        </w:rPr>
        <w:t xml:space="preserve"> Arta MANDRO, </w:t>
      </w:r>
      <w:r w:rsidRPr="000441A0">
        <w:rPr>
          <w:rFonts w:ascii="Times New Roman" w:eastAsia="Calibri" w:hAnsi="Times New Roman" w:cs="Times New Roman"/>
          <w:sz w:val="24"/>
          <w:szCs w:val="24"/>
        </w:rPr>
        <w:tab/>
      </w:r>
      <w:r w:rsidRPr="000441A0">
        <w:rPr>
          <w:rFonts w:ascii="Times New Roman" w:eastAsia="Calibri" w:hAnsi="Times New Roman" w:cs="Times New Roman"/>
          <w:sz w:val="24"/>
          <w:szCs w:val="24"/>
        </w:rPr>
        <w:tab/>
      </w:r>
      <w:r w:rsidRPr="000441A0">
        <w:rPr>
          <w:rFonts w:ascii="Times New Roman" w:eastAsia="Calibri" w:hAnsi="Times New Roman" w:cs="Times New Roman"/>
          <w:sz w:val="24"/>
          <w:szCs w:val="24"/>
        </w:rPr>
        <w:tab/>
        <w:t xml:space="preserve">anëtar; </w:t>
      </w:r>
    </w:p>
    <w:p w14:paraId="5564F94E" w14:textId="08A5C8AE" w:rsidR="002011A5" w:rsidRPr="000441A0" w:rsidRDefault="002011A5" w:rsidP="00B23954">
      <w:pPr>
        <w:spacing w:after="0" w:line="276" w:lineRule="auto"/>
        <w:jc w:val="both"/>
        <w:rPr>
          <w:rFonts w:ascii="Times New Roman" w:eastAsia="Calibri" w:hAnsi="Times New Roman" w:cs="Times New Roman"/>
          <w:sz w:val="24"/>
          <w:szCs w:val="24"/>
        </w:rPr>
      </w:pPr>
      <w:r w:rsidRPr="000441A0">
        <w:rPr>
          <w:rFonts w:ascii="Times New Roman" w:eastAsia="Calibri" w:hAnsi="Times New Roman" w:cs="Times New Roman"/>
          <w:sz w:val="24"/>
          <w:szCs w:val="24"/>
        </w:rPr>
        <w:t>Prof. dr</w:t>
      </w:r>
      <w:r w:rsidR="00CD6559">
        <w:rPr>
          <w:rFonts w:ascii="Times New Roman" w:eastAsia="Calibri" w:hAnsi="Times New Roman" w:cs="Times New Roman"/>
          <w:sz w:val="24"/>
          <w:szCs w:val="24"/>
        </w:rPr>
        <w:t>.</w:t>
      </w:r>
      <w:r w:rsidRPr="000441A0">
        <w:rPr>
          <w:rFonts w:ascii="Times New Roman" w:eastAsia="Calibri" w:hAnsi="Times New Roman" w:cs="Times New Roman"/>
          <w:sz w:val="24"/>
          <w:szCs w:val="24"/>
        </w:rPr>
        <w:t xml:space="preserve"> Argita MALLTEZI, </w:t>
      </w:r>
      <w:r w:rsidRPr="000441A0">
        <w:rPr>
          <w:rFonts w:ascii="Times New Roman" w:eastAsia="Calibri" w:hAnsi="Times New Roman" w:cs="Times New Roman"/>
          <w:sz w:val="24"/>
          <w:szCs w:val="24"/>
        </w:rPr>
        <w:tab/>
      </w:r>
      <w:r w:rsidRPr="000441A0">
        <w:rPr>
          <w:rFonts w:ascii="Times New Roman" w:eastAsia="Calibri" w:hAnsi="Times New Roman" w:cs="Times New Roman"/>
          <w:sz w:val="24"/>
          <w:szCs w:val="24"/>
        </w:rPr>
        <w:tab/>
      </w:r>
      <w:r w:rsidRPr="000441A0">
        <w:rPr>
          <w:rFonts w:ascii="Times New Roman" w:eastAsia="Calibri" w:hAnsi="Times New Roman" w:cs="Times New Roman"/>
          <w:sz w:val="24"/>
          <w:szCs w:val="24"/>
        </w:rPr>
        <w:tab/>
        <w:t>anëtar;</w:t>
      </w:r>
    </w:p>
    <w:p w14:paraId="1DBCFC08" w14:textId="3AF5F431" w:rsidR="002011A5" w:rsidRPr="000441A0" w:rsidRDefault="002011A5" w:rsidP="00B23954">
      <w:pPr>
        <w:spacing w:after="0" w:line="276" w:lineRule="auto"/>
        <w:jc w:val="both"/>
        <w:rPr>
          <w:rFonts w:ascii="Times New Roman" w:eastAsia="Calibri" w:hAnsi="Times New Roman" w:cs="Times New Roman"/>
          <w:sz w:val="24"/>
          <w:szCs w:val="24"/>
        </w:rPr>
      </w:pPr>
      <w:r w:rsidRPr="000441A0">
        <w:rPr>
          <w:rFonts w:ascii="Times New Roman" w:eastAsia="Calibri" w:hAnsi="Times New Roman" w:cs="Times New Roman"/>
          <w:sz w:val="24"/>
          <w:szCs w:val="24"/>
        </w:rPr>
        <w:t>Prof. dr</w:t>
      </w:r>
      <w:r w:rsidR="00CD6559">
        <w:rPr>
          <w:rFonts w:ascii="Times New Roman" w:eastAsia="Calibri" w:hAnsi="Times New Roman" w:cs="Times New Roman"/>
          <w:sz w:val="24"/>
          <w:szCs w:val="24"/>
        </w:rPr>
        <w:t>.</w:t>
      </w:r>
      <w:r w:rsidRPr="000441A0">
        <w:rPr>
          <w:rFonts w:ascii="Times New Roman" w:eastAsia="Calibri" w:hAnsi="Times New Roman" w:cs="Times New Roman"/>
          <w:sz w:val="24"/>
          <w:szCs w:val="24"/>
        </w:rPr>
        <w:t xml:space="preserve"> Skënder KAÇUPI,</w:t>
      </w:r>
      <w:r w:rsidRPr="000441A0">
        <w:rPr>
          <w:rFonts w:ascii="Times New Roman" w:eastAsia="Calibri" w:hAnsi="Times New Roman" w:cs="Times New Roman"/>
          <w:sz w:val="24"/>
          <w:szCs w:val="24"/>
        </w:rPr>
        <w:tab/>
      </w:r>
      <w:r w:rsidRPr="000441A0">
        <w:rPr>
          <w:rFonts w:ascii="Times New Roman" w:eastAsia="Calibri" w:hAnsi="Times New Roman" w:cs="Times New Roman"/>
          <w:sz w:val="24"/>
          <w:szCs w:val="24"/>
        </w:rPr>
        <w:tab/>
      </w:r>
      <w:r w:rsidRPr="000441A0">
        <w:rPr>
          <w:rFonts w:ascii="Times New Roman" w:eastAsia="Calibri" w:hAnsi="Times New Roman" w:cs="Times New Roman"/>
          <w:sz w:val="24"/>
          <w:szCs w:val="24"/>
        </w:rPr>
        <w:tab/>
        <w:t>anëtar;</w:t>
      </w:r>
    </w:p>
    <w:p w14:paraId="761D7873" w14:textId="547B2AC0" w:rsidR="002011A5" w:rsidRPr="000441A0" w:rsidRDefault="002011A5" w:rsidP="00B23954">
      <w:pPr>
        <w:spacing w:after="0" w:line="276" w:lineRule="auto"/>
        <w:jc w:val="both"/>
        <w:rPr>
          <w:rFonts w:ascii="Times New Roman" w:eastAsia="Calibri" w:hAnsi="Times New Roman" w:cs="Times New Roman"/>
          <w:sz w:val="24"/>
          <w:szCs w:val="24"/>
        </w:rPr>
      </w:pPr>
      <w:r w:rsidRPr="000441A0">
        <w:rPr>
          <w:rFonts w:ascii="Times New Roman" w:eastAsia="Calibri" w:hAnsi="Times New Roman" w:cs="Times New Roman"/>
          <w:sz w:val="24"/>
          <w:szCs w:val="24"/>
        </w:rPr>
        <w:t>Prof. dr</w:t>
      </w:r>
      <w:r w:rsidR="00CD6559">
        <w:rPr>
          <w:rFonts w:ascii="Times New Roman" w:eastAsia="Calibri" w:hAnsi="Times New Roman" w:cs="Times New Roman"/>
          <w:sz w:val="24"/>
          <w:szCs w:val="24"/>
        </w:rPr>
        <w:t>.</w:t>
      </w:r>
      <w:r w:rsidRPr="000441A0">
        <w:rPr>
          <w:rFonts w:ascii="Times New Roman" w:eastAsia="Calibri" w:hAnsi="Times New Roman" w:cs="Times New Roman"/>
          <w:sz w:val="24"/>
          <w:szCs w:val="24"/>
        </w:rPr>
        <w:t xml:space="preserve"> Eralda MET'HASANI, </w:t>
      </w:r>
      <w:r w:rsidRPr="000441A0">
        <w:rPr>
          <w:rFonts w:ascii="Times New Roman" w:eastAsia="Calibri" w:hAnsi="Times New Roman" w:cs="Times New Roman"/>
          <w:sz w:val="24"/>
          <w:szCs w:val="24"/>
        </w:rPr>
        <w:tab/>
      </w:r>
      <w:r w:rsidRPr="000441A0">
        <w:rPr>
          <w:rFonts w:ascii="Times New Roman" w:eastAsia="Calibri" w:hAnsi="Times New Roman" w:cs="Times New Roman"/>
          <w:sz w:val="24"/>
          <w:szCs w:val="24"/>
        </w:rPr>
        <w:tab/>
        <w:t>anëtar;</w:t>
      </w:r>
    </w:p>
    <w:p w14:paraId="63A2C0CC" w14:textId="1E366A22" w:rsidR="002011A5" w:rsidRPr="000441A0" w:rsidRDefault="00CD6559" w:rsidP="00B23954">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Z</w:t>
      </w:r>
      <w:r w:rsidR="002011A5" w:rsidRPr="000441A0">
        <w:rPr>
          <w:rFonts w:ascii="Times New Roman" w:eastAsia="Calibri" w:hAnsi="Times New Roman" w:cs="Times New Roman"/>
          <w:sz w:val="24"/>
          <w:szCs w:val="24"/>
        </w:rPr>
        <w:t xml:space="preserve">. Dashamir KORE, </w:t>
      </w:r>
      <w:r w:rsidR="002011A5" w:rsidRPr="000441A0">
        <w:rPr>
          <w:rFonts w:ascii="Times New Roman" w:eastAsia="Calibri" w:hAnsi="Times New Roman" w:cs="Times New Roman"/>
          <w:sz w:val="24"/>
          <w:szCs w:val="24"/>
        </w:rPr>
        <w:tab/>
      </w:r>
      <w:r w:rsidR="002011A5" w:rsidRPr="000441A0">
        <w:rPr>
          <w:rFonts w:ascii="Times New Roman" w:eastAsia="Calibri" w:hAnsi="Times New Roman" w:cs="Times New Roman"/>
          <w:sz w:val="24"/>
          <w:szCs w:val="24"/>
        </w:rPr>
        <w:tab/>
      </w:r>
      <w:r w:rsidR="002011A5" w:rsidRPr="000441A0">
        <w:rPr>
          <w:rFonts w:ascii="Times New Roman" w:eastAsia="Calibri" w:hAnsi="Times New Roman" w:cs="Times New Roman"/>
          <w:sz w:val="24"/>
          <w:szCs w:val="24"/>
        </w:rPr>
        <w:tab/>
      </w:r>
      <w:r w:rsidR="002011A5" w:rsidRPr="000441A0">
        <w:rPr>
          <w:rFonts w:ascii="Times New Roman" w:eastAsia="Calibri" w:hAnsi="Times New Roman" w:cs="Times New Roman"/>
          <w:sz w:val="24"/>
          <w:szCs w:val="24"/>
        </w:rPr>
        <w:tab/>
        <w:t>anëtar.</w:t>
      </w:r>
    </w:p>
    <w:p w14:paraId="75CB3709" w14:textId="77777777" w:rsidR="002011A5" w:rsidRPr="000441A0" w:rsidRDefault="002011A5" w:rsidP="00B23954">
      <w:pPr>
        <w:spacing w:after="0" w:line="276" w:lineRule="auto"/>
        <w:jc w:val="both"/>
        <w:rPr>
          <w:rFonts w:ascii="Times New Roman" w:eastAsia="Calibri" w:hAnsi="Times New Roman" w:cs="Times New Roman"/>
          <w:sz w:val="24"/>
          <w:szCs w:val="24"/>
        </w:rPr>
      </w:pPr>
    </w:p>
    <w:p w14:paraId="46444EDC" w14:textId="5ED2C320" w:rsidR="00CD6559" w:rsidRPr="00F40373" w:rsidRDefault="00F40373" w:rsidP="002011A5">
      <w:pPr>
        <w:spacing w:after="0" w:line="276" w:lineRule="auto"/>
        <w:jc w:val="both"/>
        <w:rPr>
          <w:rFonts w:ascii="Times New Roman" w:eastAsia="Calibri" w:hAnsi="Times New Roman" w:cs="Times New Roman"/>
          <w:bCs/>
          <w:sz w:val="24"/>
          <w:szCs w:val="24"/>
        </w:rPr>
      </w:pPr>
      <w:r>
        <w:rPr>
          <w:noProof/>
          <w:lang w:val="en-US"/>
        </w:rPr>
        <w:drawing>
          <wp:anchor distT="0" distB="0" distL="114300" distR="114300" simplePos="0" relativeHeight="251672576" behindDoc="0" locked="0" layoutInCell="1" allowOverlap="1" wp14:anchorId="3CDADE79" wp14:editId="30206A90">
            <wp:simplePos x="0" y="0"/>
            <wp:positionH relativeFrom="margin">
              <wp:align>right</wp:align>
            </wp:positionH>
            <wp:positionV relativeFrom="paragraph">
              <wp:posOffset>278257</wp:posOffset>
            </wp:positionV>
            <wp:extent cx="5943103" cy="2640483"/>
            <wp:effectExtent l="0" t="0" r="635" b="762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t="21232" b="23231"/>
                    <a:stretch/>
                  </pic:blipFill>
                  <pic:spPr bwMode="auto">
                    <a:xfrm>
                      <a:off x="0" y="0"/>
                      <a:ext cx="5943103" cy="26404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11A5" w:rsidRPr="000441A0">
        <w:rPr>
          <w:rFonts w:ascii="Times New Roman" w:eastAsia="Calibri" w:hAnsi="Times New Roman" w:cs="Times New Roman"/>
          <w:bCs/>
          <w:sz w:val="24"/>
          <w:szCs w:val="24"/>
        </w:rPr>
        <w:t xml:space="preserve">Gjatë vitit akademik 2020-2021 Bordi i Redaktorëve u mblodh </w:t>
      </w:r>
      <w:r>
        <w:rPr>
          <w:rFonts w:ascii="Times New Roman" w:eastAsia="Calibri" w:hAnsi="Times New Roman" w:cs="Times New Roman"/>
          <w:bCs/>
          <w:sz w:val="24"/>
          <w:szCs w:val="24"/>
        </w:rPr>
        <w:t xml:space="preserve">online në  5 (pesë)  mbledhje. </w:t>
      </w:r>
    </w:p>
    <w:p w14:paraId="45921B23" w14:textId="5FA984D5" w:rsidR="00CD6559" w:rsidRDefault="00F40373" w:rsidP="00F40373">
      <w:pPr>
        <w:tabs>
          <w:tab w:val="left" w:pos="2327"/>
        </w:tabs>
        <w:spacing w:after="0" w:line="276" w:lineRule="auto"/>
        <w:jc w:val="both"/>
        <w:rPr>
          <w:rFonts w:ascii="Georgia" w:eastAsia="Calibri" w:hAnsi="Georgia" w:cs="Times New Roman"/>
          <w:bCs/>
          <w:sz w:val="20"/>
          <w:szCs w:val="20"/>
        </w:rPr>
      </w:pPr>
      <w:r>
        <w:rPr>
          <w:rFonts w:ascii="Georgia" w:eastAsia="Calibri" w:hAnsi="Georgia" w:cs="Times New Roman"/>
          <w:bCs/>
          <w:sz w:val="20"/>
          <w:szCs w:val="20"/>
        </w:rPr>
        <w:tab/>
      </w:r>
    </w:p>
    <w:p w14:paraId="7B4B4B79" w14:textId="3D9474E4" w:rsidR="002011A5" w:rsidRPr="00F40373" w:rsidRDefault="00370042" w:rsidP="00F40373">
      <w:pPr>
        <w:spacing w:after="0" w:line="276" w:lineRule="auto"/>
        <w:jc w:val="center"/>
        <w:rPr>
          <w:rFonts w:ascii="Georgia" w:eastAsia="Calibri" w:hAnsi="Georgia" w:cs="Times New Roman"/>
          <w:bCs/>
          <w:i/>
          <w:sz w:val="20"/>
          <w:szCs w:val="20"/>
        </w:rPr>
      </w:pPr>
      <w:r w:rsidRPr="00F40373">
        <w:rPr>
          <w:rFonts w:ascii="Georgia" w:eastAsia="Calibri" w:hAnsi="Georgia" w:cs="Times New Roman"/>
          <w:bCs/>
          <w:i/>
          <w:sz w:val="20"/>
          <w:szCs w:val="20"/>
        </w:rPr>
        <w:t>Figura</w:t>
      </w:r>
      <w:r w:rsidR="00CD6559" w:rsidRPr="00F40373">
        <w:rPr>
          <w:rFonts w:ascii="Georgia" w:eastAsia="Calibri" w:hAnsi="Georgia" w:cs="Times New Roman"/>
          <w:bCs/>
          <w:i/>
          <w:sz w:val="20"/>
          <w:szCs w:val="20"/>
        </w:rPr>
        <w:t xml:space="preserve"> nr. 1</w:t>
      </w:r>
      <w:r w:rsidR="00B23954" w:rsidRPr="00F40373">
        <w:rPr>
          <w:rFonts w:ascii="Georgia" w:eastAsia="Calibri" w:hAnsi="Georgia" w:cs="Times New Roman"/>
          <w:bCs/>
          <w:i/>
          <w:sz w:val="20"/>
          <w:szCs w:val="20"/>
        </w:rPr>
        <w:t xml:space="preserve">1 </w:t>
      </w:r>
      <w:r w:rsidRPr="00F40373">
        <w:rPr>
          <w:rFonts w:ascii="Georgia" w:eastAsia="Calibri" w:hAnsi="Georgia" w:cs="Times New Roman"/>
          <w:bCs/>
          <w:i/>
          <w:sz w:val="20"/>
          <w:szCs w:val="20"/>
        </w:rPr>
        <w:t xml:space="preserve">Fotografi e marrë nga Mbledhja e Bordit të Redaksisë, </w:t>
      </w:r>
      <w:r w:rsidR="00CD6559" w:rsidRPr="00F40373">
        <w:rPr>
          <w:rFonts w:ascii="Georgia" w:eastAsia="Calibri" w:hAnsi="Georgia" w:cs="Times New Roman"/>
          <w:bCs/>
          <w:i/>
          <w:sz w:val="20"/>
          <w:szCs w:val="20"/>
        </w:rPr>
        <w:t>2 qershor 2021</w:t>
      </w:r>
    </w:p>
    <w:p w14:paraId="7297BBD8" w14:textId="77777777" w:rsidR="00370042" w:rsidRPr="000441A0" w:rsidRDefault="00370042" w:rsidP="002011A5">
      <w:pPr>
        <w:spacing w:after="0" w:line="276" w:lineRule="auto"/>
        <w:jc w:val="both"/>
        <w:rPr>
          <w:rFonts w:ascii="Times New Roman" w:eastAsia="Calibri" w:hAnsi="Times New Roman" w:cs="Times New Roman"/>
          <w:bCs/>
          <w:sz w:val="24"/>
          <w:szCs w:val="24"/>
          <w:highlight w:val="yellow"/>
        </w:rPr>
      </w:pPr>
    </w:p>
    <w:p w14:paraId="129B6788" w14:textId="4AFB8614" w:rsidR="002011A5" w:rsidRPr="000441A0" w:rsidRDefault="002011A5" w:rsidP="00C03EF7">
      <w:pPr>
        <w:spacing w:after="0" w:line="276" w:lineRule="auto"/>
        <w:ind w:firstLine="720"/>
        <w:jc w:val="both"/>
        <w:rPr>
          <w:rFonts w:ascii="Times New Roman" w:eastAsia="Calibri" w:hAnsi="Times New Roman" w:cs="Times New Roman"/>
          <w:bCs/>
          <w:sz w:val="24"/>
          <w:szCs w:val="24"/>
        </w:rPr>
      </w:pPr>
      <w:r w:rsidRPr="00C03EF7">
        <w:rPr>
          <w:rFonts w:ascii="Times New Roman" w:eastAsia="Calibri" w:hAnsi="Times New Roman" w:cs="Times New Roman"/>
          <w:bCs/>
          <w:sz w:val="24"/>
          <w:szCs w:val="24"/>
        </w:rPr>
        <w:t xml:space="preserve">Me vendimin </w:t>
      </w:r>
      <w:r w:rsidR="00CD6559" w:rsidRPr="00C03EF7">
        <w:rPr>
          <w:rFonts w:ascii="Times New Roman" w:eastAsia="Calibri" w:hAnsi="Times New Roman" w:cs="Times New Roman"/>
          <w:bCs/>
          <w:sz w:val="24"/>
          <w:szCs w:val="24"/>
        </w:rPr>
        <w:t>n</w:t>
      </w:r>
      <w:r w:rsidRPr="00C03EF7">
        <w:rPr>
          <w:rFonts w:ascii="Times New Roman" w:eastAsia="Calibri" w:hAnsi="Times New Roman" w:cs="Times New Roman"/>
          <w:bCs/>
          <w:sz w:val="24"/>
          <w:szCs w:val="24"/>
        </w:rPr>
        <w:t xml:space="preserve">r. 109, datë  6.10.2020 të Bordit të </w:t>
      </w:r>
      <w:r w:rsidR="00CD6559" w:rsidRPr="00C03EF7">
        <w:rPr>
          <w:rFonts w:ascii="Times New Roman" w:eastAsia="Calibri" w:hAnsi="Times New Roman" w:cs="Times New Roman"/>
          <w:bCs/>
          <w:sz w:val="24"/>
          <w:szCs w:val="24"/>
        </w:rPr>
        <w:t>R</w:t>
      </w:r>
      <w:r w:rsidRPr="00C03EF7">
        <w:rPr>
          <w:rFonts w:ascii="Times New Roman" w:eastAsia="Calibri" w:hAnsi="Times New Roman" w:cs="Times New Roman"/>
          <w:bCs/>
          <w:sz w:val="24"/>
          <w:szCs w:val="24"/>
        </w:rPr>
        <w:t>edaktorëve filloi edhe procedura për botimin e një teksti, por autori u tërhoq pas prezantimit të mendimit të recensentëve.</w:t>
      </w:r>
      <w:r w:rsidRPr="000441A0">
        <w:rPr>
          <w:rFonts w:ascii="Times New Roman" w:eastAsia="Calibri" w:hAnsi="Times New Roman" w:cs="Times New Roman"/>
          <w:bCs/>
          <w:sz w:val="24"/>
          <w:szCs w:val="24"/>
        </w:rPr>
        <w:t xml:space="preserve">  </w:t>
      </w:r>
    </w:p>
    <w:p w14:paraId="6BB943A1" w14:textId="77777777" w:rsidR="009C5777" w:rsidRPr="000441A0" w:rsidRDefault="009C5777" w:rsidP="0065273A">
      <w:pPr>
        <w:jc w:val="both"/>
        <w:rPr>
          <w:rFonts w:ascii="Times New Roman" w:hAnsi="Times New Roman" w:cs="Times New Roman"/>
          <w:b/>
          <w:sz w:val="24"/>
          <w:szCs w:val="24"/>
        </w:rPr>
      </w:pPr>
    </w:p>
    <w:p w14:paraId="70AE1528" w14:textId="4E656042" w:rsidR="009C5777" w:rsidRDefault="0065273A" w:rsidP="00F40373">
      <w:pPr>
        <w:pStyle w:val="ListParagraph"/>
        <w:numPr>
          <w:ilvl w:val="0"/>
          <w:numId w:val="1"/>
        </w:numPr>
        <w:spacing w:after="0" w:line="276" w:lineRule="auto"/>
        <w:jc w:val="both"/>
        <w:rPr>
          <w:rFonts w:ascii="Times New Roman" w:hAnsi="Times New Roman" w:cs="Times New Roman"/>
          <w:b/>
          <w:bCs/>
          <w:sz w:val="24"/>
          <w:szCs w:val="24"/>
        </w:rPr>
      </w:pPr>
      <w:r w:rsidRPr="000441A0">
        <w:rPr>
          <w:rFonts w:ascii="Times New Roman" w:hAnsi="Times New Roman" w:cs="Times New Roman"/>
          <w:b/>
          <w:sz w:val="24"/>
          <w:szCs w:val="24"/>
        </w:rPr>
        <w:t xml:space="preserve">Rregullorja </w:t>
      </w:r>
      <w:r w:rsidRPr="000441A0">
        <w:rPr>
          <w:rFonts w:ascii="Times New Roman" w:hAnsi="Times New Roman" w:cs="Times New Roman"/>
          <w:b/>
          <w:bCs/>
          <w:sz w:val="24"/>
          <w:szCs w:val="24"/>
        </w:rPr>
        <w:t xml:space="preserve">e botimeve të teksteve shkencore të </w:t>
      </w:r>
      <w:r w:rsidR="009C5777" w:rsidRPr="000441A0">
        <w:rPr>
          <w:rFonts w:ascii="Times New Roman" w:hAnsi="Times New Roman" w:cs="Times New Roman"/>
          <w:b/>
          <w:bCs/>
          <w:sz w:val="24"/>
          <w:szCs w:val="24"/>
        </w:rPr>
        <w:t>Shkollës së M</w:t>
      </w:r>
      <w:r w:rsidRPr="000441A0">
        <w:rPr>
          <w:rFonts w:ascii="Times New Roman" w:hAnsi="Times New Roman" w:cs="Times New Roman"/>
          <w:b/>
          <w:bCs/>
          <w:sz w:val="24"/>
          <w:szCs w:val="24"/>
        </w:rPr>
        <w:t>agjistraturës dhe e revistës “</w:t>
      </w:r>
      <w:r w:rsidR="009C5777" w:rsidRPr="000441A0">
        <w:rPr>
          <w:rFonts w:ascii="Times New Roman" w:hAnsi="Times New Roman" w:cs="Times New Roman"/>
          <w:b/>
          <w:bCs/>
          <w:sz w:val="24"/>
          <w:szCs w:val="24"/>
        </w:rPr>
        <w:t>J</w:t>
      </w:r>
      <w:r w:rsidRPr="000441A0">
        <w:rPr>
          <w:rFonts w:ascii="Times New Roman" w:hAnsi="Times New Roman" w:cs="Times New Roman"/>
          <w:b/>
          <w:bCs/>
          <w:sz w:val="24"/>
          <w:szCs w:val="24"/>
        </w:rPr>
        <w:t>eta juridike”</w:t>
      </w:r>
      <w:r w:rsidR="009C5777" w:rsidRPr="000441A0">
        <w:rPr>
          <w:rFonts w:ascii="Times New Roman" w:hAnsi="Times New Roman" w:cs="Times New Roman"/>
          <w:b/>
          <w:bCs/>
          <w:sz w:val="24"/>
          <w:szCs w:val="24"/>
        </w:rPr>
        <w:t xml:space="preserve"> </w:t>
      </w:r>
    </w:p>
    <w:p w14:paraId="1647424D" w14:textId="77777777" w:rsidR="00F40373" w:rsidRPr="000441A0" w:rsidRDefault="00F40373" w:rsidP="00F40373">
      <w:pPr>
        <w:pStyle w:val="ListParagraph"/>
        <w:spacing w:after="0" w:line="276" w:lineRule="auto"/>
        <w:ind w:left="360"/>
        <w:jc w:val="both"/>
        <w:rPr>
          <w:rFonts w:ascii="Times New Roman" w:hAnsi="Times New Roman" w:cs="Times New Roman"/>
          <w:b/>
          <w:bCs/>
          <w:sz w:val="24"/>
          <w:szCs w:val="24"/>
        </w:rPr>
      </w:pPr>
    </w:p>
    <w:p w14:paraId="354363FA" w14:textId="34C8B887" w:rsidR="0065273A" w:rsidRPr="000441A0" w:rsidRDefault="00C50C1B" w:rsidP="00F40373">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Bordi i Redaktorëve k</w:t>
      </w:r>
      <w:r w:rsidR="0065273A" w:rsidRPr="000441A0">
        <w:rPr>
          <w:rFonts w:ascii="Times New Roman" w:hAnsi="Times New Roman" w:cs="Times New Roman"/>
          <w:sz w:val="24"/>
          <w:szCs w:val="24"/>
        </w:rPr>
        <w:t>a adoptuar standarde të larta përzgjedhjeje për artikujt që janë botuar në revistë</w:t>
      </w:r>
      <w:r w:rsidR="009C5777" w:rsidRPr="000441A0">
        <w:rPr>
          <w:rFonts w:ascii="Times New Roman" w:hAnsi="Times New Roman" w:cs="Times New Roman"/>
          <w:sz w:val="24"/>
          <w:szCs w:val="24"/>
        </w:rPr>
        <w:t>n “Jeta juridike”</w:t>
      </w:r>
      <w:r w:rsidRPr="000441A0">
        <w:rPr>
          <w:rFonts w:ascii="Times New Roman" w:hAnsi="Times New Roman" w:cs="Times New Roman"/>
          <w:sz w:val="24"/>
          <w:szCs w:val="24"/>
        </w:rPr>
        <w:t>, edhe</w:t>
      </w:r>
      <w:r w:rsidR="00CD6559">
        <w:rPr>
          <w:rFonts w:ascii="Times New Roman" w:hAnsi="Times New Roman" w:cs="Times New Roman"/>
          <w:sz w:val="24"/>
          <w:szCs w:val="24"/>
        </w:rPr>
        <w:t xml:space="preserve"> </w:t>
      </w:r>
      <w:r w:rsidRPr="000441A0">
        <w:rPr>
          <w:rFonts w:ascii="Times New Roman" w:hAnsi="Times New Roman" w:cs="Times New Roman"/>
          <w:sz w:val="24"/>
          <w:szCs w:val="24"/>
        </w:rPr>
        <w:t xml:space="preserve">pse numri i kërkesave për botim ka qenë i lartë. </w:t>
      </w:r>
      <w:r w:rsidR="0065273A" w:rsidRPr="000441A0">
        <w:rPr>
          <w:rFonts w:ascii="Times New Roman" w:hAnsi="Times New Roman" w:cs="Times New Roman"/>
          <w:sz w:val="24"/>
          <w:szCs w:val="24"/>
        </w:rPr>
        <w:t>Kështu disa nga kriteret e zbatuara kanë qenë:</w:t>
      </w:r>
    </w:p>
    <w:p w14:paraId="755F4D0D" w14:textId="77777777" w:rsidR="0065273A" w:rsidRPr="000441A0" w:rsidRDefault="0065273A" w:rsidP="00F40373">
      <w:pPr>
        <w:numPr>
          <w:ilvl w:val="0"/>
          <w:numId w:val="3"/>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lastRenderedPageBreak/>
        <w:t xml:space="preserve">Përzgjedhja e botimeve dhe shkrimeve nga autorë që përfaqësojnë personalitete juridike; </w:t>
      </w:r>
    </w:p>
    <w:p w14:paraId="641BE6C1" w14:textId="77777777" w:rsidR="0065273A" w:rsidRPr="000441A0" w:rsidRDefault="0065273A" w:rsidP="00F40373">
      <w:pPr>
        <w:numPr>
          <w:ilvl w:val="0"/>
          <w:numId w:val="3"/>
        </w:numPr>
        <w:tabs>
          <w:tab w:val="num" w:pos="0"/>
        </w:tabs>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Heterogjeniteti i autorëve. Kështu revista pasqyron shkrime nga juristë të moshave të ndryshme, të profileve të ndryshme, të rretheve të ndryshme;</w:t>
      </w:r>
    </w:p>
    <w:p w14:paraId="1D705DD8" w14:textId="77777777" w:rsidR="0065273A" w:rsidRPr="000441A0" w:rsidRDefault="0065273A" w:rsidP="00F40373">
      <w:pPr>
        <w:numPr>
          <w:ilvl w:val="0"/>
          <w:numId w:val="3"/>
        </w:numPr>
        <w:tabs>
          <w:tab w:val="num" w:pos="0"/>
        </w:tabs>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 xml:space="preserve">Revista ka në numrat e saj edhe përkthime nga autorë të huaj lidhur me shkrime që vlerësohen si të rëndësishme dhe bashkëkohore për t’u trajtuar edhe në kontekstin shqiptar; </w:t>
      </w:r>
    </w:p>
    <w:p w14:paraId="7ACCF83D" w14:textId="77777777" w:rsidR="0065273A" w:rsidRPr="000441A0" w:rsidRDefault="0065273A" w:rsidP="00F40373">
      <w:pPr>
        <w:numPr>
          <w:ilvl w:val="0"/>
          <w:numId w:val="3"/>
        </w:numPr>
        <w:tabs>
          <w:tab w:val="num" w:pos="0"/>
        </w:tabs>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Larmia e temave që prekin aspekte të ndryshme të teorisë dhe praktikës së të drejtës;</w:t>
      </w:r>
    </w:p>
    <w:p w14:paraId="245C3506" w14:textId="2E5386A8" w:rsidR="0065273A" w:rsidRPr="000441A0" w:rsidRDefault="0065273A" w:rsidP="00F40373">
      <w:pPr>
        <w:numPr>
          <w:ilvl w:val="0"/>
          <w:numId w:val="3"/>
        </w:numPr>
        <w:tabs>
          <w:tab w:val="num" w:pos="0"/>
        </w:tabs>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Duke qenë se lexuesi kryesor është menduar se do të jetë gjyqtari apo prokurori, artikujt dhe struktura janë konceptuar në mënyrë të tillë që t’u shërbejnë këtyre juristëve, përveçse juristëve të rinj. Kështu edhe kur artikujt kanë trajtuar çështje të së drejtës ndërkombëtare apo asaj të huaj, gjithmonë ato janë parë edhe nga këndvështrimi i realitetit shqiptar</w:t>
      </w:r>
      <w:r w:rsidR="00CD6559">
        <w:rPr>
          <w:rFonts w:ascii="Times New Roman" w:hAnsi="Times New Roman" w:cs="Times New Roman"/>
          <w:sz w:val="24"/>
          <w:szCs w:val="24"/>
        </w:rPr>
        <w:t>;</w:t>
      </w:r>
      <w:r w:rsidRPr="000441A0">
        <w:rPr>
          <w:rFonts w:ascii="Times New Roman" w:hAnsi="Times New Roman" w:cs="Times New Roman"/>
          <w:sz w:val="24"/>
          <w:szCs w:val="24"/>
        </w:rPr>
        <w:t xml:space="preserve"> </w:t>
      </w:r>
    </w:p>
    <w:p w14:paraId="006ADA36" w14:textId="5561A941" w:rsidR="0065273A" w:rsidRPr="000441A0" w:rsidRDefault="0065273A" w:rsidP="00F40373">
      <w:pPr>
        <w:numPr>
          <w:ilvl w:val="0"/>
          <w:numId w:val="3"/>
        </w:numPr>
        <w:tabs>
          <w:tab w:val="num" w:pos="0"/>
        </w:tabs>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Nga ana tjetër zgjidhen artikuj që të jenë të pasur me shembuj nga praktika</w:t>
      </w:r>
      <w:r w:rsidR="00CD6559">
        <w:rPr>
          <w:rFonts w:ascii="Times New Roman" w:hAnsi="Times New Roman" w:cs="Times New Roman"/>
          <w:sz w:val="24"/>
          <w:szCs w:val="24"/>
        </w:rPr>
        <w:t>;</w:t>
      </w:r>
      <w:r w:rsidRPr="000441A0">
        <w:rPr>
          <w:rFonts w:ascii="Times New Roman" w:hAnsi="Times New Roman" w:cs="Times New Roman"/>
          <w:sz w:val="24"/>
          <w:szCs w:val="24"/>
        </w:rPr>
        <w:t xml:space="preserve"> </w:t>
      </w:r>
    </w:p>
    <w:p w14:paraId="1E41F17B" w14:textId="1EA714BB" w:rsidR="0065273A" w:rsidRPr="000441A0" w:rsidRDefault="0065273A" w:rsidP="00F40373">
      <w:pPr>
        <w:numPr>
          <w:ilvl w:val="0"/>
          <w:numId w:val="3"/>
        </w:numPr>
        <w:tabs>
          <w:tab w:val="num" w:pos="0"/>
        </w:tabs>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Shkrimet janë seleksionuar mbi bazën e risive dhe origjinalitetit shkencor që ato përcjellin te lexuesi dhe janë shmangur shkrimet me ngjyrime politike apo emocionale</w:t>
      </w:r>
      <w:r w:rsidR="00CD6559">
        <w:rPr>
          <w:rFonts w:ascii="Times New Roman" w:hAnsi="Times New Roman" w:cs="Times New Roman"/>
          <w:sz w:val="24"/>
          <w:szCs w:val="24"/>
        </w:rPr>
        <w:t>;</w:t>
      </w:r>
    </w:p>
    <w:p w14:paraId="62D9C76F" w14:textId="77777777" w:rsidR="0065273A" w:rsidRPr="000441A0" w:rsidRDefault="0065273A" w:rsidP="00F40373">
      <w:pPr>
        <w:numPr>
          <w:ilvl w:val="0"/>
          <w:numId w:val="3"/>
        </w:numPr>
        <w:tabs>
          <w:tab w:val="num" w:pos="0"/>
        </w:tabs>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Artikujt janë përzgjedhur edhe mbi bazën e formatit shkencor të paraqitjes së tyre, strukturës, bibliografisë, citimeve etj.</w:t>
      </w:r>
    </w:p>
    <w:p w14:paraId="6EDF8892" w14:textId="77777777" w:rsidR="00081B24" w:rsidRPr="000441A0" w:rsidRDefault="00081B24" w:rsidP="00F40373">
      <w:pPr>
        <w:spacing w:after="0" w:line="276" w:lineRule="auto"/>
        <w:jc w:val="both"/>
        <w:rPr>
          <w:rFonts w:ascii="Times New Roman" w:hAnsi="Times New Roman" w:cs="Times New Roman"/>
          <w:b/>
          <w:sz w:val="24"/>
          <w:szCs w:val="24"/>
        </w:rPr>
      </w:pPr>
      <w:r w:rsidRPr="000441A0">
        <w:rPr>
          <w:rFonts w:ascii="Times New Roman" w:hAnsi="Times New Roman" w:cs="Times New Roman"/>
          <w:b/>
          <w:sz w:val="24"/>
          <w:szCs w:val="24"/>
        </w:rPr>
        <w:tab/>
      </w:r>
    </w:p>
    <w:p w14:paraId="108743C6" w14:textId="0AD315EA" w:rsidR="0009743D" w:rsidRDefault="00081B24" w:rsidP="00F40373">
      <w:pPr>
        <w:spacing w:after="0" w:line="276" w:lineRule="auto"/>
        <w:rPr>
          <w:rFonts w:ascii="Times New Roman" w:hAnsi="Times New Roman" w:cs="Times New Roman"/>
          <w:b/>
          <w:sz w:val="24"/>
          <w:szCs w:val="24"/>
        </w:rPr>
      </w:pPr>
      <w:r w:rsidRPr="000441A0">
        <w:rPr>
          <w:rFonts w:ascii="Times New Roman" w:hAnsi="Times New Roman" w:cs="Times New Roman"/>
          <w:b/>
          <w:sz w:val="24"/>
          <w:szCs w:val="24"/>
        </w:rPr>
        <w:t>I. IV. d</w:t>
      </w:r>
      <w:r w:rsidR="0005439A" w:rsidRPr="000441A0">
        <w:rPr>
          <w:rFonts w:ascii="Times New Roman" w:hAnsi="Times New Roman" w:cs="Times New Roman"/>
          <w:b/>
          <w:sz w:val="24"/>
          <w:szCs w:val="24"/>
        </w:rPr>
        <w:tab/>
      </w:r>
      <w:r w:rsidR="00CD6559" w:rsidRPr="000441A0">
        <w:rPr>
          <w:rFonts w:ascii="Times New Roman" w:hAnsi="Times New Roman" w:cs="Times New Roman"/>
          <w:b/>
          <w:sz w:val="24"/>
          <w:szCs w:val="24"/>
        </w:rPr>
        <w:t>Biblioteka</w:t>
      </w:r>
    </w:p>
    <w:p w14:paraId="46C74349" w14:textId="77777777" w:rsidR="00F40373" w:rsidRPr="000441A0" w:rsidRDefault="00F40373" w:rsidP="00F40373">
      <w:pPr>
        <w:spacing w:after="0" w:line="276" w:lineRule="auto"/>
        <w:rPr>
          <w:rFonts w:ascii="Times New Roman" w:hAnsi="Times New Roman" w:cs="Times New Roman"/>
          <w:b/>
          <w:sz w:val="24"/>
          <w:szCs w:val="24"/>
        </w:rPr>
      </w:pPr>
    </w:p>
    <w:p w14:paraId="5DD729C2" w14:textId="14DC4B91" w:rsidR="00E733E5" w:rsidRPr="000441A0" w:rsidRDefault="00E733E5" w:rsidP="00F40373">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 xml:space="preserve">Zhvillimi dhe përmirësimi i vazhdueshëm i bibliotekës, e cila është thelbësore për magjistratët që </w:t>
      </w:r>
      <w:r w:rsidR="00CD6559">
        <w:rPr>
          <w:rFonts w:ascii="Times New Roman" w:hAnsi="Times New Roman" w:cs="Times New Roman"/>
          <w:sz w:val="24"/>
          <w:szCs w:val="24"/>
        </w:rPr>
        <w:t>ndjekin</w:t>
      </w:r>
      <w:r w:rsidR="00CD6559" w:rsidRPr="000441A0">
        <w:rPr>
          <w:rFonts w:ascii="Times New Roman" w:hAnsi="Times New Roman" w:cs="Times New Roman"/>
          <w:sz w:val="24"/>
          <w:szCs w:val="24"/>
        </w:rPr>
        <w:t xml:space="preserve"> </w:t>
      </w:r>
      <w:r w:rsidRPr="000441A0">
        <w:rPr>
          <w:rFonts w:ascii="Times New Roman" w:hAnsi="Times New Roman" w:cs="Times New Roman"/>
          <w:sz w:val="24"/>
          <w:szCs w:val="24"/>
        </w:rPr>
        <w:t>Formimin Fillestar dhe Vazhdues, por edhe pedagog</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t, ekspert</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t dhe studiuesit q</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xml:space="preserve"> aksesojn</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xml:space="preserve"> Shkoll</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xml:space="preserve">n, është prioritet i Shkollës. </w:t>
      </w:r>
    </w:p>
    <w:p w14:paraId="656D3404" w14:textId="77777777" w:rsidR="00F40373" w:rsidRDefault="00F40373" w:rsidP="00F40373">
      <w:pPr>
        <w:spacing w:after="0" w:line="276" w:lineRule="auto"/>
        <w:jc w:val="both"/>
        <w:rPr>
          <w:rFonts w:ascii="Times New Roman" w:hAnsi="Times New Roman" w:cs="Times New Roman"/>
          <w:sz w:val="24"/>
          <w:szCs w:val="24"/>
        </w:rPr>
      </w:pPr>
    </w:p>
    <w:p w14:paraId="5247DA04" w14:textId="4A70FEC0" w:rsidR="00E733E5" w:rsidRPr="000441A0" w:rsidRDefault="00E733E5" w:rsidP="00F40373">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Gjat</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xml:space="preserve"> vitit akademik 2020-2021 kjo </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sht</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xml:space="preserve"> realizuar n</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p</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rmjet:</w:t>
      </w:r>
    </w:p>
    <w:p w14:paraId="78516E2D" w14:textId="624BA8F4" w:rsidR="00E733E5" w:rsidRPr="000441A0" w:rsidRDefault="00E733E5" w:rsidP="00F40373">
      <w:pPr>
        <w:pStyle w:val="ListParagraph"/>
        <w:numPr>
          <w:ilvl w:val="0"/>
          <w:numId w:val="1"/>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katalogimit të burimeve tona në përputhje me praktikat standarde të bibliotekave, duke vazhduar të shfrytëzojë teknologjitë e reja, p</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r t</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xml:space="preserve"> ofruar një shërbim efikas mbështetjeje për sektorët ose departamentet e reja për botim dhe punë kërkimore;</w:t>
      </w:r>
    </w:p>
    <w:p w14:paraId="18070558" w14:textId="0B9D8A16" w:rsidR="00E733E5" w:rsidRPr="000441A0" w:rsidRDefault="00E733E5" w:rsidP="00F40373">
      <w:pPr>
        <w:pStyle w:val="ListParagraph"/>
        <w:numPr>
          <w:ilvl w:val="0"/>
          <w:numId w:val="1"/>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regjistrimit bibliografik t</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xml:space="preserve"> t</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xml:space="preserve"> gjithë fondit të bibliotekës në bazën lokale të të dhënave bibliografike, pjesë e sistemit COBISS.net, një sistem i regjistrimit bibliografik dhe katalogimit të përbashkët online për </w:t>
      </w:r>
      <w:r w:rsidR="00537BCB" w:rsidRPr="000441A0">
        <w:rPr>
          <w:rFonts w:ascii="Times New Roman" w:hAnsi="Times New Roman" w:cs="Times New Roman"/>
          <w:sz w:val="24"/>
          <w:szCs w:val="24"/>
        </w:rPr>
        <w:t>Evropën</w:t>
      </w:r>
      <w:r w:rsidRPr="000441A0">
        <w:rPr>
          <w:rFonts w:ascii="Times New Roman" w:hAnsi="Times New Roman" w:cs="Times New Roman"/>
          <w:sz w:val="24"/>
          <w:szCs w:val="24"/>
        </w:rPr>
        <w:t xml:space="preserve"> Juglindore;</w:t>
      </w:r>
    </w:p>
    <w:p w14:paraId="0470F688" w14:textId="00146E3C" w:rsidR="00E733E5" w:rsidRPr="000441A0" w:rsidRDefault="00E733E5" w:rsidP="00F40373">
      <w:pPr>
        <w:pStyle w:val="ListParagraph"/>
        <w:numPr>
          <w:ilvl w:val="0"/>
          <w:numId w:val="1"/>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aksesit n</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xml:space="preserve"> biblioteka digjitale, proces q</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xml:space="preserve"> do t</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xml:space="preserve"> p</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rmbyllet brenda vitit 2021;</w:t>
      </w:r>
    </w:p>
    <w:p w14:paraId="7E492032" w14:textId="35C7219E" w:rsidR="00E733E5" w:rsidRPr="003C683E" w:rsidRDefault="00E733E5" w:rsidP="00F40373">
      <w:pPr>
        <w:pStyle w:val="ListParagraph"/>
        <w:numPr>
          <w:ilvl w:val="0"/>
          <w:numId w:val="1"/>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krijimit t</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xml:space="preserve"> nj</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xml:space="preserve"> baze digjitale me materialet shkencore mbi t</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xml:space="preserve"> cilat S</w:t>
      </w:r>
      <w:r w:rsidR="00537BCB">
        <w:rPr>
          <w:rFonts w:ascii="Times New Roman" w:hAnsi="Times New Roman" w:cs="Times New Roman"/>
          <w:sz w:val="24"/>
          <w:szCs w:val="24"/>
        </w:rPr>
        <w:t>H</w:t>
      </w:r>
      <w:r w:rsidRPr="000441A0">
        <w:rPr>
          <w:rFonts w:ascii="Times New Roman" w:hAnsi="Times New Roman" w:cs="Times New Roman"/>
          <w:sz w:val="24"/>
          <w:szCs w:val="24"/>
        </w:rPr>
        <w:t>M</w:t>
      </w:r>
      <w:r w:rsidR="00537BCB">
        <w:rPr>
          <w:rFonts w:ascii="Times New Roman" w:hAnsi="Times New Roman" w:cs="Times New Roman"/>
          <w:sz w:val="24"/>
          <w:szCs w:val="24"/>
        </w:rPr>
        <w:t>-ja</w:t>
      </w:r>
      <w:r w:rsidRPr="000441A0">
        <w:rPr>
          <w:rFonts w:ascii="Times New Roman" w:hAnsi="Times New Roman" w:cs="Times New Roman"/>
          <w:sz w:val="24"/>
          <w:szCs w:val="24"/>
        </w:rPr>
        <w:t xml:space="preserve"> ka t</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xml:space="preserve"> drejtat e pron</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sis</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xml:space="preserve"> dh</w:t>
      </w:r>
      <w:r w:rsidR="00524965" w:rsidRPr="000441A0">
        <w:rPr>
          <w:rFonts w:ascii="Times New Roman" w:hAnsi="Times New Roman" w:cs="Times New Roman"/>
          <w:sz w:val="24"/>
          <w:szCs w:val="24"/>
        </w:rPr>
        <w:t>/ose</w:t>
      </w:r>
      <w:r w:rsidR="00524965" w:rsidRPr="003C683E">
        <w:rPr>
          <w:rFonts w:ascii="Times New Roman" w:hAnsi="Times New Roman" w:cs="Times New Roman"/>
          <w:sz w:val="24"/>
          <w:szCs w:val="24"/>
        </w:rPr>
        <w:t xml:space="preserve"> </w:t>
      </w:r>
      <w:r w:rsidRPr="003C683E">
        <w:rPr>
          <w:rFonts w:ascii="Times New Roman" w:hAnsi="Times New Roman" w:cs="Times New Roman"/>
          <w:sz w:val="24"/>
          <w:szCs w:val="24"/>
        </w:rPr>
        <w:t>t</w:t>
      </w:r>
      <w:r w:rsidR="00556780" w:rsidRPr="003C683E">
        <w:rPr>
          <w:rFonts w:ascii="Times New Roman" w:hAnsi="Times New Roman" w:cs="Times New Roman"/>
          <w:sz w:val="24"/>
          <w:szCs w:val="24"/>
        </w:rPr>
        <w:t>ë</w:t>
      </w:r>
      <w:r w:rsidRPr="003C683E">
        <w:rPr>
          <w:rFonts w:ascii="Times New Roman" w:hAnsi="Times New Roman" w:cs="Times New Roman"/>
          <w:sz w:val="24"/>
          <w:szCs w:val="24"/>
        </w:rPr>
        <w:t xml:space="preserve"> autorit</w:t>
      </w:r>
      <w:r w:rsidR="00524965" w:rsidRPr="003C683E">
        <w:rPr>
          <w:rFonts w:ascii="Times New Roman" w:hAnsi="Times New Roman" w:cs="Times New Roman"/>
          <w:sz w:val="24"/>
          <w:szCs w:val="24"/>
        </w:rPr>
        <w:t>, proces q</w:t>
      </w:r>
      <w:r w:rsidR="00556780" w:rsidRPr="003C683E">
        <w:rPr>
          <w:rFonts w:ascii="Times New Roman" w:hAnsi="Times New Roman" w:cs="Times New Roman"/>
          <w:sz w:val="24"/>
          <w:szCs w:val="24"/>
        </w:rPr>
        <w:t>ë</w:t>
      </w:r>
      <w:r w:rsidR="00524965" w:rsidRPr="003C683E">
        <w:rPr>
          <w:rFonts w:ascii="Times New Roman" w:hAnsi="Times New Roman" w:cs="Times New Roman"/>
          <w:sz w:val="24"/>
          <w:szCs w:val="24"/>
        </w:rPr>
        <w:t xml:space="preserve"> do t</w:t>
      </w:r>
      <w:r w:rsidR="00556780" w:rsidRPr="003C683E">
        <w:rPr>
          <w:rFonts w:ascii="Times New Roman" w:hAnsi="Times New Roman" w:cs="Times New Roman"/>
          <w:sz w:val="24"/>
          <w:szCs w:val="24"/>
        </w:rPr>
        <w:t>ë</w:t>
      </w:r>
      <w:r w:rsidR="00524965" w:rsidRPr="003C683E">
        <w:rPr>
          <w:rFonts w:ascii="Times New Roman" w:hAnsi="Times New Roman" w:cs="Times New Roman"/>
          <w:sz w:val="24"/>
          <w:szCs w:val="24"/>
        </w:rPr>
        <w:t xml:space="preserve"> p</w:t>
      </w:r>
      <w:r w:rsidR="00556780" w:rsidRPr="003C683E">
        <w:rPr>
          <w:rFonts w:ascii="Times New Roman" w:hAnsi="Times New Roman" w:cs="Times New Roman"/>
          <w:sz w:val="24"/>
          <w:szCs w:val="24"/>
        </w:rPr>
        <w:t>ë</w:t>
      </w:r>
      <w:r w:rsidR="00524965" w:rsidRPr="003C683E">
        <w:rPr>
          <w:rFonts w:ascii="Times New Roman" w:hAnsi="Times New Roman" w:cs="Times New Roman"/>
          <w:sz w:val="24"/>
          <w:szCs w:val="24"/>
        </w:rPr>
        <w:t>rmbyllet gjat</w:t>
      </w:r>
      <w:r w:rsidR="00556780" w:rsidRPr="003C683E">
        <w:rPr>
          <w:rFonts w:ascii="Times New Roman" w:hAnsi="Times New Roman" w:cs="Times New Roman"/>
          <w:sz w:val="24"/>
          <w:szCs w:val="24"/>
        </w:rPr>
        <w:t>ë</w:t>
      </w:r>
      <w:r w:rsidR="00524965" w:rsidRPr="003C683E">
        <w:rPr>
          <w:rFonts w:ascii="Times New Roman" w:hAnsi="Times New Roman" w:cs="Times New Roman"/>
          <w:sz w:val="24"/>
          <w:szCs w:val="24"/>
        </w:rPr>
        <w:t xml:space="preserve"> vitit akademik 2021-2022;</w:t>
      </w:r>
    </w:p>
    <w:p w14:paraId="092DAE33" w14:textId="31B7435A" w:rsidR="00524965" w:rsidRPr="000441A0" w:rsidRDefault="00524965" w:rsidP="00F40373">
      <w:pPr>
        <w:pStyle w:val="ListParagraph"/>
        <w:numPr>
          <w:ilvl w:val="0"/>
          <w:numId w:val="1"/>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administrimit t</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xml:space="preserve"> Komentarit </w:t>
      </w:r>
      <w:r w:rsidR="00E53814">
        <w:rPr>
          <w:rFonts w:ascii="Times New Roman" w:hAnsi="Times New Roman" w:cs="Times New Roman"/>
          <w:sz w:val="24"/>
          <w:szCs w:val="24"/>
        </w:rPr>
        <w:t>E</w:t>
      </w:r>
      <w:r w:rsidRPr="000441A0">
        <w:rPr>
          <w:rFonts w:ascii="Times New Roman" w:hAnsi="Times New Roman" w:cs="Times New Roman"/>
          <w:sz w:val="24"/>
          <w:szCs w:val="24"/>
        </w:rPr>
        <w:t>lektronik, r</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nd</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sia e t</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xml:space="preserve"> cilit </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sht</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xml:space="preserve"> e jasht</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zakonshme, pasi deri m</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xml:space="preserve"> tani jan</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xml:space="preserve"> arritur t</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xml:space="preserve"> p</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rmbyllen komentet mbi Kushtetut</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n e Republik</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s s</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xml:space="preserve"> Shqip</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ris</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Ligjin p</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xml:space="preserve">r </w:t>
      </w:r>
      <w:r w:rsidR="00E53814">
        <w:rPr>
          <w:rFonts w:ascii="Times New Roman" w:hAnsi="Times New Roman" w:cs="Times New Roman"/>
          <w:sz w:val="24"/>
          <w:szCs w:val="24"/>
        </w:rPr>
        <w:t>S</w:t>
      </w:r>
      <w:r w:rsidRPr="000441A0">
        <w:rPr>
          <w:rFonts w:ascii="Times New Roman" w:hAnsi="Times New Roman" w:cs="Times New Roman"/>
          <w:sz w:val="24"/>
          <w:szCs w:val="24"/>
        </w:rPr>
        <w:t>tatusin e gjyqtar</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ve dhe prokuror</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ve n</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xml:space="preserve"> RS</w:t>
      </w:r>
      <w:r w:rsidR="00E53814">
        <w:rPr>
          <w:rFonts w:ascii="Times New Roman" w:hAnsi="Times New Roman" w:cs="Times New Roman"/>
          <w:sz w:val="24"/>
          <w:szCs w:val="24"/>
        </w:rPr>
        <w:t>H</w:t>
      </w:r>
      <w:r w:rsidRPr="000441A0">
        <w:rPr>
          <w:rFonts w:ascii="Times New Roman" w:hAnsi="Times New Roman" w:cs="Times New Roman"/>
          <w:sz w:val="24"/>
          <w:szCs w:val="24"/>
        </w:rPr>
        <w:t xml:space="preserve"> dhe Kodi i Procedur</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s Penale.  Nd</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rkoh</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ky komentar do t</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xml:space="preserve"> realizoj</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xml:space="preserve"> komentimin profesional t</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xml:space="preserve"> 17 ligjeve n</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xml:space="preserve"> total, duke mbuluar k</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shtu pjes</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n m</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xml:space="preserve"> t</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xml:space="preserve"> madhe t</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xml:space="preserve"> legjislacionit baz</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xml:space="preserve"> n</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xml:space="preserve"> sh</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rbim t</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xml:space="preserve"> sistemit t</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xml:space="preserve"> drejt</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sis</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xml:space="preserve"> n</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xml:space="preserve"> Shqip</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ri;</w:t>
      </w:r>
    </w:p>
    <w:p w14:paraId="5773964B" w14:textId="510B993C" w:rsidR="00E733E5" w:rsidRPr="000441A0" w:rsidRDefault="00524965" w:rsidP="00F40373">
      <w:pPr>
        <w:pStyle w:val="ListParagraph"/>
        <w:numPr>
          <w:ilvl w:val="0"/>
          <w:numId w:val="1"/>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pasurimit t</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xml:space="preserve"> fondit t</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xml:space="preserve"> bibl</w:t>
      </w:r>
      <w:r w:rsidR="00E53814">
        <w:rPr>
          <w:rFonts w:ascii="Times New Roman" w:hAnsi="Times New Roman" w:cs="Times New Roman"/>
          <w:sz w:val="24"/>
          <w:szCs w:val="24"/>
        </w:rPr>
        <w:t>i</w:t>
      </w:r>
      <w:r w:rsidRPr="000441A0">
        <w:rPr>
          <w:rFonts w:ascii="Times New Roman" w:hAnsi="Times New Roman" w:cs="Times New Roman"/>
          <w:sz w:val="24"/>
          <w:szCs w:val="24"/>
        </w:rPr>
        <w:t>otek</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s me 8 (tet</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tituj t</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xml:space="preserve"> rinj, shqiptar</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xml:space="preserve"> dhe t</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xml:space="preserve"> huaj, donacione t</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xml:space="preserve"> partner</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ve komb</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tar</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 xml:space="preserve"> dhe nd</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rkomb</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tar</w:t>
      </w:r>
      <w:r w:rsidR="00556780" w:rsidRPr="000441A0">
        <w:rPr>
          <w:rFonts w:ascii="Times New Roman" w:hAnsi="Times New Roman" w:cs="Times New Roman"/>
          <w:sz w:val="24"/>
          <w:szCs w:val="24"/>
        </w:rPr>
        <w:t>ë</w:t>
      </w:r>
      <w:r w:rsidRPr="000441A0">
        <w:rPr>
          <w:rFonts w:ascii="Times New Roman" w:hAnsi="Times New Roman" w:cs="Times New Roman"/>
          <w:sz w:val="24"/>
          <w:szCs w:val="24"/>
        </w:rPr>
        <w:t>.</w:t>
      </w:r>
    </w:p>
    <w:p w14:paraId="24AA8B00" w14:textId="77777777" w:rsidR="00524965" w:rsidRPr="000441A0" w:rsidRDefault="00524965" w:rsidP="00F40373">
      <w:pPr>
        <w:pStyle w:val="ListParagraph"/>
        <w:spacing w:after="0" w:line="276" w:lineRule="auto"/>
        <w:jc w:val="both"/>
        <w:rPr>
          <w:rFonts w:ascii="Times New Roman" w:hAnsi="Times New Roman" w:cs="Times New Roman"/>
          <w:sz w:val="24"/>
          <w:szCs w:val="24"/>
        </w:rPr>
      </w:pPr>
    </w:p>
    <w:p w14:paraId="303FCACA" w14:textId="25E93D1F" w:rsidR="0005439A" w:rsidRDefault="0009743D" w:rsidP="00F40373">
      <w:pPr>
        <w:spacing w:after="0" w:line="276" w:lineRule="auto"/>
        <w:rPr>
          <w:rFonts w:ascii="Times New Roman" w:hAnsi="Times New Roman" w:cs="Times New Roman"/>
          <w:b/>
          <w:sz w:val="24"/>
          <w:szCs w:val="24"/>
        </w:rPr>
      </w:pPr>
      <w:r w:rsidRPr="000441A0">
        <w:rPr>
          <w:rFonts w:ascii="Times New Roman" w:hAnsi="Times New Roman" w:cs="Times New Roman"/>
          <w:b/>
          <w:sz w:val="24"/>
          <w:szCs w:val="24"/>
        </w:rPr>
        <w:lastRenderedPageBreak/>
        <w:t xml:space="preserve">I. V </w:t>
      </w:r>
      <w:r w:rsidRPr="000441A0">
        <w:rPr>
          <w:rFonts w:ascii="Times New Roman" w:hAnsi="Times New Roman" w:cs="Times New Roman"/>
          <w:b/>
          <w:sz w:val="24"/>
          <w:szCs w:val="24"/>
        </w:rPr>
        <w:tab/>
      </w:r>
      <w:r w:rsidRPr="000441A0">
        <w:rPr>
          <w:rFonts w:ascii="Times New Roman" w:hAnsi="Times New Roman" w:cs="Times New Roman"/>
          <w:b/>
          <w:sz w:val="24"/>
          <w:szCs w:val="24"/>
        </w:rPr>
        <w:tab/>
        <w:t>ZHVILLIMI I</w:t>
      </w:r>
      <w:r w:rsidR="00522902" w:rsidRPr="000441A0">
        <w:rPr>
          <w:rFonts w:ascii="Times New Roman" w:hAnsi="Times New Roman" w:cs="Times New Roman"/>
          <w:b/>
          <w:sz w:val="24"/>
          <w:szCs w:val="24"/>
        </w:rPr>
        <w:t xml:space="preserve"> TEKNOLOGJISË SË</w:t>
      </w:r>
      <w:r w:rsidRPr="000441A0">
        <w:rPr>
          <w:rFonts w:ascii="Times New Roman" w:hAnsi="Times New Roman" w:cs="Times New Roman"/>
          <w:b/>
          <w:sz w:val="24"/>
          <w:szCs w:val="24"/>
        </w:rPr>
        <w:t xml:space="preserve"> INFORMACIONIT</w:t>
      </w:r>
      <w:r w:rsidR="0005439A" w:rsidRPr="000441A0">
        <w:rPr>
          <w:rFonts w:ascii="Times New Roman" w:hAnsi="Times New Roman" w:cs="Times New Roman"/>
          <w:b/>
          <w:sz w:val="24"/>
          <w:szCs w:val="24"/>
        </w:rPr>
        <w:t xml:space="preserve"> </w:t>
      </w:r>
    </w:p>
    <w:p w14:paraId="2FA08691" w14:textId="77777777" w:rsidR="00F40373" w:rsidRPr="000441A0" w:rsidRDefault="00F40373" w:rsidP="00F40373">
      <w:pPr>
        <w:spacing w:after="0" w:line="276" w:lineRule="auto"/>
        <w:rPr>
          <w:rFonts w:ascii="Times New Roman" w:hAnsi="Times New Roman" w:cs="Times New Roman"/>
          <w:b/>
          <w:sz w:val="24"/>
          <w:szCs w:val="24"/>
        </w:rPr>
      </w:pPr>
    </w:p>
    <w:p w14:paraId="0BEE0ECB" w14:textId="42352319" w:rsidR="0005439A" w:rsidRPr="000441A0" w:rsidRDefault="00D168FB" w:rsidP="00F40373">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Viti akademik 2020-2021 pati nj</w:t>
      </w:r>
      <w:r w:rsidR="00A84228" w:rsidRPr="000441A0">
        <w:rPr>
          <w:rFonts w:ascii="Times New Roman" w:hAnsi="Times New Roman" w:cs="Times New Roman"/>
          <w:sz w:val="24"/>
          <w:szCs w:val="24"/>
        </w:rPr>
        <w:t>ë</w:t>
      </w:r>
      <w:r w:rsidRPr="000441A0">
        <w:rPr>
          <w:rFonts w:ascii="Times New Roman" w:hAnsi="Times New Roman" w:cs="Times New Roman"/>
          <w:sz w:val="24"/>
          <w:szCs w:val="24"/>
        </w:rPr>
        <w:t xml:space="preserve"> shtim t</w:t>
      </w:r>
      <w:r w:rsidR="00A84228" w:rsidRPr="000441A0">
        <w:rPr>
          <w:rFonts w:ascii="Times New Roman" w:hAnsi="Times New Roman" w:cs="Times New Roman"/>
          <w:sz w:val="24"/>
          <w:szCs w:val="24"/>
        </w:rPr>
        <w:t>ë</w:t>
      </w:r>
      <w:r w:rsidRPr="000441A0">
        <w:rPr>
          <w:rFonts w:ascii="Times New Roman" w:hAnsi="Times New Roman" w:cs="Times New Roman"/>
          <w:sz w:val="24"/>
          <w:szCs w:val="24"/>
        </w:rPr>
        <w:t xml:space="preserve"> numrit dhe intensitetit t</w:t>
      </w:r>
      <w:r w:rsidR="00A84228" w:rsidRPr="000441A0">
        <w:rPr>
          <w:rFonts w:ascii="Times New Roman" w:hAnsi="Times New Roman" w:cs="Times New Roman"/>
          <w:sz w:val="24"/>
          <w:szCs w:val="24"/>
        </w:rPr>
        <w:t>ë</w:t>
      </w:r>
      <w:r w:rsidRPr="000441A0">
        <w:rPr>
          <w:rFonts w:ascii="Times New Roman" w:hAnsi="Times New Roman" w:cs="Times New Roman"/>
          <w:sz w:val="24"/>
          <w:szCs w:val="24"/>
        </w:rPr>
        <w:t xml:space="preserve"> aktiviteteve m</w:t>
      </w:r>
      <w:r w:rsidR="00A84228" w:rsidRPr="000441A0">
        <w:rPr>
          <w:rFonts w:ascii="Times New Roman" w:hAnsi="Times New Roman" w:cs="Times New Roman"/>
          <w:sz w:val="24"/>
          <w:szCs w:val="24"/>
        </w:rPr>
        <w:t>ë</w:t>
      </w:r>
      <w:r w:rsidRPr="000441A0">
        <w:rPr>
          <w:rFonts w:ascii="Times New Roman" w:hAnsi="Times New Roman" w:cs="Times New Roman"/>
          <w:sz w:val="24"/>
          <w:szCs w:val="24"/>
        </w:rPr>
        <w:t>simore dhe trajnuese si rrjedhoj</w:t>
      </w:r>
      <w:r w:rsidR="00A84228" w:rsidRPr="000441A0">
        <w:rPr>
          <w:rFonts w:ascii="Times New Roman" w:hAnsi="Times New Roman" w:cs="Times New Roman"/>
          <w:sz w:val="24"/>
          <w:szCs w:val="24"/>
        </w:rPr>
        <w:t>ë</w:t>
      </w:r>
      <w:r w:rsidRPr="000441A0">
        <w:rPr>
          <w:rFonts w:ascii="Times New Roman" w:hAnsi="Times New Roman" w:cs="Times New Roman"/>
          <w:sz w:val="24"/>
          <w:szCs w:val="24"/>
        </w:rPr>
        <w:t xml:space="preserve"> e numrit t</w:t>
      </w:r>
      <w:r w:rsidR="00A84228" w:rsidRPr="000441A0">
        <w:rPr>
          <w:rFonts w:ascii="Times New Roman" w:hAnsi="Times New Roman" w:cs="Times New Roman"/>
          <w:sz w:val="24"/>
          <w:szCs w:val="24"/>
        </w:rPr>
        <w:t>ë</w:t>
      </w:r>
      <w:r w:rsidRPr="000441A0">
        <w:rPr>
          <w:rFonts w:ascii="Times New Roman" w:hAnsi="Times New Roman" w:cs="Times New Roman"/>
          <w:sz w:val="24"/>
          <w:szCs w:val="24"/>
        </w:rPr>
        <w:t xml:space="preserve"> lart</w:t>
      </w:r>
      <w:r w:rsidR="00A84228" w:rsidRPr="000441A0">
        <w:rPr>
          <w:rFonts w:ascii="Times New Roman" w:hAnsi="Times New Roman" w:cs="Times New Roman"/>
          <w:sz w:val="24"/>
          <w:szCs w:val="24"/>
        </w:rPr>
        <w:t>ë</w:t>
      </w:r>
      <w:r w:rsidRPr="000441A0">
        <w:rPr>
          <w:rFonts w:ascii="Times New Roman" w:hAnsi="Times New Roman" w:cs="Times New Roman"/>
          <w:sz w:val="24"/>
          <w:szCs w:val="24"/>
        </w:rPr>
        <w:t xml:space="preserve"> t</w:t>
      </w:r>
      <w:r w:rsidR="00A84228" w:rsidRPr="000441A0">
        <w:rPr>
          <w:rFonts w:ascii="Times New Roman" w:hAnsi="Times New Roman" w:cs="Times New Roman"/>
          <w:sz w:val="24"/>
          <w:szCs w:val="24"/>
        </w:rPr>
        <w:t>ë</w:t>
      </w:r>
      <w:r w:rsidRPr="000441A0">
        <w:rPr>
          <w:rFonts w:ascii="Times New Roman" w:hAnsi="Times New Roman" w:cs="Times New Roman"/>
          <w:sz w:val="24"/>
          <w:szCs w:val="24"/>
        </w:rPr>
        <w:t xml:space="preserve"> kandidat</w:t>
      </w:r>
      <w:r w:rsidR="00A84228" w:rsidRPr="000441A0">
        <w:rPr>
          <w:rFonts w:ascii="Times New Roman" w:hAnsi="Times New Roman" w:cs="Times New Roman"/>
          <w:sz w:val="24"/>
          <w:szCs w:val="24"/>
        </w:rPr>
        <w:t>ë</w:t>
      </w:r>
      <w:r w:rsidRPr="000441A0">
        <w:rPr>
          <w:rFonts w:ascii="Times New Roman" w:hAnsi="Times New Roman" w:cs="Times New Roman"/>
          <w:sz w:val="24"/>
          <w:szCs w:val="24"/>
        </w:rPr>
        <w:t>ve dhe numrit t</w:t>
      </w:r>
      <w:r w:rsidR="00A84228" w:rsidRPr="000441A0">
        <w:rPr>
          <w:rFonts w:ascii="Times New Roman" w:hAnsi="Times New Roman" w:cs="Times New Roman"/>
          <w:sz w:val="24"/>
          <w:szCs w:val="24"/>
        </w:rPr>
        <w:t>ë</w:t>
      </w:r>
      <w:r w:rsidRPr="000441A0">
        <w:rPr>
          <w:rFonts w:ascii="Times New Roman" w:hAnsi="Times New Roman" w:cs="Times New Roman"/>
          <w:sz w:val="24"/>
          <w:szCs w:val="24"/>
        </w:rPr>
        <w:t xml:space="preserve"> lart</w:t>
      </w:r>
      <w:r w:rsidR="00A84228" w:rsidRPr="000441A0">
        <w:rPr>
          <w:rFonts w:ascii="Times New Roman" w:hAnsi="Times New Roman" w:cs="Times New Roman"/>
          <w:sz w:val="24"/>
          <w:szCs w:val="24"/>
        </w:rPr>
        <w:t>ë</w:t>
      </w:r>
      <w:r w:rsidRPr="000441A0">
        <w:rPr>
          <w:rFonts w:ascii="Times New Roman" w:hAnsi="Times New Roman" w:cs="Times New Roman"/>
          <w:sz w:val="24"/>
          <w:szCs w:val="24"/>
        </w:rPr>
        <w:t xml:space="preserve"> t</w:t>
      </w:r>
      <w:r w:rsidR="00A84228" w:rsidRPr="000441A0">
        <w:rPr>
          <w:rFonts w:ascii="Times New Roman" w:hAnsi="Times New Roman" w:cs="Times New Roman"/>
          <w:sz w:val="24"/>
          <w:szCs w:val="24"/>
        </w:rPr>
        <w:t>ë</w:t>
      </w:r>
      <w:r w:rsidRPr="000441A0">
        <w:rPr>
          <w:rFonts w:ascii="Times New Roman" w:hAnsi="Times New Roman" w:cs="Times New Roman"/>
          <w:sz w:val="24"/>
          <w:szCs w:val="24"/>
        </w:rPr>
        <w:t xml:space="preserve"> aktiviteteve trajnuese. Edhe p</w:t>
      </w:r>
      <w:r w:rsidR="00A84228" w:rsidRPr="000441A0">
        <w:rPr>
          <w:rFonts w:ascii="Times New Roman" w:hAnsi="Times New Roman" w:cs="Times New Roman"/>
          <w:sz w:val="24"/>
          <w:szCs w:val="24"/>
        </w:rPr>
        <w:t>ë</w:t>
      </w:r>
      <w:r w:rsidRPr="000441A0">
        <w:rPr>
          <w:rFonts w:ascii="Times New Roman" w:hAnsi="Times New Roman" w:cs="Times New Roman"/>
          <w:sz w:val="24"/>
          <w:szCs w:val="24"/>
        </w:rPr>
        <w:t>r shkak t</w:t>
      </w:r>
      <w:r w:rsidR="00A84228" w:rsidRPr="000441A0">
        <w:rPr>
          <w:rFonts w:ascii="Times New Roman" w:hAnsi="Times New Roman" w:cs="Times New Roman"/>
          <w:sz w:val="24"/>
          <w:szCs w:val="24"/>
        </w:rPr>
        <w:t>ë</w:t>
      </w:r>
      <w:r w:rsidRPr="000441A0">
        <w:rPr>
          <w:rFonts w:ascii="Times New Roman" w:hAnsi="Times New Roman" w:cs="Times New Roman"/>
          <w:sz w:val="24"/>
          <w:szCs w:val="24"/>
        </w:rPr>
        <w:t xml:space="preserve"> gjendjes s</w:t>
      </w:r>
      <w:r w:rsidR="00A84228" w:rsidRPr="000441A0">
        <w:rPr>
          <w:rFonts w:ascii="Times New Roman" w:hAnsi="Times New Roman" w:cs="Times New Roman"/>
          <w:sz w:val="24"/>
          <w:szCs w:val="24"/>
        </w:rPr>
        <w:t>ë</w:t>
      </w:r>
      <w:r w:rsidRPr="000441A0">
        <w:rPr>
          <w:rFonts w:ascii="Times New Roman" w:hAnsi="Times New Roman" w:cs="Times New Roman"/>
          <w:sz w:val="24"/>
          <w:szCs w:val="24"/>
        </w:rPr>
        <w:t xml:space="preserve"> pandemis</w:t>
      </w:r>
      <w:r w:rsidR="00A84228" w:rsidRPr="000441A0">
        <w:rPr>
          <w:rFonts w:ascii="Times New Roman" w:hAnsi="Times New Roman" w:cs="Times New Roman"/>
          <w:sz w:val="24"/>
          <w:szCs w:val="24"/>
        </w:rPr>
        <w:t>ë</w:t>
      </w:r>
      <w:r w:rsidRPr="000441A0">
        <w:rPr>
          <w:rFonts w:ascii="Times New Roman" w:hAnsi="Times New Roman" w:cs="Times New Roman"/>
          <w:sz w:val="24"/>
          <w:szCs w:val="24"/>
        </w:rPr>
        <w:t xml:space="preserve"> q</w:t>
      </w:r>
      <w:r w:rsidR="00A84228" w:rsidRPr="000441A0">
        <w:rPr>
          <w:rFonts w:ascii="Times New Roman" w:hAnsi="Times New Roman" w:cs="Times New Roman"/>
          <w:sz w:val="24"/>
          <w:szCs w:val="24"/>
        </w:rPr>
        <w:t>ë</w:t>
      </w:r>
      <w:r w:rsidRPr="000441A0">
        <w:rPr>
          <w:rFonts w:ascii="Times New Roman" w:hAnsi="Times New Roman" w:cs="Times New Roman"/>
          <w:sz w:val="24"/>
          <w:szCs w:val="24"/>
        </w:rPr>
        <w:t xml:space="preserve"> diktoi pun</w:t>
      </w:r>
      <w:r w:rsidR="00A84228" w:rsidRPr="000441A0">
        <w:rPr>
          <w:rFonts w:ascii="Times New Roman" w:hAnsi="Times New Roman" w:cs="Times New Roman"/>
          <w:sz w:val="24"/>
          <w:szCs w:val="24"/>
        </w:rPr>
        <w:t>ë</w:t>
      </w:r>
      <w:r w:rsidRPr="000441A0">
        <w:rPr>
          <w:rFonts w:ascii="Times New Roman" w:hAnsi="Times New Roman" w:cs="Times New Roman"/>
          <w:sz w:val="24"/>
          <w:szCs w:val="24"/>
        </w:rPr>
        <w:t>n online, Shkolla e Magjistraturës mori një angazhim të madh në drejtim të shtimit të kapaciteteve infrastrukturore dhe burimeve njerëzore në fushën e teknologjisë së informacionit. Zhvillimi i programeve mësimore, nëpërmjet pla</w:t>
      </w:r>
      <w:r w:rsidR="00E53814">
        <w:rPr>
          <w:rFonts w:ascii="Times New Roman" w:hAnsi="Times New Roman" w:cs="Times New Roman"/>
          <w:sz w:val="24"/>
          <w:szCs w:val="24"/>
        </w:rPr>
        <w:t>t</w:t>
      </w:r>
      <w:r w:rsidRPr="000441A0">
        <w:rPr>
          <w:rFonts w:ascii="Times New Roman" w:hAnsi="Times New Roman" w:cs="Times New Roman"/>
          <w:sz w:val="24"/>
          <w:szCs w:val="24"/>
        </w:rPr>
        <w:t>formave elektronike, për edukimin në distancë, si edhe zhvillimi i politikave integruese në fushën e teknologjisë së informacionit, diktuan nevojën e shtimit të numrit të specialistëve të teknologjisë së informacionit për Shkollën e Magjistraturës, për të përballuar ngarkesën dhe nevojat e shtuara për menaxhimin e platformave elektronike</w:t>
      </w:r>
      <w:r w:rsidR="00E53814">
        <w:rPr>
          <w:rFonts w:ascii="Times New Roman" w:hAnsi="Times New Roman" w:cs="Times New Roman"/>
          <w:sz w:val="24"/>
          <w:szCs w:val="24"/>
        </w:rPr>
        <w:t>,</w:t>
      </w:r>
      <w:r w:rsidRPr="000441A0">
        <w:rPr>
          <w:rFonts w:ascii="Times New Roman" w:hAnsi="Times New Roman" w:cs="Times New Roman"/>
          <w:sz w:val="24"/>
          <w:szCs w:val="24"/>
        </w:rPr>
        <w:t xml:space="preserve"> si: Moodle, komentarit elektronik, faqes </w:t>
      </w:r>
      <w:r w:rsidR="00BC6479">
        <w:rPr>
          <w:rFonts w:ascii="Times New Roman" w:hAnsi="Times New Roman" w:cs="Times New Roman"/>
          <w:sz w:val="24"/>
          <w:szCs w:val="24"/>
        </w:rPr>
        <w:t>w</w:t>
      </w:r>
      <w:r w:rsidRPr="000441A0">
        <w:rPr>
          <w:rFonts w:ascii="Times New Roman" w:hAnsi="Times New Roman" w:cs="Times New Roman"/>
          <w:sz w:val="24"/>
          <w:szCs w:val="24"/>
        </w:rPr>
        <w:t>eb etj</w:t>
      </w:r>
      <w:r w:rsidR="00E53814">
        <w:rPr>
          <w:rFonts w:ascii="Times New Roman" w:hAnsi="Times New Roman" w:cs="Times New Roman"/>
          <w:sz w:val="24"/>
          <w:szCs w:val="24"/>
        </w:rPr>
        <w:t>.</w:t>
      </w:r>
      <w:r w:rsidRPr="000441A0">
        <w:rPr>
          <w:rFonts w:ascii="Times New Roman" w:hAnsi="Times New Roman" w:cs="Times New Roman"/>
          <w:sz w:val="24"/>
          <w:szCs w:val="24"/>
        </w:rPr>
        <w:t>, në shërbim të programeve të formimit fillestar, të punës kërkimore-shkencore dhe publikimeve. Për këtë arsye u vler</w:t>
      </w:r>
      <w:r w:rsidR="00A84228" w:rsidRPr="000441A0">
        <w:rPr>
          <w:rFonts w:ascii="Times New Roman" w:hAnsi="Times New Roman" w:cs="Times New Roman"/>
          <w:sz w:val="24"/>
          <w:szCs w:val="24"/>
        </w:rPr>
        <w:t>ë</w:t>
      </w:r>
      <w:r w:rsidRPr="000441A0">
        <w:rPr>
          <w:rFonts w:ascii="Times New Roman" w:hAnsi="Times New Roman" w:cs="Times New Roman"/>
          <w:sz w:val="24"/>
          <w:szCs w:val="24"/>
        </w:rPr>
        <w:t xml:space="preserve">sua </w:t>
      </w:r>
      <w:r w:rsidR="00E53814">
        <w:rPr>
          <w:rFonts w:ascii="Times New Roman" w:hAnsi="Times New Roman" w:cs="Times New Roman"/>
          <w:sz w:val="24"/>
          <w:szCs w:val="24"/>
        </w:rPr>
        <w:t>e nevojshme</w:t>
      </w:r>
      <w:r w:rsidRPr="000441A0">
        <w:rPr>
          <w:rFonts w:ascii="Times New Roman" w:hAnsi="Times New Roman" w:cs="Times New Roman"/>
          <w:sz w:val="24"/>
          <w:szCs w:val="24"/>
        </w:rPr>
        <w:t xml:space="preserve"> ngritja e një sektori m</w:t>
      </w:r>
      <w:r w:rsidR="00A84228" w:rsidRPr="000441A0">
        <w:rPr>
          <w:rFonts w:ascii="Times New Roman" w:hAnsi="Times New Roman" w:cs="Times New Roman"/>
          <w:sz w:val="24"/>
          <w:szCs w:val="24"/>
        </w:rPr>
        <w:t>ë</w:t>
      </w:r>
      <w:r w:rsidRPr="000441A0">
        <w:rPr>
          <w:rFonts w:ascii="Times New Roman" w:hAnsi="Times New Roman" w:cs="Times New Roman"/>
          <w:sz w:val="24"/>
          <w:szCs w:val="24"/>
        </w:rPr>
        <w:t xml:space="preserve"> vete dhe t</w:t>
      </w:r>
      <w:r w:rsidR="00A84228" w:rsidRPr="000441A0">
        <w:rPr>
          <w:rFonts w:ascii="Times New Roman" w:hAnsi="Times New Roman" w:cs="Times New Roman"/>
          <w:sz w:val="24"/>
          <w:szCs w:val="24"/>
        </w:rPr>
        <w:t>ë</w:t>
      </w:r>
      <w:r w:rsidRPr="000441A0">
        <w:rPr>
          <w:rFonts w:ascii="Times New Roman" w:hAnsi="Times New Roman" w:cs="Times New Roman"/>
          <w:sz w:val="24"/>
          <w:szCs w:val="24"/>
        </w:rPr>
        <w:t xml:space="preserve"> specializuar p</w:t>
      </w:r>
      <w:r w:rsidR="00A84228" w:rsidRPr="000441A0">
        <w:rPr>
          <w:rFonts w:ascii="Times New Roman" w:hAnsi="Times New Roman" w:cs="Times New Roman"/>
          <w:sz w:val="24"/>
          <w:szCs w:val="24"/>
        </w:rPr>
        <w:t>ë</w:t>
      </w:r>
      <w:r w:rsidRPr="000441A0">
        <w:rPr>
          <w:rFonts w:ascii="Times New Roman" w:hAnsi="Times New Roman" w:cs="Times New Roman"/>
          <w:sz w:val="24"/>
          <w:szCs w:val="24"/>
        </w:rPr>
        <w:t>r teknologjin</w:t>
      </w:r>
      <w:r w:rsidR="00A84228" w:rsidRPr="000441A0">
        <w:rPr>
          <w:rFonts w:ascii="Times New Roman" w:hAnsi="Times New Roman" w:cs="Times New Roman"/>
          <w:sz w:val="24"/>
          <w:szCs w:val="24"/>
        </w:rPr>
        <w:t>ë</w:t>
      </w:r>
      <w:r w:rsidRPr="000441A0">
        <w:rPr>
          <w:rFonts w:ascii="Times New Roman" w:hAnsi="Times New Roman" w:cs="Times New Roman"/>
          <w:sz w:val="24"/>
          <w:szCs w:val="24"/>
        </w:rPr>
        <w:t xml:space="preserve"> e informacionit, konkretisht: Sektori të Teknologjisë së Informacionit, i cili ka në përbërje t</w:t>
      </w:r>
      <w:r w:rsidR="00A84228" w:rsidRPr="000441A0">
        <w:rPr>
          <w:rFonts w:ascii="Times New Roman" w:hAnsi="Times New Roman" w:cs="Times New Roman"/>
          <w:sz w:val="24"/>
          <w:szCs w:val="24"/>
        </w:rPr>
        <w:t>ë</w:t>
      </w:r>
      <w:r w:rsidRPr="000441A0">
        <w:rPr>
          <w:rFonts w:ascii="Times New Roman" w:hAnsi="Times New Roman" w:cs="Times New Roman"/>
          <w:sz w:val="24"/>
          <w:szCs w:val="24"/>
        </w:rPr>
        <w:t xml:space="preserve"> tij 1 (një) </w:t>
      </w:r>
      <w:r w:rsidR="00E53814">
        <w:rPr>
          <w:rFonts w:ascii="Times New Roman" w:hAnsi="Times New Roman" w:cs="Times New Roman"/>
          <w:sz w:val="24"/>
          <w:szCs w:val="24"/>
        </w:rPr>
        <w:t>p</w:t>
      </w:r>
      <w:r w:rsidRPr="000441A0">
        <w:rPr>
          <w:rFonts w:ascii="Times New Roman" w:hAnsi="Times New Roman" w:cs="Times New Roman"/>
          <w:sz w:val="24"/>
          <w:szCs w:val="24"/>
        </w:rPr>
        <w:t xml:space="preserve">ërgjegjës </w:t>
      </w:r>
      <w:r w:rsidR="00E53814">
        <w:rPr>
          <w:rFonts w:ascii="Times New Roman" w:hAnsi="Times New Roman" w:cs="Times New Roman"/>
          <w:sz w:val="24"/>
          <w:szCs w:val="24"/>
        </w:rPr>
        <w:t>s</w:t>
      </w:r>
      <w:r w:rsidRPr="000441A0">
        <w:rPr>
          <w:rFonts w:ascii="Times New Roman" w:hAnsi="Times New Roman" w:cs="Times New Roman"/>
          <w:sz w:val="24"/>
          <w:szCs w:val="24"/>
        </w:rPr>
        <w:t>ektori dhe 2 (dy) nëpunës specialist</w:t>
      </w:r>
      <w:r w:rsidR="00A84228" w:rsidRPr="000441A0">
        <w:rPr>
          <w:rFonts w:ascii="Times New Roman" w:hAnsi="Times New Roman" w:cs="Times New Roman"/>
          <w:sz w:val="24"/>
          <w:szCs w:val="24"/>
        </w:rPr>
        <w:t>ë</w:t>
      </w:r>
      <w:r w:rsidRPr="000441A0">
        <w:rPr>
          <w:rFonts w:ascii="Times New Roman" w:hAnsi="Times New Roman" w:cs="Times New Roman"/>
          <w:sz w:val="24"/>
          <w:szCs w:val="24"/>
        </w:rPr>
        <w:t xml:space="preserve">, përkatësisht: 1 (një) </w:t>
      </w:r>
      <w:r w:rsidR="00E53814">
        <w:rPr>
          <w:rFonts w:ascii="Times New Roman" w:hAnsi="Times New Roman" w:cs="Times New Roman"/>
          <w:sz w:val="24"/>
          <w:szCs w:val="24"/>
        </w:rPr>
        <w:t>s</w:t>
      </w:r>
      <w:r w:rsidRPr="000441A0">
        <w:rPr>
          <w:rFonts w:ascii="Times New Roman" w:hAnsi="Times New Roman" w:cs="Times New Roman"/>
          <w:sz w:val="24"/>
          <w:szCs w:val="24"/>
        </w:rPr>
        <w:t xml:space="preserve">pecialist të </w:t>
      </w:r>
      <w:r w:rsidR="00E53814">
        <w:rPr>
          <w:rFonts w:ascii="Times New Roman" w:hAnsi="Times New Roman" w:cs="Times New Roman"/>
          <w:sz w:val="24"/>
          <w:szCs w:val="24"/>
        </w:rPr>
        <w:t>t</w:t>
      </w:r>
      <w:r w:rsidRPr="000441A0">
        <w:rPr>
          <w:rFonts w:ascii="Times New Roman" w:hAnsi="Times New Roman" w:cs="Times New Roman"/>
          <w:sz w:val="24"/>
          <w:szCs w:val="24"/>
        </w:rPr>
        <w:t xml:space="preserve">eknologjisë së </w:t>
      </w:r>
      <w:r w:rsidR="00E53814">
        <w:rPr>
          <w:rFonts w:ascii="Times New Roman" w:hAnsi="Times New Roman" w:cs="Times New Roman"/>
          <w:sz w:val="24"/>
          <w:szCs w:val="24"/>
        </w:rPr>
        <w:t>i</w:t>
      </w:r>
      <w:r w:rsidRPr="000441A0">
        <w:rPr>
          <w:rFonts w:ascii="Times New Roman" w:hAnsi="Times New Roman" w:cs="Times New Roman"/>
          <w:sz w:val="24"/>
          <w:szCs w:val="24"/>
        </w:rPr>
        <w:t xml:space="preserve">nformacionit dhe 1 (një) </w:t>
      </w:r>
      <w:r w:rsidR="00E53814">
        <w:rPr>
          <w:rFonts w:ascii="Times New Roman" w:hAnsi="Times New Roman" w:cs="Times New Roman"/>
          <w:sz w:val="24"/>
          <w:szCs w:val="24"/>
        </w:rPr>
        <w:t>s</w:t>
      </w:r>
      <w:r w:rsidRPr="000441A0">
        <w:rPr>
          <w:rFonts w:ascii="Times New Roman" w:hAnsi="Times New Roman" w:cs="Times New Roman"/>
          <w:sz w:val="24"/>
          <w:szCs w:val="24"/>
        </w:rPr>
        <w:t xml:space="preserve">pecialist për </w:t>
      </w:r>
      <w:r w:rsidR="00E53814">
        <w:rPr>
          <w:rFonts w:ascii="Times New Roman" w:hAnsi="Times New Roman" w:cs="Times New Roman"/>
          <w:sz w:val="24"/>
          <w:szCs w:val="24"/>
        </w:rPr>
        <w:t>m</w:t>
      </w:r>
      <w:r w:rsidRPr="000441A0">
        <w:rPr>
          <w:rFonts w:ascii="Times New Roman" w:hAnsi="Times New Roman" w:cs="Times New Roman"/>
          <w:sz w:val="24"/>
          <w:szCs w:val="24"/>
        </w:rPr>
        <w:t xml:space="preserve">irëmbajtjen e </w:t>
      </w:r>
      <w:r w:rsidR="00E53814">
        <w:rPr>
          <w:rFonts w:ascii="Times New Roman" w:hAnsi="Times New Roman" w:cs="Times New Roman"/>
          <w:sz w:val="24"/>
          <w:szCs w:val="24"/>
        </w:rPr>
        <w:t>t</w:t>
      </w:r>
      <w:r w:rsidRPr="000441A0">
        <w:rPr>
          <w:rFonts w:ascii="Times New Roman" w:hAnsi="Times New Roman" w:cs="Times New Roman"/>
          <w:sz w:val="24"/>
          <w:szCs w:val="24"/>
        </w:rPr>
        <w:t xml:space="preserve">eknologjisë së </w:t>
      </w:r>
      <w:r w:rsidR="00E53814">
        <w:rPr>
          <w:rFonts w:ascii="Times New Roman" w:hAnsi="Times New Roman" w:cs="Times New Roman"/>
          <w:sz w:val="24"/>
          <w:szCs w:val="24"/>
        </w:rPr>
        <w:t>i</w:t>
      </w:r>
      <w:r w:rsidRPr="000441A0">
        <w:rPr>
          <w:rFonts w:ascii="Times New Roman" w:hAnsi="Times New Roman" w:cs="Times New Roman"/>
          <w:sz w:val="24"/>
          <w:szCs w:val="24"/>
        </w:rPr>
        <w:t xml:space="preserve">nformacionit. Ky zhvillim i </w:t>
      </w:r>
      <w:r w:rsidR="00E53814">
        <w:rPr>
          <w:rFonts w:ascii="Times New Roman" w:hAnsi="Times New Roman" w:cs="Times New Roman"/>
          <w:sz w:val="24"/>
          <w:szCs w:val="24"/>
        </w:rPr>
        <w:t>s</w:t>
      </w:r>
      <w:r w:rsidRPr="000441A0">
        <w:rPr>
          <w:rFonts w:ascii="Times New Roman" w:hAnsi="Times New Roman" w:cs="Times New Roman"/>
          <w:sz w:val="24"/>
          <w:szCs w:val="24"/>
        </w:rPr>
        <w:t>ektorit reflektohet edhe n</w:t>
      </w:r>
      <w:r w:rsidR="00A84228" w:rsidRPr="000441A0">
        <w:rPr>
          <w:rFonts w:ascii="Times New Roman" w:hAnsi="Times New Roman" w:cs="Times New Roman"/>
          <w:sz w:val="24"/>
          <w:szCs w:val="24"/>
        </w:rPr>
        <w:t>ë</w:t>
      </w:r>
      <w:r w:rsidRPr="000441A0">
        <w:rPr>
          <w:rFonts w:ascii="Times New Roman" w:hAnsi="Times New Roman" w:cs="Times New Roman"/>
          <w:sz w:val="24"/>
          <w:szCs w:val="24"/>
        </w:rPr>
        <w:t xml:space="preserve"> zgjerimin e mb</w:t>
      </w:r>
      <w:r w:rsidR="00A84228" w:rsidRPr="000441A0">
        <w:rPr>
          <w:rFonts w:ascii="Times New Roman" w:hAnsi="Times New Roman" w:cs="Times New Roman"/>
          <w:sz w:val="24"/>
          <w:szCs w:val="24"/>
        </w:rPr>
        <w:t>ë</w:t>
      </w:r>
      <w:r w:rsidRPr="000441A0">
        <w:rPr>
          <w:rFonts w:ascii="Times New Roman" w:hAnsi="Times New Roman" w:cs="Times New Roman"/>
          <w:sz w:val="24"/>
          <w:szCs w:val="24"/>
        </w:rPr>
        <w:t>shtetjes s</w:t>
      </w:r>
      <w:r w:rsidR="00A84228" w:rsidRPr="000441A0">
        <w:rPr>
          <w:rFonts w:ascii="Times New Roman" w:hAnsi="Times New Roman" w:cs="Times New Roman"/>
          <w:sz w:val="24"/>
          <w:szCs w:val="24"/>
        </w:rPr>
        <w:t>ë</w:t>
      </w:r>
      <w:r w:rsidRPr="000441A0">
        <w:rPr>
          <w:rFonts w:ascii="Times New Roman" w:hAnsi="Times New Roman" w:cs="Times New Roman"/>
          <w:sz w:val="24"/>
          <w:szCs w:val="24"/>
        </w:rPr>
        <w:t xml:space="preserve"> tij ndaj veprimtaris</w:t>
      </w:r>
      <w:r w:rsidR="00A84228" w:rsidRPr="000441A0">
        <w:rPr>
          <w:rFonts w:ascii="Times New Roman" w:hAnsi="Times New Roman" w:cs="Times New Roman"/>
          <w:sz w:val="24"/>
          <w:szCs w:val="24"/>
        </w:rPr>
        <w:t>ë</w:t>
      </w:r>
      <w:r w:rsidRPr="000441A0">
        <w:rPr>
          <w:rFonts w:ascii="Times New Roman" w:hAnsi="Times New Roman" w:cs="Times New Roman"/>
          <w:sz w:val="24"/>
          <w:szCs w:val="24"/>
        </w:rPr>
        <w:t xml:space="preserve"> akademike dhe studimore t</w:t>
      </w:r>
      <w:r w:rsidR="00A84228" w:rsidRPr="000441A0">
        <w:rPr>
          <w:rFonts w:ascii="Times New Roman" w:hAnsi="Times New Roman" w:cs="Times New Roman"/>
          <w:sz w:val="24"/>
          <w:szCs w:val="24"/>
        </w:rPr>
        <w:t>ë</w:t>
      </w:r>
      <w:r w:rsidRPr="000441A0">
        <w:rPr>
          <w:rFonts w:ascii="Times New Roman" w:hAnsi="Times New Roman" w:cs="Times New Roman"/>
          <w:sz w:val="24"/>
          <w:szCs w:val="24"/>
        </w:rPr>
        <w:t xml:space="preserve"> Shkoll</w:t>
      </w:r>
      <w:r w:rsidR="00A84228" w:rsidRPr="000441A0">
        <w:rPr>
          <w:rFonts w:ascii="Times New Roman" w:hAnsi="Times New Roman" w:cs="Times New Roman"/>
          <w:sz w:val="24"/>
          <w:szCs w:val="24"/>
        </w:rPr>
        <w:t>ë</w:t>
      </w:r>
      <w:r w:rsidRPr="000441A0">
        <w:rPr>
          <w:rFonts w:ascii="Times New Roman" w:hAnsi="Times New Roman" w:cs="Times New Roman"/>
          <w:sz w:val="24"/>
          <w:szCs w:val="24"/>
        </w:rPr>
        <w:t>s p</w:t>
      </w:r>
      <w:r w:rsidR="00A84228" w:rsidRPr="000441A0">
        <w:rPr>
          <w:rFonts w:ascii="Times New Roman" w:hAnsi="Times New Roman" w:cs="Times New Roman"/>
          <w:sz w:val="24"/>
          <w:szCs w:val="24"/>
        </w:rPr>
        <w:t>ë</w:t>
      </w:r>
      <w:r w:rsidRPr="000441A0">
        <w:rPr>
          <w:rFonts w:ascii="Times New Roman" w:hAnsi="Times New Roman" w:cs="Times New Roman"/>
          <w:sz w:val="24"/>
          <w:szCs w:val="24"/>
        </w:rPr>
        <w:t>rgjat</w:t>
      </w:r>
      <w:r w:rsidR="00A84228" w:rsidRPr="000441A0">
        <w:rPr>
          <w:rFonts w:ascii="Times New Roman" w:hAnsi="Times New Roman" w:cs="Times New Roman"/>
          <w:sz w:val="24"/>
          <w:szCs w:val="24"/>
        </w:rPr>
        <w:t>ë</w:t>
      </w:r>
      <w:r w:rsidRPr="000441A0">
        <w:rPr>
          <w:rFonts w:ascii="Times New Roman" w:hAnsi="Times New Roman" w:cs="Times New Roman"/>
          <w:sz w:val="24"/>
          <w:szCs w:val="24"/>
        </w:rPr>
        <w:t xml:space="preserve"> vitit akademik 2020-2021.</w:t>
      </w:r>
    </w:p>
    <w:p w14:paraId="682EBE92" w14:textId="77777777" w:rsidR="00F40373" w:rsidRDefault="00F40373" w:rsidP="00F40373">
      <w:pPr>
        <w:spacing w:after="0" w:line="276" w:lineRule="auto"/>
        <w:jc w:val="both"/>
        <w:rPr>
          <w:rFonts w:ascii="Times New Roman" w:hAnsi="Times New Roman" w:cs="Times New Roman"/>
          <w:b/>
          <w:sz w:val="24"/>
          <w:szCs w:val="24"/>
        </w:rPr>
      </w:pPr>
    </w:p>
    <w:p w14:paraId="11B46AA7" w14:textId="39A4CBB2" w:rsidR="00D168FB" w:rsidRDefault="00D168FB" w:rsidP="00F40373">
      <w:pPr>
        <w:spacing w:after="0" w:line="276" w:lineRule="auto"/>
        <w:jc w:val="both"/>
        <w:rPr>
          <w:rFonts w:ascii="Times New Roman" w:hAnsi="Times New Roman" w:cs="Times New Roman"/>
          <w:b/>
          <w:sz w:val="24"/>
          <w:szCs w:val="24"/>
        </w:rPr>
      </w:pPr>
      <w:r w:rsidRPr="000441A0">
        <w:rPr>
          <w:rFonts w:ascii="Times New Roman" w:hAnsi="Times New Roman" w:cs="Times New Roman"/>
          <w:b/>
          <w:sz w:val="24"/>
          <w:szCs w:val="24"/>
        </w:rPr>
        <w:t>I. V. a</w:t>
      </w:r>
      <w:r w:rsidRPr="000441A0">
        <w:rPr>
          <w:rFonts w:ascii="Times New Roman" w:hAnsi="Times New Roman" w:cs="Times New Roman"/>
          <w:b/>
          <w:sz w:val="24"/>
          <w:szCs w:val="24"/>
        </w:rPr>
        <w:tab/>
      </w:r>
      <w:r w:rsidRPr="000441A0">
        <w:rPr>
          <w:rFonts w:ascii="Times New Roman" w:hAnsi="Times New Roman" w:cs="Times New Roman"/>
          <w:b/>
          <w:sz w:val="24"/>
          <w:szCs w:val="24"/>
        </w:rPr>
        <w:tab/>
        <w:t>Faqja zyrtare e S</w:t>
      </w:r>
      <w:r w:rsidR="00522902" w:rsidRPr="000441A0">
        <w:rPr>
          <w:rFonts w:ascii="Times New Roman" w:hAnsi="Times New Roman" w:cs="Times New Roman"/>
          <w:b/>
          <w:sz w:val="24"/>
          <w:szCs w:val="24"/>
        </w:rPr>
        <w:t>hkollë</w:t>
      </w:r>
      <w:r w:rsidRPr="000441A0">
        <w:rPr>
          <w:rFonts w:ascii="Times New Roman" w:hAnsi="Times New Roman" w:cs="Times New Roman"/>
          <w:b/>
          <w:sz w:val="24"/>
          <w:szCs w:val="24"/>
        </w:rPr>
        <w:t>s</w:t>
      </w:r>
    </w:p>
    <w:p w14:paraId="6451C286" w14:textId="77777777" w:rsidR="00F40373" w:rsidRPr="000441A0" w:rsidRDefault="00F40373" w:rsidP="00F40373">
      <w:pPr>
        <w:spacing w:after="0" w:line="276" w:lineRule="auto"/>
        <w:jc w:val="both"/>
        <w:rPr>
          <w:rFonts w:ascii="Times New Roman" w:hAnsi="Times New Roman" w:cs="Times New Roman"/>
          <w:b/>
          <w:sz w:val="24"/>
          <w:szCs w:val="24"/>
        </w:rPr>
      </w:pPr>
    </w:p>
    <w:p w14:paraId="205F234A" w14:textId="45B707F2" w:rsidR="00D168FB" w:rsidRPr="000441A0" w:rsidRDefault="00D168FB" w:rsidP="00F40373">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 xml:space="preserve">Shkolla e Magjistraturës ka krijuar </w:t>
      </w:r>
      <w:r w:rsidR="00E53814">
        <w:rPr>
          <w:rFonts w:ascii="Times New Roman" w:hAnsi="Times New Roman" w:cs="Times New Roman"/>
          <w:sz w:val="24"/>
          <w:szCs w:val="24"/>
        </w:rPr>
        <w:t xml:space="preserve">një </w:t>
      </w:r>
      <w:r w:rsidRPr="000441A0">
        <w:rPr>
          <w:rFonts w:ascii="Times New Roman" w:hAnsi="Times New Roman" w:cs="Times New Roman"/>
          <w:sz w:val="24"/>
          <w:szCs w:val="24"/>
        </w:rPr>
        <w:t>faqe</w:t>
      </w:r>
      <w:r w:rsidR="00522902" w:rsidRPr="000441A0">
        <w:rPr>
          <w:rFonts w:ascii="Times New Roman" w:hAnsi="Times New Roman" w:cs="Times New Roman"/>
          <w:sz w:val="24"/>
          <w:szCs w:val="24"/>
        </w:rPr>
        <w:t xml:space="preserve"> të</w:t>
      </w:r>
      <w:r w:rsidRPr="000441A0">
        <w:rPr>
          <w:rFonts w:ascii="Times New Roman" w:hAnsi="Times New Roman" w:cs="Times New Roman"/>
          <w:sz w:val="24"/>
          <w:szCs w:val="24"/>
        </w:rPr>
        <w:t xml:space="preserve"> re zyrtare në shqip dhe anglisht me adresë: </w:t>
      </w:r>
      <w:hyperlink r:id="rId50" w:history="1">
        <w:r w:rsidR="00BC6479" w:rsidRPr="001C1E21">
          <w:rPr>
            <w:rStyle w:val="Hyperlink"/>
            <w:rFonts w:ascii="Times New Roman" w:hAnsi="Times New Roman" w:cs="Times New Roman"/>
            <w:sz w:val="24"/>
            <w:szCs w:val="24"/>
          </w:rPr>
          <w:t>www.magjistratura.edu.al</w:t>
        </w:r>
      </w:hyperlink>
      <w:r w:rsidRPr="000441A0">
        <w:rPr>
          <w:rFonts w:ascii="Times New Roman" w:hAnsi="Times New Roman" w:cs="Times New Roman"/>
          <w:sz w:val="24"/>
          <w:szCs w:val="24"/>
        </w:rPr>
        <w:t xml:space="preserve">. Faqja e internetit </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sht</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 krijuar me një teknologji bashkëkohore në kod dhe në ndërfaqe duke mundësuar kështu n</w:t>
      </w:r>
      <w:r w:rsidR="001118D3" w:rsidRPr="000441A0">
        <w:rPr>
          <w:rFonts w:ascii="Times New Roman" w:hAnsi="Times New Roman" w:cs="Times New Roman"/>
          <w:sz w:val="24"/>
          <w:szCs w:val="24"/>
        </w:rPr>
        <w:t>j</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 përmirësim në shpejt</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sin</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 e ekzekutimit t</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 komandave dhe leht</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si n</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 k</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rkimin dhe p</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rpunimin e informacionit t</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 shfaqur. Gjuha e programimit q</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 </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sht</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 p</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rdorur p</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r nd</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rtimin e saj </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sht</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 React JS, Gatsby.</w:t>
      </w:r>
      <w:r w:rsidR="001118D3" w:rsidRPr="000441A0">
        <w:rPr>
          <w:rFonts w:ascii="Times New Roman" w:hAnsi="Times New Roman" w:cs="Times New Roman"/>
          <w:sz w:val="24"/>
          <w:szCs w:val="24"/>
        </w:rPr>
        <w:t xml:space="preserve"> </w:t>
      </w:r>
    </w:p>
    <w:p w14:paraId="08534C6B" w14:textId="7762C8D8" w:rsidR="001118D3" w:rsidRPr="000441A0" w:rsidRDefault="001118D3" w:rsidP="00F40373">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Faqja e re e Shkoll</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s krijon m</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 shum</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 leht</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si n</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 orientimin p</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r aksesimin e informacionit q</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 ndodhet n</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 t</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 dhe nj</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koh</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sisht lejon </w:t>
      </w:r>
      <w:r w:rsidR="00E53814" w:rsidRPr="000441A0">
        <w:rPr>
          <w:rFonts w:ascii="Times New Roman" w:hAnsi="Times New Roman" w:cs="Times New Roman"/>
          <w:sz w:val="24"/>
          <w:szCs w:val="24"/>
        </w:rPr>
        <w:t>çdo</w:t>
      </w:r>
      <w:r w:rsidRPr="000441A0">
        <w:rPr>
          <w:rFonts w:ascii="Times New Roman" w:hAnsi="Times New Roman" w:cs="Times New Roman"/>
          <w:sz w:val="24"/>
          <w:szCs w:val="24"/>
        </w:rPr>
        <w:t xml:space="preserve"> p</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rdorues t</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 saj t</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 aksesoj</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 t</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 dh</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nat mbi programet n</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 nj</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 koh</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 m</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 t</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 shpejt</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w:t>
      </w:r>
    </w:p>
    <w:p w14:paraId="7CD9816E" w14:textId="2EECCD55" w:rsidR="00D168FB" w:rsidRPr="000441A0" w:rsidRDefault="00D168FB" w:rsidP="00F40373">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Faqja ruhet n</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 serverat e “Amazon”</w:t>
      </w:r>
      <w:r w:rsidR="00E53814">
        <w:rPr>
          <w:rFonts w:ascii="Times New Roman" w:hAnsi="Times New Roman" w:cs="Times New Roman"/>
          <w:sz w:val="24"/>
          <w:szCs w:val="24"/>
        </w:rPr>
        <w:t>,</w:t>
      </w:r>
      <w:r w:rsidRPr="000441A0">
        <w:rPr>
          <w:rFonts w:ascii="Times New Roman" w:hAnsi="Times New Roman" w:cs="Times New Roman"/>
          <w:sz w:val="24"/>
          <w:szCs w:val="24"/>
        </w:rPr>
        <w:t xml:space="preserve"> i cili ka mbi 120+ datacentera dhe nj</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 koh</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 pritje prej 4.7s. Serverat n</w:t>
      </w:r>
      <w:r w:rsidR="00522902" w:rsidRPr="000441A0">
        <w:rPr>
          <w:rFonts w:ascii="Times New Roman" w:hAnsi="Times New Roman" w:cs="Times New Roman"/>
          <w:sz w:val="24"/>
          <w:szCs w:val="24"/>
        </w:rPr>
        <w:t xml:space="preserve">ë Amazon </w:t>
      </w:r>
      <w:r w:rsidRPr="000441A0">
        <w:rPr>
          <w:rFonts w:ascii="Times New Roman" w:hAnsi="Times New Roman" w:cs="Times New Roman"/>
          <w:sz w:val="24"/>
          <w:szCs w:val="24"/>
        </w:rPr>
        <w:t>lejojn</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 t</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 kemi nj</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 faqe pa probleme n</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 hedhjen e informacioneve n</w:t>
      </w:r>
      <w:r w:rsidR="00522902" w:rsidRPr="000441A0">
        <w:rPr>
          <w:rFonts w:ascii="Times New Roman" w:hAnsi="Times New Roman" w:cs="Times New Roman"/>
          <w:sz w:val="24"/>
          <w:szCs w:val="24"/>
        </w:rPr>
        <w:t>ë databazë</w:t>
      </w:r>
      <w:r w:rsidRPr="000441A0">
        <w:rPr>
          <w:rFonts w:ascii="Times New Roman" w:hAnsi="Times New Roman" w:cs="Times New Roman"/>
          <w:sz w:val="24"/>
          <w:szCs w:val="24"/>
        </w:rPr>
        <w:t>.</w:t>
      </w:r>
    </w:p>
    <w:p w14:paraId="259FD279" w14:textId="3C31CCDE" w:rsidR="00D168FB" w:rsidRPr="000441A0" w:rsidRDefault="001118D3" w:rsidP="00F40373">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M</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 posht</w:t>
      </w:r>
      <w:r w:rsidR="00522902" w:rsidRPr="000441A0">
        <w:rPr>
          <w:rFonts w:ascii="Times New Roman" w:hAnsi="Times New Roman" w:cs="Times New Roman"/>
          <w:sz w:val="24"/>
          <w:szCs w:val="24"/>
        </w:rPr>
        <w:t>ë</w:t>
      </w:r>
      <w:r w:rsidR="00D168FB" w:rsidRPr="000441A0">
        <w:rPr>
          <w:rFonts w:ascii="Times New Roman" w:hAnsi="Times New Roman" w:cs="Times New Roman"/>
          <w:sz w:val="24"/>
          <w:szCs w:val="24"/>
        </w:rPr>
        <w:t>, jan</w:t>
      </w:r>
      <w:r w:rsidR="00522902" w:rsidRPr="000441A0">
        <w:rPr>
          <w:rFonts w:ascii="Times New Roman" w:hAnsi="Times New Roman" w:cs="Times New Roman"/>
          <w:sz w:val="24"/>
          <w:szCs w:val="24"/>
        </w:rPr>
        <w:t>ë</w:t>
      </w:r>
      <w:r w:rsidR="00D168FB" w:rsidRPr="000441A0">
        <w:rPr>
          <w:rFonts w:ascii="Times New Roman" w:hAnsi="Times New Roman" w:cs="Times New Roman"/>
          <w:sz w:val="24"/>
          <w:szCs w:val="24"/>
        </w:rPr>
        <w:t xml:space="preserve"> ilustruar specifikat e shpejt</w:t>
      </w:r>
      <w:r w:rsidR="00522902" w:rsidRPr="000441A0">
        <w:rPr>
          <w:rFonts w:ascii="Times New Roman" w:hAnsi="Times New Roman" w:cs="Times New Roman"/>
          <w:sz w:val="24"/>
          <w:szCs w:val="24"/>
        </w:rPr>
        <w:t>ë</w:t>
      </w:r>
      <w:r w:rsidR="00D168FB" w:rsidRPr="000441A0">
        <w:rPr>
          <w:rFonts w:ascii="Times New Roman" w:hAnsi="Times New Roman" w:cs="Times New Roman"/>
          <w:sz w:val="24"/>
          <w:szCs w:val="24"/>
        </w:rPr>
        <w:t>sis</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 s</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 hapjes s</w:t>
      </w:r>
      <w:r w:rsidR="00522902" w:rsidRPr="000441A0">
        <w:rPr>
          <w:rFonts w:ascii="Times New Roman" w:hAnsi="Times New Roman" w:cs="Times New Roman"/>
          <w:sz w:val="24"/>
          <w:szCs w:val="24"/>
        </w:rPr>
        <w:t>ë</w:t>
      </w:r>
      <w:r w:rsidR="00D168FB" w:rsidRPr="000441A0">
        <w:rPr>
          <w:rFonts w:ascii="Times New Roman" w:hAnsi="Times New Roman" w:cs="Times New Roman"/>
          <w:sz w:val="24"/>
          <w:szCs w:val="24"/>
        </w:rPr>
        <w:t xml:space="preserve"> faqes nga momenti i lidhjes me serverin deri n</w:t>
      </w:r>
      <w:r w:rsidR="00E53814">
        <w:rPr>
          <w:rFonts w:ascii="Times New Roman" w:hAnsi="Times New Roman" w:cs="Times New Roman"/>
          <w:sz w:val="24"/>
          <w:szCs w:val="24"/>
        </w:rPr>
        <w:t>ë</w:t>
      </w:r>
      <w:r w:rsidR="00D168FB" w:rsidRPr="000441A0">
        <w:rPr>
          <w:rFonts w:ascii="Times New Roman" w:hAnsi="Times New Roman" w:cs="Times New Roman"/>
          <w:sz w:val="24"/>
          <w:szCs w:val="24"/>
        </w:rPr>
        <w:t xml:space="preserve"> ngarkimin e plot</w:t>
      </w:r>
      <w:r w:rsidR="00E53814">
        <w:rPr>
          <w:rFonts w:ascii="Times New Roman" w:hAnsi="Times New Roman" w:cs="Times New Roman"/>
          <w:sz w:val="24"/>
          <w:szCs w:val="24"/>
        </w:rPr>
        <w:t>ë</w:t>
      </w:r>
      <w:r w:rsidR="00D168FB" w:rsidRPr="000441A0">
        <w:rPr>
          <w:rFonts w:ascii="Times New Roman" w:hAnsi="Times New Roman" w:cs="Times New Roman"/>
          <w:sz w:val="24"/>
          <w:szCs w:val="24"/>
        </w:rPr>
        <w:t xml:space="preserve"> 100%, mund</w:t>
      </w:r>
      <w:r w:rsidR="00E53814">
        <w:rPr>
          <w:rFonts w:ascii="Times New Roman" w:hAnsi="Times New Roman" w:cs="Times New Roman"/>
          <w:sz w:val="24"/>
          <w:szCs w:val="24"/>
        </w:rPr>
        <w:t>ë</w:t>
      </w:r>
      <w:r w:rsidR="00D168FB" w:rsidRPr="000441A0">
        <w:rPr>
          <w:rFonts w:ascii="Times New Roman" w:hAnsi="Times New Roman" w:cs="Times New Roman"/>
          <w:sz w:val="24"/>
          <w:szCs w:val="24"/>
        </w:rPr>
        <w:t>suar nga GTMetrix, nj</w:t>
      </w:r>
      <w:r w:rsidR="00E53814">
        <w:rPr>
          <w:rFonts w:ascii="Times New Roman" w:hAnsi="Times New Roman" w:cs="Times New Roman"/>
          <w:sz w:val="24"/>
          <w:szCs w:val="24"/>
        </w:rPr>
        <w:t>ë</w:t>
      </w:r>
      <w:r w:rsidR="00D168FB" w:rsidRPr="000441A0">
        <w:rPr>
          <w:rFonts w:ascii="Times New Roman" w:hAnsi="Times New Roman" w:cs="Times New Roman"/>
          <w:sz w:val="24"/>
          <w:szCs w:val="24"/>
        </w:rPr>
        <w:t xml:space="preserve"> platform</w:t>
      </w:r>
      <w:r w:rsidR="00E53814">
        <w:rPr>
          <w:rFonts w:ascii="Times New Roman" w:hAnsi="Times New Roman" w:cs="Times New Roman"/>
          <w:sz w:val="24"/>
          <w:szCs w:val="24"/>
        </w:rPr>
        <w:t>ë</w:t>
      </w:r>
      <w:r w:rsidR="00D168FB" w:rsidRPr="000441A0">
        <w:rPr>
          <w:rFonts w:ascii="Times New Roman" w:hAnsi="Times New Roman" w:cs="Times New Roman"/>
          <w:sz w:val="24"/>
          <w:szCs w:val="24"/>
        </w:rPr>
        <w:t xml:space="preserve"> online e p</w:t>
      </w:r>
      <w:r w:rsidR="00E53814">
        <w:rPr>
          <w:rFonts w:ascii="Times New Roman" w:hAnsi="Times New Roman" w:cs="Times New Roman"/>
          <w:sz w:val="24"/>
          <w:szCs w:val="24"/>
        </w:rPr>
        <w:t>ë</w:t>
      </w:r>
      <w:r w:rsidR="00D168FB" w:rsidRPr="000441A0">
        <w:rPr>
          <w:rFonts w:ascii="Times New Roman" w:hAnsi="Times New Roman" w:cs="Times New Roman"/>
          <w:sz w:val="24"/>
          <w:szCs w:val="24"/>
        </w:rPr>
        <w:t>rdorur n</w:t>
      </w:r>
      <w:r w:rsidR="00E53814">
        <w:rPr>
          <w:rFonts w:ascii="Times New Roman" w:hAnsi="Times New Roman" w:cs="Times New Roman"/>
          <w:sz w:val="24"/>
          <w:szCs w:val="24"/>
        </w:rPr>
        <w:t>ë</w:t>
      </w:r>
      <w:r w:rsidR="00D168FB" w:rsidRPr="000441A0">
        <w:rPr>
          <w:rFonts w:ascii="Times New Roman" w:hAnsi="Times New Roman" w:cs="Times New Roman"/>
          <w:sz w:val="24"/>
          <w:szCs w:val="24"/>
        </w:rPr>
        <w:t xml:space="preserve"> mas</w:t>
      </w:r>
      <w:r w:rsidR="00E53814">
        <w:rPr>
          <w:rFonts w:ascii="Times New Roman" w:hAnsi="Times New Roman" w:cs="Times New Roman"/>
          <w:sz w:val="24"/>
          <w:szCs w:val="24"/>
        </w:rPr>
        <w:t>ë</w:t>
      </w:r>
      <w:r w:rsidR="00D168FB" w:rsidRPr="000441A0">
        <w:rPr>
          <w:rFonts w:ascii="Times New Roman" w:hAnsi="Times New Roman" w:cs="Times New Roman"/>
          <w:sz w:val="24"/>
          <w:szCs w:val="24"/>
        </w:rPr>
        <w:t xml:space="preserve"> p</w:t>
      </w:r>
      <w:r w:rsidR="00E53814">
        <w:rPr>
          <w:rFonts w:ascii="Times New Roman" w:hAnsi="Times New Roman" w:cs="Times New Roman"/>
          <w:sz w:val="24"/>
          <w:szCs w:val="24"/>
        </w:rPr>
        <w:t>ë</w:t>
      </w:r>
      <w:r w:rsidR="00D168FB" w:rsidRPr="000441A0">
        <w:rPr>
          <w:rFonts w:ascii="Times New Roman" w:hAnsi="Times New Roman" w:cs="Times New Roman"/>
          <w:sz w:val="24"/>
          <w:szCs w:val="24"/>
        </w:rPr>
        <w:t>r t</w:t>
      </w:r>
      <w:r w:rsidR="00E53814">
        <w:rPr>
          <w:rFonts w:ascii="Times New Roman" w:hAnsi="Times New Roman" w:cs="Times New Roman"/>
          <w:sz w:val="24"/>
          <w:szCs w:val="24"/>
        </w:rPr>
        <w:t>ë</w:t>
      </w:r>
      <w:r w:rsidR="00D168FB" w:rsidRPr="000441A0">
        <w:rPr>
          <w:rFonts w:ascii="Times New Roman" w:hAnsi="Times New Roman" w:cs="Times New Roman"/>
          <w:sz w:val="24"/>
          <w:szCs w:val="24"/>
        </w:rPr>
        <w:t xml:space="preserve"> matur shpejt</w:t>
      </w:r>
      <w:r w:rsidR="00E53814">
        <w:rPr>
          <w:rFonts w:ascii="Times New Roman" w:hAnsi="Times New Roman" w:cs="Times New Roman"/>
          <w:sz w:val="24"/>
          <w:szCs w:val="24"/>
        </w:rPr>
        <w:t>ë</w:t>
      </w:r>
      <w:r w:rsidR="00D168FB" w:rsidRPr="000441A0">
        <w:rPr>
          <w:rFonts w:ascii="Times New Roman" w:hAnsi="Times New Roman" w:cs="Times New Roman"/>
          <w:sz w:val="24"/>
          <w:szCs w:val="24"/>
        </w:rPr>
        <w:t>sit</w:t>
      </w:r>
      <w:r w:rsidR="00E53814">
        <w:rPr>
          <w:rFonts w:ascii="Times New Roman" w:hAnsi="Times New Roman" w:cs="Times New Roman"/>
          <w:sz w:val="24"/>
          <w:szCs w:val="24"/>
        </w:rPr>
        <w:t>ë</w:t>
      </w:r>
      <w:r w:rsidR="00D168FB" w:rsidRPr="000441A0">
        <w:rPr>
          <w:rFonts w:ascii="Times New Roman" w:hAnsi="Times New Roman" w:cs="Times New Roman"/>
          <w:sz w:val="24"/>
          <w:szCs w:val="24"/>
        </w:rPr>
        <w:t xml:space="preserve"> e faqeve </w:t>
      </w:r>
      <w:r w:rsidR="00BC6479">
        <w:rPr>
          <w:rFonts w:ascii="Times New Roman" w:hAnsi="Times New Roman" w:cs="Times New Roman"/>
          <w:sz w:val="24"/>
          <w:szCs w:val="24"/>
        </w:rPr>
        <w:t>w</w:t>
      </w:r>
      <w:r w:rsidR="00D168FB" w:rsidRPr="000441A0">
        <w:rPr>
          <w:rFonts w:ascii="Times New Roman" w:hAnsi="Times New Roman" w:cs="Times New Roman"/>
          <w:sz w:val="24"/>
          <w:szCs w:val="24"/>
        </w:rPr>
        <w:t>eb.</w:t>
      </w:r>
    </w:p>
    <w:p w14:paraId="41F2DA49" w14:textId="3DBFC9EB" w:rsidR="00D168FB" w:rsidRPr="000441A0" w:rsidRDefault="00D168FB" w:rsidP="00F40373">
      <w:pPr>
        <w:spacing w:after="0" w:line="276" w:lineRule="auto"/>
        <w:jc w:val="both"/>
        <w:rPr>
          <w:rFonts w:ascii="Times New Roman" w:hAnsi="Times New Roman" w:cs="Times New Roman"/>
          <w:sz w:val="24"/>
          <w:szCs w:val="24"/>
        </w:rPr>
      </w:pPr>
      <w:r w:rsidRPr="003C683E">
        <w:rPr>
          <w:rFonts w:ascii="Times New Roman" w:hAnsi="Times New Roman" w:cs="Times New Roman"/>
          <w:noProof/>
          <w:sz w:val="24"/>
          <w:szCs w:val="24"/>
          <w:lang w:val="en-US"/>
        </w:rPr>
        <w:drawing>
          <wp:inline distT="0" distB="0" distL="0" distR="0" wp14:anchorId="39EBD9F4" wp14:editId="281530CC">
            <wp:extent cx="5943600" cy="9055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a:extLst>
                        <a:ext uri="{28A0092B-C50C-407E-A947-70E740481C1C}">
                          <a14:useLocalDpi xmlns:a14="http://schemas.microsoft.com/office/drawing/2010/main" val="0"/>
                        </a:ext>
                      </a:extLst>
                    </a:blip>
                    <a:stretch>
                      <a:fillRect/>
                    </a:stretch>
                  </pic:blipFill>
                  <pic:spPr>
                    <a:xfrm>
                      <a:off x="0" y="0"/>
                      <a:ext cx="5943600" cy="905510"/>
                    </a:xfrm>
                    <a:prstGeom prst="rect">
                      <a:avLst/>
                    </a:prstGeom>
                  </pic:spPr>
                </pic:pic>
              </a:graphicData>
            </a:graphic>
          </wp:inline>
        </w:drawing>
      </w:r>
    </w:p>
    <w:p w14:paraId="1CAD01C2" w14:textId="2F9F53CF" w:rsidR="00D168FB" w:rsidRPr="000441A0" w:rsidRDefault="00D168FB" w:rsidP="00F40373">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lastRenderedPageBreak/>
        <w:t xml:space="preserve">Ndarja e rubrikave </w:t>
      </w:r>
      <w:r w:rsidR="00E53814">
        <w:rPr>
          <w:rFonts w:ascii="Times New Roman" w:hAnsi="Times New Roman" w:cs="Times New Roman"/>
          <w:sz w:val="24"/>
          <w:szCs w:val="24"/>
        </w:rPr>
        <w:t>ë</w:t>
      </w:r>
      <w:r w:rsidRPr="000441A0">
        <w:rPr>
          <w:rFonts w:ascii="Times New Roman" w:hAnsi="Times New Roman" w:cs="Times New Roman"/>
          <w:sz w:val="24"/>
          <w:szCs w:val="24"/>
        </w:rPr>
        <w:t>sht</w:t>
      </w:r>
      <w:r w:rsidR="00E53814">
        <w:rPr>
          <w:rFonts w:ascii="Times New Roman" w:hAnsi="Times New Roman" w:cs="Times New Roman"/>
          <w:sz w:val="24"/>
          <w:szCs w:val="24"/>
        </w:rPr>
        <w:t>ë</w:t>
      </w:r>
      <w:r w:rsidRPr="000441A0">
        <w:rPr>
          <w:rFonts w:ascii="Times New Roman" w:hAnsi="Times New Roman" w:cs="Times New Roman"/>
          <w:sz w:val="24"/>
          <w:szCs w:val="24"/>
        </w:rPr>
        <w:t xml:space="preserve"> n</w:t>
      </w:r>
      <w:r w:rsidR="00E53814">
        <w:rPr>
          <w:rFonts w:ascii="Times New Roman" w:hAnsi="Times New Roman" w:cs="Times New Roman"/>
          <w:sz w:val="24"/>
          <w:szCs w:val="24"/>
        </w:rPr>
        <w:t>ë</w:t>
      </w:r>
      <w:r w:rsidRPr="000441A0">
        <w:rPr>
          <w:rFonts w:ascii="Times New Roman" w:hAnsi="Times New Roman" w:cs="Times New Roman"/>
          <w:sz w:val="24"/>
          <w:szCs w:val="24"/>
        </w:rPr>
        <w:t xml:space="preserve"> kat</w:t>
      </w:r>
      <w:r w:rsidR="00E53814">
        <w:rPr>
          <w:rFonts w:ascii="Times New Roman" w:hAnsi="Times New Roman" w:cs="Times New Roman"/>
          <w:sz w:val="24"/>
          <w:szCs w:val="24"/>
        </w:rPr>
        <w:t>ë</w:t>
      </w:r>
      <w:r w:rsidR="00383439" w:rsidRPr="000441A0">
        <w:rPr>
          <w:rFonts w:ascii="Times New Roman" w:hAnsi="Times New Roman" w:cs="Times New Roman"/>
          <w:sz w:val="24"/>
          <w:szCs w:val="24"/>
        </w:rPr>
        <w:t>r kategori kryesore: rubrika “Rreth nesh”, q</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 p</w:t>
      </w:r>
      <w:r w:rsidR="00E53814">
        <w:rPr>
          <w:rFonts w:ascii="Times New Roman" w:hAnsi="Times New Roman" w:cs="Times New Roman"/>
          <w:sz w:val="24"/>
          <w:szCs w:val="24"/>
        </w:rPr>
        <w:t>ë</w:t>
      </w:r>
      <w:r w:rsidRPr="000441A0">
        <w:rPr>
          <w:rFonts w:ascii="Times New Roman" w:hAnsi="Times New Roman" w:cs="Times New Roman"/>
          <w:sz w:val="24"/>
          <w:szCs w:val="24"/>
        </w:rPr>
        <w:t>rmban informacionet mbi ligjin dhe rregulloren p</w:t>
      </w:r>
      <w:r w:rsidR="00E53814">
        <w:rPr>
          <w:rFonts w:ascii="Times New Roman" w:hAnsi="Times New Roman" w:cs="Times New Roman"/>
          <w:sz w:val="24"/>
          <w:szCs w:val="24"/>
        </w:rPr>
        <w:t>ë</w:t>
      </w:r>
      <w:r w:rsidRPr="000441A0">
        <w:rPr>
          <w:rFonts w:ascii="Times New Roman" w:hAnsi="Times New Roman" w:cs="Times New Roman"/>
          <w:sz w:val="24"/>
          <w:szCs w:val="24"/>
        </w:rPr>
        <w:t>r funksionimin e institucionit, si</w:t>
      </w:r>
      <w:r w:rsidR="00383439" w:rsidRPr="000441A0">
        <w:rPr>
          <w:rFonts w:ascii="Times New Roman" w:hAnsi="Times New Roman" w:cs="Times New Roman"/>
          <w:sz w:val="24"/>
          <w:szCs w:val="24"/>
        </w:rPr>
        <w:t xml:space="preserve"> dhe disa statistika dhe foto p</w:t>
      </w:r>
      <w:r w:rsidR="00522902" w:rsidRPr="000441A0">
        <w:rPr>
          <w:rFonts w:ascii="Times New Roman" w:hAnsi="Times New Roman" w:cs="Times New Roman"/>
          <w:sz w:val="24"/>
          <w:szCs w:val="24"/>
        </w:rPr>
        <w:t>ë</w:t>
      </w:r>
      <w:r w:rsidR="00383439" w:rsidRPr="000441A0">
        <w:rPr>
          <w:rFonts w:ascii="Times New Roman" w:hAnsi="Times New Roman" w:cs="Times New Roman"/>
          <w:sz w:val="24"/>
          <w:szCs w:val="24"/>
        </w:rPr>
        <w:t>r programe t</w:t>
      </w:r>
      <w:r w:rsidR="00522902" w:rsidRPr="000441A0">
        <w:rPr>
          <w:rFonts w:ascii="Times New Roman" w:hAnsi="Times New Roman" w:cs="Times New Roman"/>
          <w:sz w:val="24"/>
          <w:szCs w:val="24"/>
        </w:rPr>
        <w:t>ë</w:t>
      </w:r>
      <w:r w:rsidR="00383439" w:rsidRPr="000441A0">
        <w:rPr>
          <w:rFonts w:ascii="Times New Roman" w:hAnsi="Times New Roman" w:cs="Times New Roman"/>
          <w:sz w:val="24"/>
          <w:szCs w:val="24"/>
        </w:rPr>
        <w:t xml:space="preserve"> ndryshme; rubrika “Programet dhe formimet”, q</w:t>
      </w:r>
      <w:r w:rsidR="00522902" w:rsidRPr="000441A0">
        <w:rPr>
          <w:rFonts w:ascii="Times New Roman" w:hAnsi="Times New Roman" w:cs="Times New Roman"/>
          <w:sz w:val="24"/>
          <w:szCs w:val="24"/>
        </w:rPr>
        <w:t>ë</w:t>
      </w:r>
      <w:r w:rsidR="00383439" w:rsidRPr="000441A0">
        <w:rPr>
          <w:rFonts w:ascii="Times New Roman" w:hAnsi="Times New Roman" w:cs="Times New Roman"/>
          <w:sz w:val="24"/>
          <w:szCs w:val="24"/>
        </w:rPr>
        <w:t xml:space="preserve"> p</w:t>
      </w:r>
      <w:r w:rsidR="00522902" w:rsidRPr="000441A0">
        <w:rPr>
          <w:rFonts w:ascii="Times New Roman" w:hAnsi="Times New Roman" w:cs="Times New Roman"/>
          <w:sz w:val="24"/>
          <w:szCs w:val="24"/>
        </w:rPr>
        <w:t>ë</w:t>
      </w:r>
      <w:r w:rsidR="00383439" w:rsidRPr="000441A0">
        <w:rPr>
          <w:rFonts w:ascii="Times New Roman" w:hAnsi="Times New Roman" w:cs="Times New Roman"/>
          <w:sz w:val="24"/>
          <w:szCs w:val="24"/>
        </w:rPr>
        <w:t>rfshin t</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 gjitha programet q</w:t>
      </w:r>
      <w:r w:rsidR="00522902" w:rsidRPr="000441A0">
        <w:rPr>
          <w:rFonts w:ascii="Times New Roman" w:hAnsi="Times New Roman" w:cs="Times New Roman"/>
          <w:sz w:val="24"/>
          <w:szCs w:val="24"/>
        </w:rPr>
        <w:t>ë</w:t>
      </w:r>
      <w:r w:rsidR="00383439" w:rsidRPr="000441A0">
        <w:rPr>
          <w:rFonts w:ascii="Times New Roman" w:hAnsi="Times New Roman" w:cs="Times New Roman"/>
          <w:sz w:val="24"/>
          <w:szCs w:val="24"/>
        </w:rPr>
        <w:t xml:space="preserve"> zhvillohen n</w:t>
      </w:r>
      <w:r w:rsidR="00522902" w:rsidRPr="000441A0">
        <w:rPr>
          <w:rFonts w:ascii="Times New Roman" w:hAnsi="Times New Roman" w:cs="Times New Roman"/>
          <w:sz w:val="24"/>
          <w:szCs w:val="24"/>
        </w:rPr>
        <w:t>ë</w:t>
      </w:r>
      <w:r w:rsidR="00383439" w:rsidRPr="000441A0">
        <w:rPr>
          <w:rFonts w:ascii="Times New Roman" w:hAnsi="Times New Roman" w:cs="Times New Roman"/>
          <w:sz w:val="24"/>
          <w:szCs w:val="24"/>
        </w:rPr>
        <w:t xml:space="preserve"> </w:t>
      </w:r>
      <w:r w:rsidR="009B30EF">
        <w:rPr>
          <w:rFonts w:ascii="Times New Roman" w:hAnsi="Times New Roman" w:cs="Times New Roman"/>
          <w:sz w:val="24"/>
          <w:szCs w:val="24"/>
        </w:rPr>
        <w:t>S</w:t>
      </w:r>
      <w:r w:rsidR="00383439" w:rsidRPr="000441A0">
        <w:rPr>
          <w:rFonts w:ascii="Times New Roman" w:hAnsi="Times New Roman" w:cs="Times New Roman"/>
          <w:sz w:val="24"/>
          <w:szCs w:val="24"/>
        </w:rPr>
        <w:t>hkoll</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ai fillestar, vazhdues, publikimet dhe</w:t>
      </w:r>
      <w:r w:rsidR="00383439" w:rsidRPr="000441A0">
        <w:rPr>
          <w:rFonts w:ascii="Times New Roman" w:hAnsi="Times New Roman" w:cs="Times New Roman"/>
          <w:sz w:val="24"/>
          <w:szCs w:val="24"/>
        </w:rPr>
        <w:t xml:space="preserve"> k</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rki</w:t>
      </w:r>
      <w:r w:rsidR="00383439" w:rsidRPr="000441A0">
        <w:rPr>
          <w:rFonts w:ascii="Times New Roman" w:hAnsi="Times New Roman" w:cs="Times New Roman"/>
          <w:sz w:val="24"/>
          <w:szCs w:val="24"/>
        </w:rPr>
        <w:t>met shkencore si dhe programe t</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 tjera; rubrika “</w:t>
      </w:r>
      <w:r w:rsidR="00383439" w:rsidRPr="000441A0">
        <w:rPr>
          <w:rFonts w:ascii="Times New Roman" w:hAnsi="Times New Roman" w:cs="Times New Roman"/>
          <w:sz w:val="24"/>
          <w:szCs w:val="24"/>
        </w:rPr>
        <w:t>P</w:t>
      </w:r>
      <w:r w:rsidRPr="000441A0">
        <w:rPr>
          <w:rFonts w:ascii="Times New Roman" w:hAnsi="Times New Roman" w:cs="Times New Roman"/>
          <w:sz w:val="24"/>
          <w:szCs w:val="24"/>
        </w:rPr>
        <w:t xml:space="preserve">rojekte”, </w:t>
      </w:r>
      <w:r w:rsidR="00383439" w:rsidRPr="000441A0">
        <w:rPr>
          <w:rFonts w:ascii="Times New Roman" w:hAnsi="Times New Roman" w:cs="Times New Roman"/>
          <w:sz w:val="24"/>
          <w:szCs w:val="24"/>
        </w:rPr>
        <w:t>q</w:t>
      </w:r>
      <w:r w:rsidR="00522902" w:rsidRPr="000441A0">
        <w:rPr>
          <w:rFonts w:ascii="Times New Roman" w:hAnsi="Times New Roman" w:cs="Times New Roman"/>
          <w:sz w:val="24"/>
          <w:szCs w:val="24"/>
        </w:rPr>
        <w:t>ë</w:t>
      </w:r>
      <w:r w:rsidR="00383439" w:rsidRPr="000441A0">
        <w:rPr>
          <w:rFonts w:ascii="Times New Roman" w:hAnsi="Times New Roman" w:cs="Times New Roman"/>
          <w:sz w:val="24"/>
          <w:szCs w:val="24"/>
        </w:rPr>
        <w:t xml:space="preserve"> pasqyron marr</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dh</w:t>
      </w:r>
      <w:r w:rsidR="00522902" w:rsidRPr="000441A0">
        <w:rPr>
          <w:rFonts w:ascii="Times New Roman" w:hAnsi="Times New Roman" w:cs="Times New Roman"/>
          <w:sz w:val="24"/>
          <w:szCs w:val="24"/>
        </w:rPr>
        <w:t>ë</w:t>
      </w:r>
      <w:r w:rsidR="00383439" w:rsidRPr="000441A0">
        <w:rPr>
          <w:rFonts w:ascii="Times New Roman" w:hAnsi="Times New Roman" w:cs="Times New Roman"/>
          <w:sz w:val="24"/>
          <w:szCs w:val="24"/>
        </w:rPr>
        <w:t xml:space="preserve">niet e </w:t>
      </w:r>
      <w:r w:rsidR="009B30EF">
        <w:rPr>
          <w:rFonts w:ascii="Times New Roman" w:hAnsi="Times New Roman" w:cs="Times New Roman"/>
          <w:sz w:val="24"/>
          <w:szCs w:val="24"/>
        </w:rPr>
        <w:t>S</w:t>
      </w:r>
      <w:r w:rsidR="00383439" w:rsidRPr="000441A0">
        <w:rPr>
          <w:rFonts w:ascii="Times New Roman" w:hAnsi="Times New Roman" w:cs="Times New Roman"/>
          <w:sz w:val="24"/>
          <w:szCs w:val="24"/>
        </w:rPr>
        <w:t>hkoll</w:t>
      </w:r>
      <w:r w:rsidR="00522902" w:rsidRPr="000441A0">
        <w:rPr>
          <w:rFonts w:ascii="Times New Roman" w:hAnsi="Times New Roman" w:cs="Times New Roman"/>
          <w:sz w:val="24"/>
          <w:szCs w:val="24"/>
        </w:rPr>
        <w:t>ë</w:t>
      </w:r>
      <w:r w:rsidR="00383439" w:rsidRPr="000441A0">
        <w:rPr>
          <w:rFonts w:ascii="Times New Roman" w:hAnsi="Times New Roman" w:cs="Times New Roman"/>
          <w:sz w:val="24"/>
          <w:szCs w:val="24"/>
        </w:rPr>
        <w:t>s me partner</w:t>
      </w:r>
      <w:r w:rsidR="00522902" w:rsidRPr="000441A0">
        <w:rPr>
          <w:rFonts w:ascii="Times New Roman" w:hAnsi="Times New Roman" w:cs="Times New Roman"/>
          <w:sz w:val="24"/>
          <w:szCs w:val="24"/>
        </w:rPr>
        <w:t>ë</w:t>
      </w:r>
      <w:r w:rsidR="00383439" w:rsidRPr="000441A0">
        <w:rPr>
          <w:rFonts w:ascii="Times New Roman" w:hAnsi="Times New Roman" w:cs="Times New Roman"/>
          <w:sz w:val="24"/>
          <w:szCs w:val="24"/>
        </w:rPr>
        <w:t>t nd</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rkomb</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tar</w:t>
      </w:r>
      <w:r w:rsidR="009B30EF">
        <w:rPr>
          <w:rFonts w:ascii="Times New Roman" w:hAnsi="Times New Roman" w:cs="Times New Roman"/>
          <w:sz w:val="24"/>
          <w:szCs w:val="24"/>
        </w:rPr>
        <w:t>ë</w:t>
      </w:r>
      <w:r w:rsidR="00383439" w:rsidRPr="000441A0">
        <w:rPr>
          <w:rFonts w:ascii="Times New Roman" w:hAnsi="Times New Roman" w:cs="Times New Roman"/>
          <w:sz w:val="24"/>
          <w:szCs w:val="24"/>
        </w:rPr>
        <w:t xml:space="preserve"> dhe projektet q</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 ata ofrojn</w:t>
      </w:r>
      <w:r w:rsidR="00522902" w:rsidRPr="000441A0">
        <w:rPr>
          <w:rFonts w:ascii="Times New Roman" w:hAnsi="Times New Roman" w:cs="Times New Roman"/>
          <w:sz w:val="24"/>
          <w:szCs w:val="24"/>
        </w:rPr>
        <w:t>ë</w:t>
      </w:r>
      <w:r w:rsidR="00383439" w:rsidRPr="000441A0">
        <w:rPr>
          <w:rFonts w:ascii="Times New Roman" w:hAnsi="Times New Roman" w:cs="Times New Roman"/>
          <w:sz w:val="24"/>
          <w:szCs w:val="24"/>
        </w:rPr>
        <w:t>;</w:t>
      </w:r>
      <w:r w:rsidRPr="000441A0">
        <w:rPr>
          <w:rFonts w:ascii="Times New Roman" w:hAnsi="Times New Roman" w:cs="Times New Roman"/>
          <w:sz w:val="24"/>
          <w:szCs w:val="24"/>
        </w:rPr>
        <w:t xml:space="preserve"> </w:t>
      </w:r>
      <w:r w:rsidR="00383439" w:rsidRPr="000441A0">
        <w:rPr>
          <w:rFonts w:ascii="Times New Roman" w:hAnsi="Times New Roman" w:cs="Times New Roman"/>
          <w:sz w:val="24"/>
          <w:szCs w:val="24"/>
        </w:rPr>
        <w:t>rubrika “P</w:t>
      </w:r>
      <w:r w:rsidRPr="000441A0">
        <w:rPr>
          <w:rFonts w:ascii="Times New Roman" w:hAnsi="Times New Roman" w:cs="Times New Roman"/>
          <w:sz w:val="24"/>
          <w:szCs w:val="24"/>
        </w:rPr>
        <w:t>rogrami i transparenc</w:t>
      </w:r>
      <w:r w:rsidR="009B30EF">
        <w:rPr>
          <w:rFonts w:ascii="Times New Roman" w:hAnsi="Times New Roman" w:cs="Times New Roman"/>
          <w:sz w:val="24"/>
          <w:szCs w:val="24"/>
        </w:rPr>
        <w:t>ë</w:t>
      </w:r>
      <w:r w:rsidRPr="000441A0">
        <w:rPr>
          <w:rFonts w:ascii="Times New Roman" w:hAnsi="Times New Roman" w:cs="Times New Roman"/>
          <w:sz w:val="24"/>
          <w:szCs w:val="24"/>
        </w:rPr>
        <w:t xml:space="preserve">s”, i cili </w:t>
      </w:r>
      <w:r w:rsidR="00383439" w:rsidRPr="000441A0">
        <w:rPr>
          <w:rFonts w:ascii="Times New Roman" w:hAnsi="Times New Roman" w:cs="Times New Roman"/>
          <w:sz w:val="24"/>
          <w:szCs w:val="24"/>
        </w:rPr>
        <w:t xml:space="preserve"> </w:t>
      </w:r>
      <w:r w:rsidR="00522902" w:rsidRPr="000441A0">
        <w:rPr>
          <w:rFonts w:ascii="Times New Roman" w:hAnsi="Times New Roman" w:cs="Times New Roman"/>
          <w:sz w:val="24"/>
          <w:szCs w:val="24"/>
        </w:rPr>
        <w:t>ë</w:t>
      </w:r>
      <w:r w:rsidR="00383439" w:rsidRPr="000441A0">
        <w:rPr>
          <w:rFonts w:ascii="Times New Roman" w:hAnsi="Times New Roman" w:cs="Times New Roman"/>
          <w:sz w:val="24"/>
          <w:szCs w:val="24"/>
        </w:rPr>
        <w:t>sht</w:t>
      </w:r>
      <w:r w:rsidR="00522902" w:rsidRPr="000441A0">
        <w:rPr>
          <w:rFonts w:ascii="Times New Roman" w:hAnsi="Times New Roman" w:cs="Times New Roman"/>
          <w:sz w:val="24"/>
          <w:szCs w:val="24"/>
        </w:rPr>
        <w:t>ë</w:t>
      </w:r>
      <w:r w:rsidR="00383439" w:rsidRPr="000441A0">
        <w:rPr>
          <w:rFonts w:ascii="Times New Roman" w:hAnsi="Times New Roman" w:cs="Times New Roman"/>
          <w:sz w:val="24"/>
          <w:szCs w:val="24"/>
        </w:rPr>
        <w:t xml:space="preserve"> p</w:t>
      </w:r>
      <w:r w:rsidR="00522902" w:rsidRPr="000441A0">
        <w:rPr>
          <w:rFonts w:ascii="Times New Roman" w:hAnsi="Times New Roman" w:cs="Times New Roman"/>
          <w:sz w:val="24"/>
          <w:szCs w:val="24"/>
        </w:rPr>
        <w:t>ë</w:t>
      </w:r>
      <w:r w:rsidR="00383439" w:rsidRPr="000441A0">
        <w:rPr>
          <w:rFonts w:ascii="Times New Roman" w:hAnsi="Times New Roman" w:cs="Times New Roman"/>
          <w:sz w:val="24"/>
          <w:szCs w:val="24"/>
        </w:rPr>
        <w:t>rshtatur p</w:t>
      </w:r>
      <w:r w:rsidR="00522902" w:rsidRPr="000441A0">
        <w:rPr>
          <w:rFonts w:ascii="Times New Roman" w:hAnsi="Times New Roman" w:cs="Times New Roman"/>
          <w:sz w:val="24"/>
          <w:szCs w:val="24"/>
        </w:rPr>
        <w:t>ë</w:t>
      </w:r>
      <w:r w:rsidR="00383439" w:rsidRPr="000441A0">
        <w:rPr>
          <w:rFonts w:ascii="Times New Roman" w:hAnsi="Times New Roman" w:cs="Times New Roman"/>
          <w:sz w:val="24"/>
          <w:szCs w:val="24"/>
        </w:rPr>
        <w:t>r Shkoll</w:t>
      </w:r>
      <w:r w:rsidR="00522902" w:rsidRPr="000441A0">
        <w:rPr>
          <w:rFonts w:ascii="Times New Roman" w:hAnsi="Times New Roman" w:cs="Times New Roman"/>
          <w:sz w:val="24"/>
          <w:szCs w:val="24"/>
        </w:rPr>
        <w:t>ë</w:t>
      </w:r>
      <w:r w:rsidR="00383439" w:rsidRPr="000441A0">
        <w:rPr>
          <w:rFonts w:ascii="Times New Roman" w:hAnsi="Times New Roman" w:cs="Times New Roman"/>
          <w:sz w:val="24"/>
          <w:szCs w:val="24"/>
        </w:rPr>
        <w:t>n e Magjistratur</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s,  në përputhje </w:t>
      </w:r>
      <w:r w:rsidR="009B30EF">
        <w:rPr>
          <w:rFonts w:ascii="Times New Roman" w:hAnsi="Times New Roman" w:cs="Times New Roman"/>
          <w:sz w:val="24"/>
          <w:szCs w:val="24"/>
        </w:rPr>
        <w:t>me</w:t>
      </w:r>
      <w:r w:rsidRPr="000441A0">
        <w:rPr>
          <w:rFonts w:ascii="Times New Roman" w:hAnsi="Times New Roman" w:cs="Times New Roman"/>
          <w:sz w:val="24"/>
          <w:szCs w:val="24"/>
        </w:rPr>
        <w:t xml:space="preserve"> ligji</w:t>
      </w:r>
      <w:r w:rsidR="009B30EF">
        <w:rPr>
          <w:rFonts w:ascii="Times New Roman" w:hAnsi="Times New Roman" w:cs="Times New Roman"/>
          <w:sz w:val="24"/>
          <w:szCs w:val="24"/>
        </w:rPr>
        <w:t>n</w:t>
      </w:r>
      <w:r w:rsidRPr="000441A0">
        <w:rPr>
          <w:rFonts w:ascii="Times New Roman" w:hAnsi="Times New Roman" w:cs="Times New Roman"/>
          <w:sz w:val="24"/>
          <w:szCs w:val="24"/>
        </w:rPr>
        <w:t xml:space="preserve"> nr.119/2014, “Për të Drejtën e Informimit”</w:t>
      </w:r>
      <w:r w:rsidR="001118D3" w:rsidRPr="000441A0">
        <w:rPr>
          <w:rFonts w:ascii="Times New Roman" w:hAnsi="Times New Roman" w:cs="Times New Roman"/>
          <w:sz w:val="24"/>
          <w:szCs w:val="24"/>
        </w:rPr>
        <w:t>.</w:t>
      </w:r>
      <w:r w:rsidRPr="000441A0">
        <w:rPr>
          <w:rFonts w:ascii="Times New Roman" w:hAnsi="Times New Roman" w:cs="Times New Roman"/>
          <w:sz w:val="24"/>
          <w:szCs w:val="24"/>
        </w:rPr>
        <w:t xml:space="preserve">  </w:t>
      </w:r>
    </w:p>
    <w:p w14:paraId="6B519546" w14:textId="02CA071D" w:rsidR="00383439" w:rsidRPr="000441A0" w:rsidRDefault="00383439" w:rsidP="00F40373">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P</w:t>
      </w:r>
      <w:r w:rsidR="00522902" w:rsidRPr="000441A0">
        <w:rPr>
          <w:rFonts w:ascii="Times New Roman" w:hAnsi="Times New Roman" w:cs="Times New Roman"/>
          <w:sz w:val="24"/>
          <w:szCs w:val="24"/>
        </w:rPr>
        <w:t>ë</w:t>
      </w:r>
      <w:r w:rsidR="00D168FB" w:rsidRPr="000441A0">
        <w:rPr>
          <w:rFonts w:ascii="Times New Roman" w:hAnsi="Times New Roman" w:cs="Times New Roman"/>
          <w:sz w:val="24"/>
          <w:szCs w:val="24"/>
        </w:rPr>
        <w:t>rveç k</w:t>
      </w:r>
      <w:r w:rsidR="00522902" w:rsidRPr="000441A0">
        <w:rPr>
          <w:rFonts w:ascii="Times New Roman" w:hAnsi="Times New Roman" w:cs="Times New Roman"/>
          <w:sz w:val="24"/>
          <w:szCs w:val="24"/>
        </w:rPr>
        <w:t>ë</w:t>
      </w:r>
      <w:r w:rsidR="00D168FB" w:rsidRPr="000441A0">
        <w:rPr>
          <w:rFonts w:ascii="Times New Roman" w:hAnsi="Times New Roman" w:cs="Times New Roman"/>
          <w:sz w:val="24"/>
          <w:szCs w:val="24"/>
        </w:rPr>
        <w:t>tyre</w:t>
      </w:r>
      <w:r w:rsidR="001118D3" w:rsidRPr="000441A0">
        <w:rPr>
          <w:rFonts w:ascii="Times New Roman" w:hAnsi="Times New Roman" w:cs="Times New Roman"/>
          <w:sz w:val="24"/>
          <w:szCs w:val="24"/>
        </w:rPr>
        <w:t>, p</w:t>
      </w:r>
      <w:r w:rsidR="00522902" w:rsidRPr="000441A0">
        <w:rPr>
          <w:rFonts w:ascii="Times New Roman" w:hAnsi="Times New Roman" w:cs="Times New Roman"/>
          <w:sz w:val="24"/>
          <w:szCs w:val="24"/>
        </w:rPr>
        <w:t>ë</w:t>
      </w:r>
      <w:r w:rsidR="001118D3" w:rsidRPr="000441A0">
        <w:rPr>
          <w:rFonts w:ascii="Times New Roman" w:hAnsi="Times New Roman" w:cs="Times New Roman"/>
          <w:sz w:val="24"/>
          <w:szCs w:val="24"/>
        </w:rPr>
        <w:t>r aksesim m</w:t>
      </w:r>
      <w:r w:rsidR="00522902" w:rsidRPr="000441A0">
        <w:rPr>
          <w:rFonts w:ascii="Times New Roman" w:hAnsi="Times New Roman" w:cs="Times New Roman"/>
          <w:sz w:val="24"/>
          <w:szCs w:val="24"/>
        </w:rPr>
        <w:t>ë</w:t>
      </w:r>
      <w:r w:rsidR="001118D3" w:rsidRPr="000441A0">
        <w:rPr>
          <w:rFonts w:ascii="Times New Roman" w:hAnsi="Times New Roman" w:cs="Times New Roman"/>
          <w:sz w:val="24"/>
          <w:szCs w:val="24"/>
        </w:rPr>
        <w:t xml:space="preserve"> t</w:t>
      </w:r>
      <w:r w:rsidR="00522902" w:rsidRPr="000441A0">
        <w:rPr>
          <w:rFonts w:ascii="Times New Roman" w:hAnsi="Times New Roman" w:cs="Times New Roman"/>
          <w:sz w:val="24"/>
          <w:szCs w:val="24"/>
        </w:rPr>
        <w:t>ë</w:t>
      </w:r>
      <w:r w:rsidR="001118D3" w:rsidRPr="000441A0">
        <w:rPr>
          <w:rFonts w:ascii="Times New Roman" w:hAnsi="Times New Roman" w:cs="Times New Roman"/>
          <w:sz w:val="24"/>
          <w:szCs w:val="24"/>
        </w:rPr>
        <w:t xml:space="preserve"> shpejt</w:t>
      </w:r>
      <w:r w:rsidR="00522902" w:rsidRPr="000441A0">
        <w:rPr>
          <w:rFonts w:ascii="Times New Roman" w:hAnsi="Times New Roman" w:cs="Times New Roman"/>
          <w:sz w:val="24"/>
          <w:szCs w:val="24"/>
        </w:rPr>
        <w:t>ë</w:t>
      </w:r>
      <w:r w:rsidR="001118D3" w:rsidRPr="000441A0">
        <w:rPr>
          <w:rFonts w:ascii="Times New Roman" w:hAnsi="Times New Roman" w:cs="Times New Roman"/>
          <w:sz w:val="24"/>
          <w:szCs w:val="24"/>
        </w:rPr>
        <w:t>,</w:t>
      </w:r>
      <w:r w:rsidRPr="000441A0">
        <w:rPr>
          <w:rFonts w:ascii="Times New Roman" w:hAnsi="Times New Roman" w:cs="Times New Roman"/>
          <w:sz w:val="24"/>
          <w:szCs w:val="24"/>
        </w:rPr>
        <w:t xml:space="preserve"> me</w:t>
      </w:r>
      <w:r w:rsidR="00D168FB" w:rsidRPr="000441A0">
        <w:rPr>
          <w:rFonts w:ascii="Times New Roman" w:hAnsi="Times New Roman" w:cs="Times New Roman"/>
          <w:sz w:val="24"/>
          <w:szCs w:val="24"/>
        </w:rPr>
        <w:t xml:space="preserve"> </w:t>
      </w:r>
      <w:r w:rsidRPr="000441A0">
        <w:rPr>
          <w:rFonts w:ascii="Times New Roman" w:hAnsi="Times New Roman" w:cs="Times New Roman"/>
          <w:sz w:val="24"/>
          <w:szCs w:val="24"/>
        </w:rPr>
        <w:t>nj</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 mund</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si imazhi m</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 t</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 duksh</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m, </w:t>
      </w:r>
      <w:r w:rsidR="00D168FB" w:rsidRPr="000441A0">
        <w:rPr>
          <w:rFonts w:ascii="Times New Roman" w:hAnsi="Times New Roman" w:cs="Times New Roman"/>
          <w:sz w:val="24"/>
          <w:szCs w:val="24"/>
        </w:rPr>
        <w:t>jan</w:t>
      </w:r>
      <w:r w:rsidR="00522902" w:rsidRPr="000441A0">
        <w:rPr>
          <w:rFonts w:ascii="Times New Roman" w:hAnsi="Times New Roman" w:cs="Times New Roman"/>
          <w:sz w:val="24"/>
          <w:szCs w:val="24"/>
        </w:rPr>
        <w:t>ë</w:t>
      </w:r>
      <w:r w:rsidR="00D168FB" w:rsidRPr="000441A0">
        <w:rPr>
          <w:rFonts w:ascii="Times New Roman" w:hAnsi="Times New Roman" w:cs="Times New Roman"/>
          <w:sz w:val="24"/>
          <w:szCs w:val="24"/>
        </w:rPr>
        <w:t xml:space="preserve"> vendosur tre programet kryesore t</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 Shkoll</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s</w:t>
      </w:r>
      <w:r w:rsidR="00D168FB" w:rsidRPr="000441A0">
        <w:rPr>
          <w:rFonts w:ascii="Times New Roman" w:hAnsi="Times New Roman" w:cs="Times New Roman"/>
          <w:sz w:val="24"/>
          <w:szCs w:val="24"/>
        </w:rPr>
        <w:t>: Formimi Fillestar, Formimi Vazhdues dhe Publikimet Shkencore</w:t>
      </w:r>
      <w:r w:rsidRPr="000441A0">
        <w:rPr>
          <w:rFonts w:ascii="Times New Roman" w:hAnsi="Times New Roman" w:cs="Times New Roman"/>
          <w:sz w:val="24"/>
          <w:szCs w:val="24"/>
        </w:rPr>
        <w:t>.</w:t>
      </w:r>
    </w:p>
    <w:p w14:paraId="16C29277" w14:textId="5DA63F54" w:rsidR="00BC6479" w:rsidRDefault="00BC6479" w:rsidP="00BC6479">
      <w:pPr>
        <w:spacing w:after="0" w:line="276" w:lineRule="auto"/>
        <w:ind w:firstLine="720"/>
        <w:jc w:val="both"/>
        <w:rPr>
          <w:rFonts w:ascii="Times New Roman" w:hAnsi="Times New Roman" w:cs="Times New Roman"/>
          <w:sz w:val="24"/>
          <w:szCs w:val="24"/>
        </w:rPr>
      </w:pPr>
      <w:r w:rsidRPr="003C683E">
        <w:rPr>
          <w:rFonts w:ascii="Times New Roman" w:hAnsi="Times New Roman" w:cs="Times New Roman"/>
          <w:noProof/>
          <w:sz w:val="24"/>
          <w:szCs w:val="24"/>
          <w:lang w:val="en-US"/>
        </w:rPr>
        <w:drawing>
          <wp:anchor distT="0" distB="0" distL="114300" distR="114300" simplePos="0" relativeHeight="251673600" behindDoc="0" locked="0" layoutInCell="1" allowOverlap="1" wp14:anchorId="5978800D" wp14:editId="01FAE97E">
            <wp:simplePos x="0" y="0"/>
            <wp:positionH relativeFrom="margin">
              <wp:posOffset>241300</wp:posOffset>
            </wp:positionH>
            <wp:positionV relativeFrom="paragraph">
              <wp:posOffset>732155</wp:posOffset>
            </wp:positionV>
            <wp:extent cx="5405120" cy="3474720"/>
            <wp:effectExtent l="0" t="0" r="5080" b="0"/>
            <wp:wrapSquare wrapText="bothSides"/>
            <wp:docPr id="8" name="Picture 8" descr="C:\Users\User\Desktop\faqa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aqa web.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4128" r="3422"/>
                    <a:stretch/>
                  </pic:blipFill>
                  <pic:spPr bwMode="auto">
                    <a:xfrm>
                      <a:off x="0" y="0"/>
                      <a:ext cx="5405120" cy="3474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3439" w:rsidRPr="000441A0">
        <w:rPr>
          <w:rFonts w:ascii="Times New Roman" w:hAnsi="Times New Roman" w:cs="Times New Roman"/>
          <w:sz w:val="24"/>
          <w:szCs w:val="24"/>
        </w:rPr>
        <w:t>Gjithashtu, p</w:t>
      </w:r>
      <w:r w:rsidR="00522902" w:rsidRPr="000441A0">
        <w:rPr>
          <w:rFonts w:ascii="Times New Roman" w:hAnsi="Times New Roman" w:cs="Times New Roman"/>
          <w:sz w:val="24"/>
          <w:szCs w:val="24"/>
        </w:rPr>
        <w:t>ë</w:t>
      </w:r>
      <w:r w:rsidR="00383439" w:rsidRPr="000441A0">
        <w:rPr>
          <w:rFonts w:ascii="Times New Roman" w:hAnsi="Times New Roman" w:cs="Times New Roman"/>
          <w:sz w:val="24"/>
          <w:szCs w:val="24"/>
        </w:rPr>
        <w:t>r shkak t</w:t>
      </w:r>
      <w:r w:rsidR="00522902" w:rsidRPr="000441A0">
        <w:rPr>
          <w:rFonts w:ascii="Times New Roman" w:hAnsi="Times New Roman" w:cs="Times New Roman"/>
          <w:sz w:val="24"/>
          <w:szCs w:val="24"/>
        </w:rPr>
        <w:t>ë</w:t>
      </w:r>
      <w:r w:rsidR="00383439" w:rsidRPr="000441A0">
        <w:rPr>
          <w:rFonts w:ascii="Times New Roman" w:hAnsi="Times New Roman" w:cs="Times New Roman"/>
          <w:sz w:val="24"/>
          <w:szCs w:val="24"/>
        </w:rPr>
        <w:t xml:space="preserve"> interesit t</w:t>
      </w:r>
      <w:r w:rsidR="00522902" w:rsidRPr="000441A0">
        <w:rPr>
          <w:rFonts w:ascii="Times New Roman" w:hAnsi="Times New Roman" w:cs="Times New Roman"/>
          <w:sz w:val="24"/>
          <w:szCs w:val="24"/>
        </w:rPr>
        <w:t>ë</w:t>
      </w:r>
      <w:r w:rsidR="00383439" w:rsidRPr="000441A0">
        <w:rPr>
          <w:rFonts w:ascii="Times New Roman" w:hAnsi="Times New Roman" w:cs="Times New Roman"/>
          <w:sz w:val="24"/>
          <w:szCs w:val="24"/>
        </w:rPr>
        <w:t xml:space="preserve"> lart</w:t>
      </w:r>
      <w:r w:rsidR="00522902" w:rsidRPr="000441A0">
        <w:rPr>
          <w:rFonts w:ascii="Times New Roman" w:hAnsi="Times New Roman" w:cs="Times New Roman"/>
          <w:sz w:val="24"/>
          <w:szCs w:val="24"/>
        </w:rPr>
        <w:t>ë</w:t>
      </w:r>
      <w:r w:rsidR="00383439" w:rsidRPr="000441A0">
        <w:rPr>
          <w:rFonts w:ascii="Times New Roman" w:hAnsi="Times New Roman" w:cs="Times New Roman"/>
          <w:sz w:val="24"/>
          <w:szCs w:val="24"/>
        </w:rPr>
        <w:t xml:space="preserve"> dhe ndryshimeve t</w:t>
      </w:r>
      <w:r w:rsidR="00522902" w:rsidRPr="000441A0">
        <w:rPr>
          <w:rFonts w:ascii="Times New Roman" w:hAnsi="Times New Roman" w:cs="Times New Roman"/>
          <w:sz w:val="24"/>
          <w:szCs w:val="24"/>
        </w:rPr>
        <w:t>ë</w:t>
      </w:r>
      <w:r w:rsidR="00383439" w:rsidRPr="000441A0">
        <w:rPr>
          <w:rFonts w:ascii="Times New Roman" w:hAnsi="Times New Roman" w:cs="Times New Roman"/>
          <w:sz w:val="24"/>
          <w:szCs w:val="24"/>
        </w:rPr>
        <w:t xml:space="preserve"> her</w:t>
      </w:r>
      <w:r w:rsidR="00522902" w:rsidRPr="000441A0">
        <w:rPr>
          <w:rFonts w:ascii="Times New Roman" w:hAnsi="Times New Roman" w:cs="Times New Roman"/>
          <w:sz w:val="24"/>
          <w:szCs w:val="24"/>
        </w:rPr>
        <w:t>ë</w:t>
      </w:r>
      <w:r w:rsidR="00383439" w:rsidRPr="000441A0">
        <w:rPr>
          <w:rFonts w:ascii="Times New Roman" w:hAnsi="Times New Roman" w:cs="Times New Roman"/>
          <w:sz w:val="24"/>
          <w:szCs w:val="24"/>
        </w:rPr>
        <w:t>pashershme q</w:t>
      </w:r>
      <w:r w:rsidR="00522902" w:rsidRPr="000441A0">
        <w:rPr>
          <w:rFonts w:ascii="Times New Roman" w:hAnsi="Times New Roman" w:cs="Times New Roman"/>
          <w:sz w:val="24"/>
          <w:szCs w:val="24"/>
        </w:rPr>
        <w:t>ë</w:t>
      </w:r>
      <w:r w:rsidR="00383439" w:rsidRPr="000441A0">
        <w:rPr>
          <w:rFonts w:ascii="Times New Roman" w:hAnsi="Times New Roman" w:cs="Times New Roman"/>
          <w:sz w:val="24"/>
          <w:szCs w:val="24"/>
        </w:rPr>
        <w:t xml:space="preserve"> duhet t</w:t>
      </w:r>
      <w:r w:rsidR="00522902" w:rsidRPr="000441A0">
        <w:rPr>
          <w:rFonts w:ascii="Times New Roman" w:hAnsi="Times New Roman" w:cs="Times New Roman"/>
          <w:sz w:val="24"/>
          <w:szCs w:val="24"/>
        </w:rPr>
        <w:t>ë</w:t>
      </w:r>
      <w:r w:rsidR="00383439" w:rsidRPr="000441A0">
        <w:rPr>
          <w:rFonts w:ascii="Times New Roman" w:hAnsi="Times New Roman" w:cs="Times New Roman"/>
          <w:sz w:val="24"/>
          <w:szCs w:val="24"/>
        </w:rPr>
        <w:t xml:space="preserve"> reflektohen n</w:t>
      </w:r>
      <w:r w:rsidR="00522902" w:rsidRPr="000441A0">
        <w:rPr>
          <w:rFonts w:ascii="Times New Roman" w:hAnsi="Times New Roman" w:cs="Times New Roman"/>
          <w:sz w:val="24"/>
          <w:szCs w:val="24"/>
        </w:rPr>
        <w:t>ë</w:t>
      </w:r>
      <w:r w:rsidR="00383439" w:rsidRPr="000441A0">
        <w:rPr>
          <w:rFonts w:ascii="Times New Roman" w:hAnsi="Times New Roman" w:cs="Times New Roman"/>
          <w:sz w:val="24"/>
          <w:szCs w:val="24"/>
        </w:rPr>
        <w:t xml:space="preserve"> aktivitetin e </w:t>
      </w:r>
      <w:r w:rsidR="009B30EF">
        <w:rPr>
          <w:rFonts w:ascii="Times New Roman" w:hAnsi="Times New Roman" w:cs="Times New Roman"/>
          <w:sz w:val="24"/>
          <w:szCs w:val="24"/>
        </w:rPr>
        <w:t>S</w:t>
      </w:r>
      <w:r w:rsidR="00383439" w:rsidRPr="000441A0">
        <w:rPr>
          <w:rFonts w:ascii="Times New Roman" w:hAnsi="Times New Roman" w:cs="Times New Roman"/>
          <w:sz w:val="24"/>
          <w:szCs w:val="24"/>
        </w:rPr>
        <w:t>hkoll</w:t>
      </w:r>
      <w:r w:rsidR="00522902" w:rsidRPr="000441A0">
        <w:rPr>
          <w:rFonts w:ascii="Times New Roman" w:hAnsi="Times New Roman" w:cs="Times New Roman"/>
          <w:sz w:val="24"/>
          <w:szCs w:val="24"/>
        </w:rPr>
        <w:t>ë</w:t>
      </w:r>
      <w:r w:rsidR="00383439" w:rsidRPr="000441A0">
        <w:rPr>
          <w:rFonts w:ascii="Times New Roman" w:hAnsi="Times New Roman" w:cs="Times New Roman"/>
          <w:sz w:val="24"/>
          <w:szCs w:val="24"/>
        </w:rPr>
        <w:t>s, jan</w:t>
      </w:r>
      <w:r w:rsidR="00522902" w:rsidRPr="000441A0">
        <w:rPr>
          <w:rFonts w:ascii="Times New Roman" w:hAnsi="Times New Roman" w:cs="Times New Roman"/>
          <w:sz w:val="24"/>
          <w:szCs w:val="24"/>
        </w:rPr>
        <w:t>ë</w:t>
      </w:r>
      <w:r w:rsidR="00383439" w:rsidRPr="000441A0">
        <w:rPr>
          <w:rFonts w:ascii="Times New Roman" w:hAnsi="Times New Roman" w:cs="Times New Roman"/>
          <w:sz w:val="24"/>
          <w:szCs w:val="24"/>
        </w:rPr>
        <w:t xml:space="preserve"> </w:t>
      </w:r>
      <w:r w:rsidR="00D168FB" w:rsidRPr="000441A0">
        <w:rPr>
          <w:rFonts w:ascii="Times New Roman" w:hAnsi="Times New Roman" w:cs="Times New Roman"/>
          <w:sz w:val="24"/>
          <w:szCs w:val="24"/>
        </w:rPr>
        <w:t xml:space="preserve">krijuar tre </w:t>
      </w:r>
      <w:r w:rsidR="00383439" w:rsidRPr="000441A0">
        <w:rPr>
          <w:rFonts w:ascii="Times New Roman" w:hAnsi="Times New Roman" w:cs="Times New Roman"/>
          <w:sz w:val="24"/>
          <w:szCs w:val="24"/>
        </w:rPr>
        <w:t>aksese t</w:t>
      </w:r>
      <w:r w:rsidR="00522902" w:rsidRPr="000441A0">
        <w:rPr>
          <w:rFonts w:ascii="Times New Roman" w:hAnsi="Times New Roman" w:cs="Times New Roman"/>
          <w:sz w:val="24"/>
          <w:szCs w:val="24"/>
        </w:rPr>
        <w:t>ë</w:t>
      </w:r>
      <w:r w:rsidR="00383439" w:rsidRPr="000441A0">
        <w:rPr>
          <w:rFonts w:ascii="Times New Roman" w:hAnsi="Times New Roman" w:cs="Times New Roman"/>
          <w:sz w:val="24"/>
          <w:szCs w:val="24"/>
        </w:rPr>
        <w:t xml:space="preserve"> shpejta</w:t>
      </w:r>
      <w:r w:rsidR="00D168FB" w:rsidRPr="000441A0">
        <w:rPr>
          <w:rFonts w:ascii="Times New Roman" w:hAnsi="Times New Roman" w:cs="Times New Roman"/>
          <w:sz w:val="24"/>
          <w:szCs w:val="24"/>
        </w:rPr>
        <w:t xml:space="preserve"> p</w:t>
      </w:r>
      <w:r w:rsidR="00522902" w:rsidRPr="000441A0">
        <w:rPr>
          <w:rFonts w:ascii="Times New Roman" w:hAnsi="Times New Roman" w:cs="Times New Roman"/>
          <w:sz w:val="24"/>
          <w:szCs w:val="24"/>
        </w:rPr>
        <w:t>ë</w:t>
      </w:r>
      <w:r w:rsidR="00D168FB" w:rsidRPr="000441A0">
        <w:rPr>
          <w:rFonts w:ascii="Times New Roman" w:hAnsi="Times New Roman" w:cs="Times New Roman"/>
          <w:sz w:val="24"/>
          <w:szCs w:val="24"/>
        </w:rPr>
        <w:t xml:space="preserve">r njoftimet, rekrutimet dhe aktivitet e fundit. </w:t>
      </w:r>
    </w:p>
    <w:p w14:paraId="0D934665" w14:textId="30F90E4C" w:rsidR="00BC6479" w:rsidRDefault="00BC6479" w:rsidP="00BC6479">
      <w:pPr>
        <w:rPr>
          <w:rFonts w:ascii="Georgia" w:hAnsi="Georgia" w:cs="Times New Roman"/>
          <w:i/>
          <w:sz w:val="20"/>
          <w:szCs w:val="16"/>
        </w:rPr>
      </w:pPr>
    </w:p>
    <w:p w14:paraId="59D3EC60" w14:textId="292BBA35" w:rsidR="00D168FB" w:rsidRPr="00F40373" w:rsidRDefault="001118D3" w:rsidP="003C683E">
      <w:pPr>
        <w:jc w:val="center"/>
        <w:rPr>
          <w:rFonts w:ascii="Georgia" w:hAnsi="Georgia" w:cs="Times New Roman"/>
          <w:i/>
          <w:sz w:val="20"/>
          <w:szCs w:val="16"/>
        </w:rPr>
      </w:pPr>
      <w:r w:rsidRPr="00F40373">
        <w:rPr>
          <w:rFonts w:ascii="Georgia" w:hAnsi="Georgia" w:cs="Times New Roman"/>
          <w:i/>
          <w:sz w:val="20"/>
          <w:szCs w:val="16"/>
        </w:rPr>
        <w:t>Figura nr.</w:t>
      </w:r>
      <w:r w:rsidR="00C53961">
        <w:rPr>
          <w:rFonts w:ascii="Georgia" w:hAnsi="Georgia" w:cs="Times New Roman"/>
          <w:i/>
          <w:sz w:val="20"/>
          <w:szCs w:val="16"/>
        </w:rPr>
        <w:t>12</w:t>
      </w:r>
      <w:r w:rsidR="00D168FB" w:rsidRPr="00F40373">
        <w:rPr>
          <w:rFonts w:ascii="Georgia" w:hAnsi="Georgia" w:cs="Times New Roman"/>
          <w:i/>
          <w:sz w:val="20"/>
          <w:szCs w:val="16"/>
        </w:rPr>
        <w:t xml:space="preserve"> Faqja e re zyrtare e Shkollës së Magjistraturës</w:t>
      </w:r>
    </w:p>
    <w:p w14:paraId="321FF771" w14:textId="77777777" w:rsidR="00D168FB" w:rsidRPr="000441A0" w:rsidRDefault="00D168FB" w:rsidP="00D168FB">
      <w:pPr>
        <w:jc w:val="both"/>
        <w:rPr>
          <w:rFonts w:ascii="Times New Roman" w:hAnsi="Times New Roman" w:cs="Times New Roman"/>
          <w:sz w:val="16"/>
          <w:szCs w:val="16"/>
        </w:rPr>
      </w:pPr>
    </w:p>
    <w:p w14:paraId="70FF70F6" w14:textId="77777777" w:rsidR="00522902" w:rsidRPr="000441A0" w:rsidRDefault="00D168FB" w:rsidP="00D168FB">
      <w:pPr>
        <w:jc w:val="both"/>
        <w:rPr>
          <w:rFonts w:ascii="Times New Roman" w:hAnsi="Times New Roman" w:cs="Times New Roman"/>
          <w:sz w:val="16"/>
          <w:szCs w:val="16"/>
        </w:rPr>
      </w:pPr>
      <w:r w:rsidRPr="003C683E">
        <w:rPr>
          <w:rFonts w:ascii="Times New Roman" w:hAnsi="Times New Roman" w:cs="Times New Roman"/>
          <w:noProof/>
          <w:sz w:val="24"/>
          <w:szCs w:val="24"/>
          <w:lang w:val="en-US"/>
        </w:rPr>
        <w:lastRenderedPageBreak/>
        <w:drawing>
          <wp:inline distT="0" distB="0" distL="0" distR="0" wp14:anchorId="48232943" wp14:editId="07F2BACC">
            <wp:extent cx="5943600" cy="3010718"/>
            <wp:effectExtent l="0" t="0" r="0" b="0"/>
            <wp:docPr id="9" name="Picture 9" descr="C:\Users\User\Desktop\nderfaq a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derfaq admin.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3010718"/>
                    </a:xfrm>
                    <a:prstGeom prst="rect">
                      <a:avLst/>
                    </a:prstGeom>
                    <a:noFill/>
                    <a:ln>
                      <a:noFill/>
                    </a:ln>
                  </pic:spPr>
                </pic:pic>
              </a:graphicData>
            </a:graphic>
          </wp:inline>
        </w:drawing>
      </w:r>
    </w:p>
    <w:p w14:paraId="25DFBBBB" w14:textId="2D4FCC6F" w:rsidR="00D168FB" w:rsidRPr="007D06B4" w:rsidRDefault="00D168FB" w:rsidP="003C683E">
      <w:pPr>
        <w:jc w:val="center"/>
        <w:rPr>
          <w:rFonts w:ascii="Georgia" w:hAnsi="Georgia" w:cs="Times New Roman"/>
          <w:i/>
          <w:sz w:val="32"/>
          <w:szCs w:val="24"/>
        </w:rPr>
      </w:pPr>
      <w:r w:rsidRPr="007D06B4">
        <w:rPr>
          <w:rFonts w:ascii="Georgia" w:hAnsi="Georgia" w:cs="Times New Roman"/>
          <w:i/>
          <w:sz w:val="20"/>
          <w:szCs w:val="16"/>
        </w:rPr>
        <w:t>Figura nr</w:t>
      </w:r>
      <w:r w:rsidR="00C53961">
        <w:rPr>
          <w:rFonts w:ascii="Georgia" w:hAnsi="Georgia" w:cs="Times New Roman"/>
          <w:i/>
          <w:sz w:val="20"/>
          <w:szCs w:val="16"/>
        </w:rPr>
        <w:t>.13</w:t>
      </w:r>
      <w:r w:rsidR="009B30EF" w:rsidRPr="007D06B4">
        <w:rPr>
          <w:rFonts w:ascii="Georgia" w:hAnsi="Georgia" w:cs="Times New Roman"/>
          <w:i/>
          <w:sz w:val="20"/>
          <w:szCs w:val="16"/>
        </w:rPr>
        <w:t xml:space="preserve"> </w:t>
      </w:r>
      <w:r w:rsidRPr="007D06B4">
        <w:rPr>
          <w:rFonts w:ascii="Georgia" w:hAnsi="Georgia" w:cs="Times New Roman"/>
          <w:i/>
          <w:sz w:val="20"/>
          <w:szCs w:val="16"/>
        </w:rPr>
        <w:t xml:space="preserve">Paneli i administrimit të faqes </w:t>
      </w:r>
      <w:r w:rsidR="00BC6479">
        <w:rPr>
          <w:rFonts w:ascii="Georgia" w:hAnsi="Georgia" w:cs="Times New Roman"/>
          <w:i/>
          <w:sz w:val="20"/>
          <w:szCs w:val="16"/>
        </w:rPr>
        <w:t>w</w:t>
      </w:r>
      <w:r w:rsidRPr="007D06B4">
        <w:rPr>
          <w:rFonts w:ascii="Georgia" w:hAnsi="Georgia" w:cs="Times New Roman"/>
          <w:i/>
          <w:sz w:val="20"/>
          <w:szCs w:val="16"/>
        </w:rPr>
        <w:t>eb</w:t>
      </w:r>
    </w:p>
    <w:p w14:paraId="74332903" w14:textId="77777777" w:rsidR="00D168FB" w:rsidRPr="000441A0" w:rsidRDefault="00D168FB" w:rsidP="00D168FB">
      <w:pPr>
        <w:jc w:val="both"/>
        <w:rPr>
          <w:rFonts w:ascii="Times New Roman" w:hAnsi="Times New Roman" w:cs="Times New Roman"/>
          <w:sz w:val="24"/>
          <w:szCs w:val="24"/>
        </w:rPr>
      </w:pPr>
    </w:p>
    <w:p w14:paraId="69B93F7D" w14:textId="0CF9FF9C" w:rsidR="00D168FB" w:rsidRDefault="00D168FB" w:rsidP="007D06B4">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Nd</w:t>
      </w:r>
      <w:r w:rsidR="00522902" w:rsidRPr="000441A0">
        <w:rPr>
          <w:rFonts w:ascii="Times New Roman" w:hAnsi="Times New Roman" w:cs="Times New Roman"/>
          <w:sz w:val="24"/>
          <w:szCs w:val="24"/>
        </w:rPr>
        <w:t>ë</w:t>
      </w:r>
      <w:r w:rsidRPr="000441A0">
        <w:rPr>
          <w:rFonts w:ascii="Times New Roman" w:hAnsi="Times New Roman" w:cs="Times New Roman"/>
          <w:sz w:val="24"/>
          <w:szCs w:val="24"/>
        </w:rPr>
        <w:t xml:space="preserve">rfaqja e </w:t>
      </w:r>
      <w:r w:rsidR="00522902" w:rsidRPr="000441A0">
        <w:rPr>
          <w:rFonts w:ascii="Times New Roman" w:hAnsi="Times New Roman" w:cs="Times New Roman"/>
          <w:sz w:val="24"/>
          <w:szCs w:val="24"/>
        </w:rPr>
        <w:t xml:space="preserve">re është krijuar </w:t>
      </w:r>
      <w:r w:rsidR="009B30EF">
        <w:rPr>
          <w:rFonts w:ascii="Times New Roman" w:hAnsi="Times New Roman" w:cs="Times New Roman"/>
          <w:sz w:val="24"/>
          <w:szCs w:val="24"/>
        </w:rPr>
        <w:t>në mënyrë të tillë që të përdoret</w:t>
      </w:r>
      <w:r w:rsidRPr="000441A0">
        <w:rPr>
          <w:rFonts w:ascii="Times New Roman" w:hAnsi="Times New Roman" w:cs="Times New Roman"/>
          <w:sz w:val="24"/>
          <w:szCs w:val="24"/>
        </w:rPr>
        <w:t xml:space="preserve"> </w:t>
      </w:r>
      <w:r w:rsidR="00522902" w:rsidRPr="000441A0">
        <w:rPr>
          <w:rFonts w:ascii="Times New Roman" w:hAnsi="Times New Roman" w:cs="Times New Roman"/>
          <w:sz w:val="24"/>
          <w:szCs w:val="24"/>
        </w:rPr>
        <w:t>edhe në formatin “</w:t>
      </w:r>
      <w:r w:rsidRPr="000441A0">
        <w:rPr>
          <w:rFonts w:ascii="Times New Roman" w:hAnsi="Times New Roman" w:cs="Times New Roman"/>
          <w:sz w:val="24"/>
          <w:szCs w:val="24"/>
        </w:rPr>
        <w:t>mobile</w:t>
      </w:r>
      <w:r w:rsidR="00522902" w:rsidRPr="000441A0">
        <w:rPr>
          <w:rFonts w:ascii="Times New Roman" w:hAnsi="Times New Roman" w:cs="Times New Roman"/>
          <w:sz w:val="24"/>
          <w:szCs w:val="24"/>
        </w:rPr>
        <w:t>”, që do të thotë se bëhet formatimi i për</w:t>
      </w:r>
      <w:r w:rsidRPr="000441A0">
        <w:rPr>
          <w:rFonts w:ascii="Times New Roman" w:hAnsi="Times New Roman" w:cs="Times New Roman"/>
          <w:sz w:val="24"/>
          <w:szCs w:val="24"/>
        </w:rPr>
        <w:t xml:space="preserve">mbajtjes dhe i vizualitetit automatikisht sipas </w:t>
      </w:r>
      <w:r w:rsidR="00522902" w:rsidRPr="000441A0">
        <w:rPr>
          <w:rFonts w:ascii="Times New Roman" w:hAnsi="Times New Roman" w:cs="Times New Roman"/>
          <w:sz w:val="24"/>
          <w:szCs w:val="24"/>
        </w:rPr>
        <w:t>sistemit operativ të</w:t>
      </w:r>
      <w:r w:rsidRPr="000441A0">
        <w:rPr>
          <w:rFonts w:ascii="Times New Roman" w:hAnsi="Times New Roman" w:cs="Times New Roman"/>
          <w:sz w:val="24"/>
          <w:szCs w:val="24"/>
        </w:rPr>
        <w:t xml:space="preserve"> telefonit.</w:t>
      </w:r>
    </w:p>
    <w:p w14:paraId="13F135FF" w14:textId="77777777" w:rsidR="009B30EF" w:rsidRDefault="009B30EF" w:rsidP="007D06B4">
      <w:pPr>
        <w:spacing w:after="0" w:line="276" w:lineRule="auto"/>
        <w:jc w:val="both"/>
        <w:rPr>
          <w:rFonts w:ascii="Times New Roman" w:hAnsi="Times New Roman" w:cs="Times New Roman"/>
          <w:sz w:val="24"/>
          <w:szCs w:val="24"/>
        </w:rPr>
      </w:pPr>
    </w:p>
    <w:p w14:paraId="6BF44DE4" w14:textId="77777777" w:rsidR="007D06B4" w:rsidRPr="000441A0" w:rsidRDefault="007D06B4" w:rsidP="007D06B4">
      <w:pPr>
        <w:spacing w:after="0" w:line="276" w:lineRule="auto"/>
        <w:jc w:val="both"/>
        <w:rPr>
          <w:rFonts w:ascii="Times New Roman" w:hAnsi="Times New Roman" w:cs="Times New Roman"/>
          <w:sz w:val="24"/>
          <w:szCs w:val="24"/>
        </w:rPr>
      </w:pPr>
    </w:p>
    <w:p w14:paraId="516C4390" w14:textId="77777777" w:rsidR="00D168FB" w:rsidRDefault="00D168FB" w:rsidP="007D06B4">
      <w:pPr>
        <w:spacing w:after="0" w:line="276" w:lineRule="auto"/>
        <w:jc w:val="both"/>
        <w:rPr>
          <w:rFonts w:ascii="Times New Roman" w:hAnsi="Times New Roman" w:cs="Times New Roman"/>
          <w:b/>
          <w:sz w:val="24"/>
          <w:szCs w:val="24"/>
        </w:rPr>
      </w:pPr>
      <w:r w:rsidRPr="000441A0">
        <w:rPr>
          <w:rFonts w:ascii="Times New Roman" w:hAnsi="Times New Roman" w:cs="Times New Roman"/>
          <w:b/>
          <w:sz w:val="24"/>
          <w:szCs w:val="24"/>
        </w:rPr>
        <w:t>I. V. b</w:t>
      </w:r>
      <w:r w:rsidRPr="000441A0">
        <w:rPr>
          <w:rFonts w:ascii="Times New Roman" w:hAnsi="Times New Roman" w:cs="Times New Roman"/>
          <w:b/>
          <w:sz w:val="24"/>
          <w:szCs w:val="24"/>
        </w:rPr>
        <w:tab/>
      </w:r>
      <w:r w:rsidRPr="000441A0">
        <w:rPr>
          <w:rFonts w:ascii="Times New Roman" w:hAnsi="Times New Roman" w:cs="Times New Roman"/>
          <w:b/>
          <w:sz w:val="24"/>
          <w:szCs w:val="24"/>
        </w:rPr>
        <w:tab/>
        <w:t>Sistemet dhe pajisjet teknologjike</w:t>
      </w:r>
    </w:p>
    <w:p w14:paraId="1EFA8241" w14:textId="77777777" w:rsidR="007D06B4" w:rsidRPr="000441A0" w:rsidRDefault="007D06B4" w:rsidP="007D06B4">
      <w:pPr>
        <w:spacing w:after="0" w:line="276" w:lineRule="auto"/>
        <w:jc w:val="both"/>
        <w:rPr>
          <w:rFonts w:ascii="Times New Roman" w:hAnsi="Times New Roman" w:cs="Times New Roman"/>
          <w:b/>
          <w:sz w:val="24"/>
          <w:szCs w:val="24"/>
        </w:rPr>
      </w:pPr>
    </w:p>
    <w:p w14:paraId="7E26DEA5" w14:textId="7ADF48B9" w:rsidR="00927E9F" w:rsidRDefault="00927E9F" w:rsidP="007D06B4">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P</w:t>
      </w:r>
      <w:r w:rsidR="00C70BB7" w:rsidRPr="000441A0">
        <w:rPr>
          <w:rFonts w:ascii="Times New Roman" w:hAnsi="Times New Roman" w:cs="Times New Roman"/>
          <w:sz w:val="24"/>
          <w:szCs w:val="24"/>
        </w:rPr>
        <w:t>ë</w:t>
      </w:r>
      <w:r w:rsidRPr="000441A0">
        <w:rPr>
          <w:rFonts w:ascii="Times New Roman" w:hAnsi="Times New Roman" w:cs="Times New Roman"/>
          <w:sz w:val="24"/>
          <w:szCs w:val="24"/>
        </w:rPr>
        <w:t>rgjat</w:t>
      </w:r>
      <w:r w:rsidR="00C70BB7" w:rsidRPr="000441A0">
        <w:rPr>
          <w:rFonts w:ascii="Times New Roman" w:hAnsi="Times New Roman" w:cs="Times New Roman"/>
          <w:sz w:val="24"/>
          <w:szCs w:val="24"/>
        </w:rPr>
        <w:t>ë</w:t>
      </w:r>
      <w:r w:rsidRPr="000441A0">
        <w:rPr>
          <w:rFonts w:ascii="Times New Roman" w:hAnsi="Times New Roman" w:cs="Times New Roman"/>
          <w:sz w:val="24"/>
          <w:szCs w:val="24"/>
        </w:rPr>
        <w:t xml:space="preserve"> vitit akademik 2020-2021 u rrit cil</w:t>
      </w:r>
      <w:r w:rsidR="00C70BB7" w:rsidRPr="000441A0">
        <w:rPr>
          <w:rFonts w:ascii="Times New Roman" w:hAnsi="Times New Roman" w:cs="Times New Roman"/>
          <w:sz w:val="24"/>
          <w:szCs w:val="24"/>
        </w:rPr>
        <w:t>ë</w:t>
      </w:r>
      <w:r w:rsidRPr="000441A0">
        <w:rPr>
          <w:rFonts w:ascii="Times New Roman" w:hAnsi="Times New Roman" w:cs="Times New Roman"/>
          <w:sz w:val="24"/>
          <w:szCs w:val="24"/>
        </w:rPr>
        <w:t>sia e ofrimit t</w:t>
      </w:r>
      <w:r w:rsidR="00C70BB7" w:rsidRPr="000441A0">
        <w:rPr>
          <w:rFonts w:ascii="Times New Roman" w:hAnsi="Times New Roman" w:cs="Times New Roman"/>
          <w:sz w:val="24"/>
          <w:szCs w:val="24"/>
        </w:rPr>
        <w:t>ë</w:t>
      </w:r>
      <w:r w:rsidRPr="000441A0">
        <w:rPr>
          <w:rFonts w:ascii="Times New Roman" w:hAnsi="Times New Roman" w:cs="Times New Roman"/>
          <w:sz w:val="24"/>
          <w:szCs w:val="24"/>
        </w:rPr>
        <w:t xml:space="preserve"> leksionit</w:t>
      </w:r>
      <w:r w:rsidR="002F149A" w:rsidRPr="000441A0">
        <w:rPr>
          <w:rFonts w:ascii="Times New Roman" w:hAnsi="Times New Roman" w:cs="Times New Roman"/>
          <w:sz w:val="24"/>
          <w:szCs w:val="24"/>
        </w:rPr>
        <w:t xml:space="preserve"> dhe nd</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rveprimit</w:t>
      </w:r>
      <w:r w:rsidRPr="000441A0">
        <w:rPr>
          <w:rFonts w:ascii="Times New Roman" w:hAnsi="Times New Roman" w:cs="Times New Roman"/>
          <w:sz w:val="24"/>
          <w:szCs w:val="24"/>
        </w:rPr>
        <w:t xml:space="preserve"> n</w:t>
      </w:r>
      <w:r w:rsidR="00C70BB7" w:rsidRPr="000441A0">
        <w:rPr>
          <w:rFonts w:ascii="Times New Roman" w:hAnsi="Times New Roman" w:cs="Times New Roman"/>
          <w:sz w:val="24"/>
          <w:szCs w:val="24"/>
        </w:rPr>
        <w:t>ë</w:t>
      </w:r>
      <w:r w:rsidRPr="000441A0">
        <w:rPr>
          <w:rFonts w:ascii="Times New Roman" w:hAnsi="Times New Roman" w:cs="Times New Roman"/>
          <w:sz w:val="24"/>
          <w:szCs w:val="24"/>
        </w:rPr>
        <w:t xml:space="preserve"> aspektin teknologjik</w:t>
      </w:r>
      <w:r w:rsidR="002F149A" w:rsidRPr="000441A0">
        <w:rPr>
          <w:rFonts w:ascii="Times New Roman" w:hAnsi="Times New Roman" w:cs="Times New Roman"/>
          <w:sz w:val="24"/>
          <w:szCs w:val="24"/>
        </w:rPr>
        <w:t xml:space="preserve"> n</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p</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 xml:space="preserve">rmjet </w:t>
      </w:r>
      <w:r w:rsidRPr="000441A0">
        <w:rPr>
          <w:rFonts w:ascii="Times New Roman" w:hAnsi="Times New Roman" w:cs="Times New Roman"/>
          <w:sz w:val="24"/>
          <w:szCs w:val="24"/>
        </w:rPr>
        <w:t>implementimi</w:t>
      </w:r>
      <w:r w:rsidR="002F149A" w:rsidRPr="000441A0">
        <w:rPr>
          <w:rFonts w:ascii="Times New Roman" w:hAnsi="Times New Roman" w:cs="Times New Roman"/>
          <w:sz w:val="24"/>
          <w:szCs w:val="24"/>
        </w:rPr>
        <w:t>t t</w:t>
      </w:r>
      <w:r w:rsidR="00C70BB7" w:rsidRPr="000441A0">
        <w:rPr>
          <w:rFonts w:ascii="Times New Roman" w:hAnsi="Times New Roman" w:cs="Times New Roman"/>
          <w:sz w:val="24"/>
          <w:szCs w:val="24"/>
        </w:rPr>
        <w:t>ë</w:t>
      </w:r>
      <w:r w:rsidRPr="000441A0">
        <w:rPr>
          <w:rFonts w:ascii="Times New Roman" w:hAnsi="Times New Roman" w:cs="Times New Roman"/>
          <w:sz w:val="24"/>
          <w:szCs w:val="24"/>
        </w:rPr>
        <w:t xml:space="preserve"> ekraneve elektronike interak</w:t>
      </w:r>
      <w:r w:rsidR="002F149A" w:rsidRPr="000441A0">
        <w:rPr>
          <w:rFonts w:ascii="Times New Roman" w:hAnsi="Times New Roman" w:cs="Times New Roman"/>
          <w:sz w:val="24"/>
          <w:szCs w:val="24"/>
        </w:rPr>
        <w:t>tive p</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r zhvillimin e m</w:t>
      </w:r>
      <w:r w:rsidR="00C70BB7" w:rsidRPr="000441A0">
        <w:rPr>
          <w:rFonts w:ascii="Times New Roman" w:hAnsi="Times New Roman" w:cs="Times New Roman"/>
          <w:sz w:val="24"/>
          <w:szCs w:val="24"/>
        </w:rPr>
        <w:t>ë</w:t>
      </w:r>
      <w:r w:rsidRPr="000441A0">
        <w:rPr>
          <w:rFonts w:ascii="Times New Roman" w:hAnsi="Times New Roman" w:cs="Times New Roman"/>
          <w:sz w:val="24"/>
          <w:szCs w:val="24"/>
        </w:rPr>
        <w:t>simit n</w:t>
      </w:r>
      <w:r w:rsidR="00C70BB7" w:rsidRPr="000441A0">
        <w:rPr>
          <w:rFonts w:ascii="Times New Roman" w:hAnsi="Times New Roman" w:cs="Times New Roman"/>
          <w:sz w:val="24"/>
          <w:szCs w:val="24"/>
        </w:rPr>
        <w:t>ë</w:t>
      </w:r>
      <w:r w:rsidRPr="000441A0">
        <w:rPr>
          <w:rFonts w:ascii="Times New Roman" w:hAnsi="Times New Roman" w:cs="Times New Roman"/>
          <w:sz w:val="24"/>
          <w:szCs w:val="24"/>
        </w:rPr>
        <w:t xml:space="preserve"> </w:t>
      </w:r>
      <w:r w:rsidR="002F149A" w:rsidRPr="000441A0">
        <w:rPr>
          <w:rFonts w:ascii="Times New Roman" w:hAnsi="Times New Roman" w:cs="Times New Roman"/>
          <w:sz w:val="24"/>
          <w:szCs w:val="24"/>
        </w:rPr>
        <w:t>standard</w:t>
      </w:r>
      <w:r w:rsidRPr="000441A0">
        <w:rPr>
          <w:rFonts w:ascii="Times New Roman" w:hAnsi="Times New Roman" w:cs="Times New Roman"/>
          <w:sz w:val="24"/>
          <w:szCs w:val="24"/>
        </w:rPr>
        <w:t xml:space="preserve">e </w:t>
      </w:r>
      <w:r w:rsidR="002F149A" w:rsidRPr="000441A0">
        <w:rPr>
          <w:rFonts w:ascii="Times New Roman" w:hAnsi="Times New Roman" w:cs="Times New Roman"/>
          <w:sz w:val="24"/>
          <w:szCs w:val="24"/>
        </w:rPr>
        <w:t>bashk</w:t>
      </w:r>
      <w:r w:rsidR="00C70BB7" w:rsidRPr="000441A0">
        <w:rPr>
          <w:rFonts w:ascii="Times New Roman" w:hAnsi="Times New Roman" w:cs="Times New Roman"/>
          <w:sz w:val="24"/>
          <w:szCs w:val="24"/>
        </w:rPr>
        <w:t>ë</w:t>
      </w:r>
      <w:r w:rsidRPr="000441A0">
        <w:rPr>
          <w:rFonts w:ascii="Times New Roman" w:hAnsi="Times New Roman" w:cs="Times New Roman"/>
          <w:sz w:val="24"/>
          <w:szCs w:val="24"/>
        </w:rPr>
        <w:t xml:space="preserve">kohore. </w:t>
      </w:r>
      <w:r w:rsidR="002F149A" w:rsidRPr="000441A0">
        <w:rPr>
          <w:rFonts w:ascii="Times New Roman" w:hAnsi="Times New Roman" w:cs="Times New Roman"/>
          <w:sz w:val="24"/>
          <w:szCs w:val="24"/>
        </w:rPr>
        <w:t>K</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to ekrane kan</w:t>
      </w:r>
      <w:r w:rsidR="00C70BB7" w:rsidRPr="000441A0">
        <w:rPr>
          <w:rFonts w:ascii="Times New Roman" w:hAnsi="Times New Roman" w:cs="Times New Roman"/>
          <w:sz w:val="24"/>
          <w:szCs w:val="24"/>
        </w:rPr>
        <w:t>ë</w:t>
      </w:r>
      <w:r w:rsidRPr="000441A0">
        <w:rPr>
          <w:rFonts w:ascii="Times New Roman" w:hAnsi="Times New Roman" w:cs="Times New Roman"/>
          <w:sz w:val="24"/>
          <w:szCs w:val="24"/>
        </w:rPr>
        <w:t xml:space="preserve"> sistem android dhe me kompjuter t</w:t>
      </w:r>
      <w:r w:rsidR="00C70BB7" w:rsidRPr="000441A0">
        <w:rPr>
          <w:rFonts w:ascii="Times New Roman" w:hAnsi="Times New Roman" w:cs="Times New Roman"/>
          <w:sz w:val="24"/>
          <w:szCs w:val="24"/>
        </w:rPr>
        <w:t>ë</w:t>
      </w:r>
      <w:r w:rsidRPr="000441A0">
        <w:rPr>
          <w:rFonts w:ascii="Times New Roman" w:hAnsi="Times New Roman" w:cs="Times New Roman"/>
          <w:sz w:val="24"/>
          <w:szCs w:val="24"/>
        </w:rPr>
        <w:t xml:space="preserve"> integruar me sistem </w:t>
      </w:r>
      <w:r w:rsidR="00BC6479">
        <w:rPr>
          <w:rFonts w:ascii="Times New Roman" w:hAnsi="Times New Roman" w:cs="Times New Roman"/>
          <w:sz w:val="24"/>
          <w:szCs w:val="24"/>
        </w:rPr>
        <w:t>W</w:t>
      </w:r>
      <w:r w:rsidRPr="000441A0">
        <w:rPr>
          <w:rFonts w:ascii="Times New Roman" w:hAnsi="Times New Roman" w:cs="Times New Roman"/>
          <w:sz w:val="24"/>
          <w:szCs w:val="24"/>
        </w:rPr>
        <w:t>indo</w:t>
      </w:r>
      <w:r w:rsidR="00BC6479">
        <w:rPr>
          <w:rFonts w:ascii="Times New Roman" w:hAnsi="Times New Roman" w:cs="Times New Roman"/>
          <w:sz w:val="24"/>
          <w:szCs w:val="24"/>
        </w:rPr>
        <w:t>w</w:t>
      </w:r>
      <w:r w:rsidRPr="000441A0">
        <w:rPr>
          <w:rFonts w:ascii="Times New Roman" w:hAnsi="Times New Roman" w:cs="Times New Roman"/>
          <w:sz w:val="24"/>
          <w:szCs w:val="24"/>
        </w:rPr>
        <w:t xml:space="preserve">s 10. </w:t>
      </w:r>
      <w:r w:rsidR="002F149A" w:rsidRPr="000441A0">
        <w:rPr>
          <w:rFonts w:ascii="Times New Roman" w:hAnsi="Times New Roman" w:cs="Times New Roman"/>
          <w:sz w:val="24"/>
          <w:szCs w:val="24"/>
        </w:rPr>
        <w:t>N</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 xml:space="preserve"> k</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t</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 xml:space="preserve"> m</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nyr</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 xml:space="preserve"> jan</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 xml:space="preserve"> kompletuar kat</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r salla p</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r kryerjen e m</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simit, duke z</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vend</w:t>
      </w:r>
      <w:r w:rsidR="00C70BB7" w:rsidRPr="000441A0">
        <w:rPr>
          <w:rFonts w:ascii="Times New Roman" w:hAnsi="Times New Roman" w:cs="Times New Roman"/>
          <w:sz w:val="24"/>
          <w:szCs w:val="24"/>
        </w:rPr>
        <w:t>ë</w:t>
      </w:r>
      <w:r w:rsidRPr="000441A0">
        <w:rPr>
          <w:rFonts w:ascii="Times New Roman" w:hAnsi="Times New Roman" w:cs="Times New Roman"/>
          <w:sz w:val="24"/>
          <w:szCs w:val="24"/>
        </w:rPr>
        <w:t xml:space="preserve">suar </w:t>
      </w:r>
      <w:r w:rsidR="002F149A" w:rsidRPr="000441A0">
        <w:rPr>
          <w:rFonts w:ascii="Times New Roman" w:hAnsi="Times New Roman" w:cs="Times New Roman"/>
          <w:sz w:val="24"/>
          <w:szCs w:val="24"/>
        </w:rPr>
        <w:t>k</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shtu metod</w:t>
      </w:r>
      <w:r w:rsidR="00C70BB7" w:rsidRPr="000441A0">
        <w:rPr>
          <w:rFonts w:ascii="Times New Roman" w:hAnsi="Times New Roman" w:cs="Times New Roman"/>
          <w:sz w:val="24"/>
          <w:szCs w:val="24"/>
        </w:rPr>
        <w:t>ë</w:t>
      </w:r>
      <w:r w:rsidRPr="000441A0">
        <w:rPr>
          <w:rFonts w:ascii="Times New Roman" w:hAnsi="Times New Roman" w:cs="Times New Roman"/>
          <w:sz w:val="24"/>
          <w:szCs w:val="24"/>
        </w:rPr>
        <w:t>n e shfaqjes me projektor dhe laptop. Gjithashtu</w:t>
      </w:r>
      <w:r w:rsidR="009B30EF">
        <w:rPr>
          <w:rFonts w:ascii="Times New Roman" w:hAnsi="Times New Roman" w:cs="Times New Roman"/>
          <w:sz w:val="24"/>
          <w:szCs w:val="24"/>
        </w:rPr>
        <w:t>,</w:t>
      </w:r>
      <w:r w:rsidRPr="000441A0">
        <w:rPr>
          <w:rFonts w:ascii="Times New Roman" w:hAnsi="Times New Roman" w:cs="Times New Roman"/>
          <w:sz w:val="24"/>
          <w:szCs w:val="24"/>
        </w:rPr>
        <w:t xml:space="preserve"> n</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 xml:space="preserve"> raste t</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 xml:space="preserve"> veçanta, sipas nevoj</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s, k</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to ekrane mund</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sojn</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 xml:space="preserve"> dhe kryerjen e m</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simit online n</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p</w:t>
      </w:r>
      <w:r w:rsidR="00C70BB7" w:rsidRPr="000441A0">
        <w:rPr>
          <w:rFonts w:ascii="Times New Roman" w:hAnsi="Times New Roman" w:cs="Times New Roman"/>
          <w:sz w:val="24"/>
          <w:szCs w:val="24"/>
        </w:rPr>
        <w:t>ë</w:t>
      </w:r>
      <w:r w:rsidRPr="000441A0">
        <w:rPr>
          <w:rFonts w:ascii="Times New Roman" w:hAnsi="Times New Roman" w:cs="Times New Roman"/>
          <w:sz w:val="24"/>
          <w:szCs w:val="24"/>
        </w:rPr>
        <w:t>rmjet aplik</w:t>
      </w:r>
      <w:r w:rsidR="002F149A" w:rsidRPr="000441A0">
        <w:rPr>
          <w:rFonts w:ascii="Times New Roman" w:hAnsi="Times New Roman" w:cs="Times New Roman"/>
          <w:sz w:val="24"/>
          <w:szCs w:val="24"/>
        </w:rPr>
        <w:t xml:space="preserve">acionit </w:t>
      </w:r>
      <w:r w:rsidR="002F149A" w:rsidRPr="003C683E">
        <w:rPr>
          <w:rFonts w:ascii="Times New Roman" w:hAnsi="Times New Roman" w:cs="Times New Roman"/>
          <w:i/>
          <w:sz w:val="24"/>
          <w:szCs w:val="24"/>
        </w:rPr>
        <w:t>zoom</w:t>
      </w:r>
      <w:r w:rsidR="002F149A" w:rsidRPr="000441A0">
        <w:rPr>
          <w:rFonts w:ascii="Times New Roman" w:hAnsi="Times New Roman" w:cs="Times New Roman"/>
          <w:sz w:val="24"/>
          <w:szCs w:val="24"/>
        </w:rPr>
        <w:t>, duke realizuar nj</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 xml:space="preserve"> lidhje funksionale dhe t</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 xml:space="preserve"> q</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ndrueshme me figur</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 xml:space="preserve"> dhe me z</w:t>
      </w:r>
      <w:r w:rsidR="00C70BB7" w:rsidRPr="000441A0">
        <w:rPr>
          <w:rFonts w:ascii="Times New Roman" w:hAnsi="Times New Roman" w:cs="Times New Roman"/>
          <w:sz w:val="24"/>
          <w:szCs w:val="24"/>
        </w:rPr>
        <w:t>ë</w:t>
      </w:r>
      <w:r w:rsidRPr="000441A0">
        <w:rPr>
          <w:rFonts w:ascii="Times New Roman" w:hAnsi="Times New Roman" w:cs="Times New Roman"/>
          <w:sz w:val="24"/>
          <w:szCs w:val="24"/>
        </w:rPr>
        <w:t>. Kjo arr</w:t>
      </w:r>
      <w:r w:rsidR="002F149A" w:rsidRPr="000441A0">
        <w:rPr>
          <w:rFonts w:ascii="Times New Roman" w:hAnsi="Times New Roman" w:cs="Times New Roman"/>
          <w:sz w:val="24"/>
          <w:szCs w:val="24"/>
        </w:rPr>
        <w:t>ihet nga mikrofoni dhe kamera q</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 xml:space="preserve"> </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sht</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 xml:space="preserve"> e integruar n</w:t>
      </w:r>
      <w:r w:rsidR="00C70BB7" w:rsidRPr="000441A0">
        <w:rPr>
          <w:rFonts w:ascii="Times New Roman" w:hAnsi="Times New Roman" w:cs="Times New Roman"/>
          <w:sz w:val="24"/>
          <w:szCs w:val="24"/>
        </w:rPr>
        <w:t>ë</w:t>
      </w:r>
      <w:r w:rsidRPr="000441A0">
        <w:rPr>
          <w:rFonts w:ascii="Times New Roman" w:hAnsi="Times New Roman" w:cs="Times New Roman"/>
          <w:sz w:val="24"/>
          <w:szCs w:val="24"/>
        </w:rPr>
        <w:t xml:space="preserve"> ekr</w:t>
      </w:r>
      <w:r w:rsidR="002F149A" w:rsidRPr="000441A0">
        <w:rPr>
          <w:rFonts w:ascii="Times New Roman" w:hAnsi="Times New Roman" w:cs="Times New Roman"/>
          <w:sz w:val="24"/>
          <w:szCs w:val="24"/>
        </w:rPr>
        <w:t>anin interaktiv. P</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rveç k</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 xml:space="preserve">tyre </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sht</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 xml:space="preserve"> bler</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 xml:space="preserve"> dhe nj</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 xml:space="preserve"> mikrofon sensitiv, i cili sh</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rben n</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 xml:space="preserve"> rastin e takimeve q</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 xml:space="preserve"> realizohen n</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 xml:space="preserve"> m</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nyr</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 xml:space="preserve"> hibride, dhe p</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r shkak t</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 xml:space="preserve"> pandemis</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 xml:space="preserve"> duhet ruajtur nj</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 xml:space="preserve"> distanc</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 xml:space="preserve"> e caktuar midis </w:t>
      </w:r>
      <w:r w:rsidR="009B30EF" w:rsidRPr="000441A0">
        <w:rPr>
          <w:rFonts w:ascii="Times New Roman" w:hAnsi="Times New Roman" w:cs="Times New Roman"/>
          <w:sz w:val="24"/>
          <w:szCs w:val="24"/>
        </w:rPr>
        <w:t>pjesëmarrësve</w:t>
      </w:r>
      <w:r w:rsidR="002F149A" w:rsidRPr="000441A0">
        <w:rPr>
          <w:rFonts w:ascii="Times New Roman" w:hAnsi="Times New Roman" w:cs="Times New Roman"/>
          <w:sz w:val="24"/>
          <w:szCs w:val="24"/>
        </w:rPr>
        <w:t xml:space="preserve"> n</w:t>
      </w:r>
      <w:r w:rsidR="00C70BB7" w:rsidRPr="000441A0">
        <w:rPr>
          <w:rFonts w:ascii="Times New Roman" w:hAnsi="Times New Roman" w:cs="Times New Roman"/>
          <w:sz w:val="24"/>
          <w:szCs w:val="24"/>
        </w:rPr>
        <w:t>ë</w:t>
      </w:r>
      <w:r w:rsidRPr="000441A0">
        <w:rPr>
          <w:rFonts w:ascii="Times New Roman" w:hAnsi="Times New Roman" w:cs="Times New Roman"/>
          <w:sz w:val="24"/>
          <w:szCs w:val="24"/>
        </w:rPr>
        <w:t xml:space="preserve"> sall</w:t>
      </w:r>
      <w:r w:rsidR="00C70BB7" w:rsidRPr="000441A0">
        <w:rPr>
          <w:rFonts w:ascii="Times New Roman" w:hAnsi="Times New Roman" w:cs="Times New Roman"/>
          <w:sz w:val="24"/>
          <w:szCs w:val="24"/>
        </w:rPr>
        <w:t>ë</w:t>
      </w:r>
      <w:r w:rsidRPr="000441A0">
        <w:rPr>
          <w:rFonts w:ascii="Times New Roman" w:hAnsi="Times New Roman" w:cs="Times New Roman"/>
          <w:sz w:val="24"/>
          <w:szCs w:val="24"/>
        </w:rPr>
        <w:t>. Ky mikrofon b</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n t</w:t>
      </w:r>
      <w:r w:rsidR="00C70BB7" w:rsidRPr="000441A0">
        <w:rPr>
          <w:rFonts w:ascii="Times New Roman" w:hAnsi="Times New Roman" w:cs="Times New Roman"/>
          <w:sz w:val="24"/>
          <w:szCs w:val="24"/>
        </w:rPr>
        <w:t>ë</w:t>
      </w:r>
      <w:r w:rsidRPr="000441A0">
        <w:rPr>
          <w:rFonts w:ascii="Times New Roman" w:hAnsi="Times New Roman" w:cs="Times New Roman"/>
          <w:sz w:val="24"/>
          <w:szCs w:val="24"/>
        </w:rPr>
        <w:t xml:space="preserve"> mund</w:t>
      </w:r>
      <w:r w:rsidR="002F149A" w:rsidRPr="000441A0">
        <w:rPr>
          <w:rFonts w:ascii="Times New Roman" w:hAnsi="Times New Roman" w:cs="Times New Roman"/>
          <w:sz w:val="24"/>
          <w:szCs w:val="24"/>
        </w:rPr>
        <w:t>ur dedektimin e z</w:t>
      </w:r>
      <w:r w:rsidR="00C70BB7" w:rsidRPr="000441A0">
        <w:rPr>
          <w:rFonts w:ascii="Times New Roman" w:hAnsi="Times New Roman" w:cs="Times New Roman"/>
          <w:sz w:val="24"/>
          <w:szCs w:val="24"/>
        </w:rPr>
        <w:t>ë</w:t>
      </w:r>
      <w:r w:rsidRPr="000441A0">
        <w:rPr>
          <w:rFonts w:ascii="Times New Roman" w:hAnsi="Times New Roman" w:cs="Times New Roman"/>
          <w:sz w:val="24"/>
          <w:szCs w:val="24"/>
        </w:rPr>
        <w:t>rit n</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 xml:space="preserve"> nj</w:t>
      </w:r>
      <w:r w:rsidR="009B30EF">
        <w:rPr>
          <w:rFonts w:ascii="Times New Roman" w:hAnsi="Times New Roman" w:cs="Times New Roman"/>
          <w:sz w:val="24"/>
          <w:szCs w:val="24"/>
        </w:rPr>
        <w:t>ë</w:t>
      </w:r>
      <w:r w:rsidR="002F149A" w:rsidRPr="000441A0">
        <w:rPr>
          <w:rFonts w:ascii="Times New Roman" w:hAnsi="Times New Roman" w:cs="Times New Roman"/>
          <w:sz w:val="24"/>
          <w:szCs w:val="24"/>
        </w:rPr>
        <w:t xml:space="preserve"> rreze prej </w:t>
      </w:r>
      <w:r w:rsidRPr="000441A0">
        <w:rPr>
          <w:rFonts w:ascii="Times New Roman" w:hAnsi="Times New Roman" w:cs="Times New Roman"/>
          <w:sz w:val="24"/>
          <w:szCs w:val="24"/>
        </w:rPr>
        <w:t>5 m</w:t>
      </w:r>
      <w:r w:rsidR="002F149A" w:rsidRPr="000441A0">
        <w:rPr>
          <w:rFonts w:ascii="Times New Roman" w:hAnsi="Times New Roman" w:cs="Times New Roman"/>
          <w:sz w:val="24"/>
          <w:szCs w:val="24"/>
        </w:rPr>
        <w:t xml:space="preserve"> dhe n</w:t>
      </w:r>
      <w:r w:rsidR="00C70BB7" w:rsidRPr="000441A0">
        <w:rPr>
          <w:rFonts w:ascii="Times New Roman" w:hAnsi="Times New Roman" w:cs="Times New Roman"/>
          <w:sz w:val="24"/>
          <w:szCs w:val="24"/>
        </w:rPr>
        <w:t>ë</w:t>
      </w:r>
      <w:r w:rsidR="002F149A" w:rsidRPr="000441A0">
        <w:rPr>
          <w:rFonts w:ascii="Times New Roman" w:hAnsi="Times New Roman" w:cs="Times New Roman"/>
          <w:sz w:val="24"/>
          <w:szCs w:val="24"/>
        </w:rPr>
        <w:t xml:space="preserve"> nj</w:t>
      </w:r>
      <w:r w:rsidR="00C70BB7" w:rsidRPr="000441A0">
        <w:rPr>
          <w:rFonts w:ascii="Times New Roman" w:hAnsi="Times New Roman" w:cs="Times New Roman"/>
          <w:sz w:val="24"/>
          <w:szCs w:val="24"/>
        </w:rPr>
        <w:t>ë</w:t>
      </w:r>
      <w:r w:rsidRPr="000441A0">
        <w:rPr>
          <w:rFonts w:ascii="Times New Roman" w:hAnsi="Times New Roman" w:cs="Times New Roman"/>
          <w:sz w:val="24"/>
          <w:szCs w:val="24"/>
        </w:rPr>
        <w:t xml:space="preserve"> k</w:t>
      </w:r>
      <w:r w:rsidR="00C70BB7" w:rsidRPr="000441A0">
        <w:rPr>
          <w:rFonts w:ascii="Times New Roman" w:hAnsi="Times New Roman" w:cs="Times New Roman"/>
          <w:sz w:val="24"/>
          <w:szCs w:val="24"/>
        </w:rPr>
        <w:t>ë</w:t>
      </w:r>
      <w:r w:rsidRPr="000441A0">
        <w:rPr>
          <w:rFonts w:ascii="Times New Roman" w:hAnsi="Times New Roman" w:cs="Times New Roman"/>
          <w:sz w:val="24"/>
          <w:szCs w:val="24"/>
        </w:rPr>
        <w:t>nd prej 180 grad</w:t>
      </w:r>
      <w:r w:rsidR="00C70BB7" w:rsidRPr="000441A0">
        <w:rPr>
          <w:rFonts w:ascii="Times New Roman" w:hAnsi="Times New Roman" w:cs="Times New Roman"/>
          <w:sz w:val="24"/>
          <w:szCs w:val="24"/>
        </w:rPr>
        <w:t>ë</w:t>
      </w:r>
      <w:r w:rsidRPr="000441A0">
        <w:rPr>
          <w:rFonts w:ascii="Times New Roman" w:hAnsi="Times New Roman" w:cs="Times New Roman"/>
          <w:sz w:val="24"/>
          <w:szCs w:val="24"/>
        </w:rPr>
        <w:t>.</w:t>
      </w:r>
    </w:p>
    <w:p w14:paraId="0B63C1CC" w14:textId="77777777" w:rsidR="007D06B4" w:rsidRDefault="007D06B4" w:rsidP="007D06B4">
      <w:pPr>
        <w:spacing w:after="0" w:line="276" w:lineRule="auto"/>
        <w:ind w:firstLine="720"/>
        <w:jc w:val="both"/>
        <w:rPr>
          <w:rFonts w:ascii="Times New Roman" w:hAnsi="Times New Roman" w:cs="Times New Roman"/>
          <w:sz w:val="24"/>
          <w:szCs w:val="24"/>
        </w:rPr>
      </w:pPr>
    </w:p>
    <w:p w14:paraId="7AE631CD" w14:textId="77777777" w:rsidR="007D06B4" w:rsidRDefault="007D06B4" w:rsidP="007D06B4">
      <w:pPr>
        <w:spacing w:after="0" w:line="276" w:lineRule="auto"/>
        <w:ind w:firstLine="720"/>
        <w:jc w:val="both"/>
        <w:rPr>
          <w:rFonts w:ascii="Times New Roman" w:hAnsi="Times New Roman" w:cs="Times New Roman"/>
          <w:sz w:val="24"/>
          <w:szCs w:val="24"/>
        </w:rPr>
      </w:pPr>
    </w:p>
    <w:p w14:paraId="6C11787C" w14:textId="77777777" w:rsidR="007D06B4" w:rsidRDefault="007D06B4" w:rsidP="007D06B4">
      <w:pPr>
        <w:spacing w:after="0" w:line="276" w:lineRule="auto"/>
        <w:ind w:firstLine="720"/>
        <w:jc w:val="both"/>
        <w:rPr>
          <w:rFonts w:ascii="Times New Roman" w:hAnsi="Times New Roman" w:cs="Times New Roman"/>
          <w:sz w:val="24"/>
          <w:szCs w:val="24"/>
        </w:rPr>
      </w:pPr>
    </w:p>
    <w:p w14:paraId="7548265A" w14:textId="77777777" w:rsidR="007D06B4" w:rsidRPr="000441A0" w:rsidRDefault="007D06B4" w:rsidP="007D06B4">
      <w:pPr>
        <w:spacing w:after="0" w:line="276" w:lineRule="auto"/>
        <w:ind w:firstLine="720"/>
        <w:jc w:val="both"/>
        <w:rPr>
          <w:rFonts w:ascii="Times New Roman" w:hAnsi="Times New Roman" w:cs="Times New Roman"/>
          <w:sz w:val="24"/>
          <w:szCs w:val="24"/>
        </w:rPr>
      </w:pPr>
    </w:p>
    <w:p w14:paraId="4168BC4F" w14:textId="01D3BC15" w:rsidR="00D168FB" w:rsidRDefault="00D168FB" w:rsidP="007D06B4">
      <w:pPr>
        <w:spacing w:after="0" w:line="276" w:lineRule="auto"/>
        <w:jc w:val="both"/>
        <w:rPr>
          <w:rFonts w:ascii="Times New Roman" w:hAnsi="Times New Roman" w:cs="Times New Roman"/>
          <w:b/>
          <w:sz w:val="24"/>
          <w:szCs w:val="24"/>
        </w:rPr>
      </w:pPr>
      <w:r w:rsidRPr="000441A0">
        <w:rPr>
          <w:rFonts w:ascii="Times New Roman" w:hAnsi="Times New Roman" w:cs="Times New Roman"/>
          <w:b/>
          <w:sz w:val="24"/>
          <w:szCs w:val="24"/>
        </w:rPr>
        <w:t>I. V. c</w:t>
      </w:r>
      <w:r w:rsidRPr="000441A0">
        <w:rPr>
          <w:rFonts w:ascii="Times New Roman" w:hAnsi="Times New Roman" w:cs="Times New Roman"/>
          <w:b/>
          <w:sz w:val="24"/>
          <w:szCs w:val="24"/>
        </w:rPr>
        <w:tab/>
      </w:r>
      <w:r w:rsidRPr="000441A0">
        <w:rPr>
          <w:rFonts w:ascii="Times New Roman" w:hAnsi="Times New Roman" w:cs="Times New Roman"/>
          <w:b/>
          <w:sz w:val="24"/>
          <w:szCs w:val="24"/>
        </w:rPr>
        <w:tab/>
        <w:t xml:space="preserve">Programet aplikative dhe </w:t>
      </w:r>
      <w:r w:rsidR="00BC6479">
        <w:rPr>
          <w:rFonts w:ascii="Times New Roman" w:hAnsi="Times New Roman" w:cs="Times New Roman"/>
          <w:b/>
          <w:sz w:val="24"/>
          <w:szCs w:val="24"/>
        </w:rPr>
        <w:t>w</w:t>
      </w:r>
      <w:r w:rsidRPr="000441A0">
        <w:rPr>
          <w:rFonts w:ascii="Times New Roman" w:hAnsi="Times New Roman" w:cs="Times New Roman"/>
          <w:b/>
          <w:sz w:val="24"/>
          <w:szCs w:val="24"/>
        </w:rPr>
        <w:t>eb</w:t>
      </w:r>
    </w:p>
    <w:p w14:paraId="0D0E5BD8" w14:textId="77777777" w:rsidR="007D06B4" w:rsidRPr="000441A0" w:rsidRDefault="007D06B4" w:rsidP="007D06B4">
      <w:pPr>
        <w:spacing w:after="0" w:line="276" w:lineRule="auto"/>
        <w:jc w:val="both"/>
        <w:rPr>
          <w:rFonts w:ascii="Times New Roman" w:hAnsi="Times New Roman" w:cs="Times New Roman"/>
          <w:b/>
          <w:sz w:val="24"/>
          <w:szCs w:val="24"/>
        </w:rPr>
      </w:pPr>
    </w:p>
    <w:p w14:paraId="537F0B41" w14:textId="24583D22" w:rsidR="002F149A" w:rsidRPr="000441A0" w:rsidRDefault="002F149A" w:rsidP="007D06B4">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Platforma E-learning “Moodle” q</w:t>
      </w:r>
      <w:r w:rsidR="00C70BB7" w:rsidRPr="000441A0">
        <w:rPr>
          <w:rFonts w:ascii="Times New Roman" w:hAnsi="Times New Roman" w:cs="Times New Roman"/>
          <w:sz w:val="24"/>
          <w:szCs w:val="24"/>
        </w:rPr>
        <w:t>ë</w:t>
      </w:r>
      <w:r w:rsidRPr="000441A0">
        <w:rPr>
          <w:rFonts w:ascii="Times New Roman" w:hAnsi="Times New Roman" w:cs="Times New Roman"/>
          <w:sz w:val="24"/>
          <w:szCs w:val="24"/>
        </w:rPr>
        <w:t xml:space="preserve"> Shkolla e Magjistraturës ka në përdorim, vazhdon të update-ohet nga </w:t>
      </w:r>
      <w:r w:rsidR="009B30EF">
        <w:rPr>
          <w:rFonts w:ascii="Times New Roman" w:hAnsi="Times New Roman" w:cs="Times New Roman"/>
          <w:sz w:val="24"/>
          <w:szCs w:val="24"/>
        </w:rPr>
        <w:t>S</w:t>
      </w:r>
      <w:r w:rsidRPr="000441A0">
        <w:rPr>
          <w:rFonts w:ascii="Times New Roman" w:hAnsi="Times New Roman" w:cs="Times New Roman"/>
          <w:sz w:val="24"/>
          <w:szCs w:val="24"/>
        </w:rPr>
        <w:t xml:space="preserve">ektori i </w:t>
      </w:r>
      <w:r w:rsidR="009B30EF">
        <w:rPr>
          <w:rFonts w:ascii="Times New Roman" w:hAnsi="Times New Roman" w:cs="Times New Roman"/>
          <w:sz w:val="24"/>
          <w:szCs w:val="24"/>
        </w:rPr>
        <w:t>F</w:t>
      </w:r>
      <w:r w:rsidRPr="000441A0">
        <w:rPr>
          <w:rFonts w:ascii="Times New Roman" w:hAnsi="Times New Roman" w:cs="Times New Roman"/>
          <w:sz w:val="24"/>
          <w:szCs w:val="24"/>
        </w:rPr>
        <w:t xml:space="preserve">ormimit </w:t>
      </w:r>
      <w:r w:rsidR="009B30EF">
        <w:rPr>
          <w:rFonts w:ascii="Times New Roman" w:hAnsi="Times New Roman" w:cs="Times New Roman"/>
          <w:sz w:val="24"/>
          <w:szCs w:val="24"/>
        </w:rPr>
        <w:t>V</w:t>
      </w:r>
      <w:r w:rsidRPr="000441A0">
        <w:rPr>
          <w:rFonts w:ascii="Times New Roman" w:hAnsi="Times New Roman" w:cs="Times New Roman"/>
          <w:sz w:val="24"/>
          <w:szCs w:val="24"/>
        </w:rPr>
        <w:t>azhdues duke regjistruar kurset e reja n</w:t>
      </w:r>
      <w:r w:rsidR="00C70BB7" w:rsidRPr="000441A0">
        <w:rPr>
          <w:rFonts w:ascii="Times New Roman" w:hAnsi="Times New Roman" w:cs="Times New Roman"/>
          <w:sz w:val="24"/>
          <w:szCs w:val="24"/>
        </w:rPr>
        <w:t>ë</w:t>
      </w:r>
      <w:r w:rsidRPr="000441A0">
        <w:rPr>
          <w:rFonts w:ascii="Times New Roman" w:hAnsi="Times New Roman" w:cs="Times New Roman"/>
          <w:sz w:val="24"/>
          <w:szCs w:val="24"/>
        </w:rPr>
        <w:t xml:space="preserve"> kalendar së bashku me pjesëmarrësit e regjistruar. Deri tani në platformë është regjistruar një numër i konsiderueshëm</w:t>
      </w:r>
      <w:r w:rsidR="003620BF" w:rsidRPr="000441A0">
        <w:rPr>
          <w:rFonts w:ascii="Times New Roman" w:hAnsi="Times New Roman" w:cs="Times New Roman"/>
          <w:sz w:val="24"/>
          <w:szCs w:val="24"/>
        </w:rPr>
        <w:t xml:space="preserve"> përdoruesish, 1635 përdorues, përfshirë gjyqtarë, prokurorë, staf pedagogjik, staf administrativ, kancelarë gjykatash/prokurorie dhe në platform</w:t>
      </w:r>
      <w:r w:rsidR="009B30EF">
        <w:rPr>
          <w:rFonts w:ascii="Times New Roman" w:hAnsi="Times New Roman" w:cs="Times New Roman"/>
          <w:sz w:val="24"/>
          <w:szCs w:val="24"/>
        </w:rPr>
        <w:t>ë</w:t>
      </w:r>
      <w:r w:rsidR="003620BF" w:rsidRPr="000441A0">
        <w:rPr>
          <w:rFonts w:ascii="Times New Roman" w:hAnsi="Times New Roman" w:cs="Times New Roman"/>
          <w:sz w:val="24"/>
          <w:szCs w:val="24"/>
        </w:rPr>
        <w:t xml:space="preserve"> janë hedhur një numër i madh</w:t>
      </w:r>
      <w:r w:rsidRPr="000441A0">
        <w:rPr>
          <w:rFonts w:ascii="Times New Roman" w:hAnsi="Times New Roman" w:cs="Times New Roman"/>
          <w:sz w:val="24"/>
          <w:szCs w:val="24"/>
        </w:rPr>
        <w:t xml:space="preserve"> trajnimesh, t</w:t>
      </w:r>
      <w:r w:rsidR="00C70BB7" w:rsidRPr="000441A0">
        <w:rPr>
          <w:rFonts w:ascii="Times New Roman" w:hAnsi="Times New Roman" w:cs="Times New Roman"/>
          <w:sz w:val="24"/>
          <w:szCs w:val="24"/>
        </w:rPr>
        <w:t>ë</w:t>
      </w:r>
      <w:r w:rsidRPr="000441A0">
        <w:rPr>
          <w:rFonts w:ascii="Times New Roman" w:hAnsi="Times New Roman" w:cs="Times New Roman"/>
          <w:sz w:val="24"/>
          <w:szCs w:val="24"/>
        </w:rPr>
        <w:t xml:space="preserve"> cilat janë zhvilluar nga Shkolla e Magjistraturës gjat</w:t>
      </w:r>
      <w:r w:rsidR="00C70BB7" w:rsidRPr="000441A0">
        <w:rPr>
          <w:rFonts w:ascii="Times New Roman" w:hAnsi="Times New Roman" w:cs="Times New Roman"/>
          <w:sz w:val="24"/>
          <w:szCs w:val="24"/>
        </w:rPr>
        <w:t>ë</w:t>
      </w:r>
      <w:r w:rsidRPr="000441A0">
        <w:rPr>
          <w:rFonts w:ascii="Times New Roman" w:hAnsi="Times New Roman" w:cs="Times New Roman"/>
          <w:sz w:val="24"/>
          <w:szCs w:val="24"/>
        </w:rPr>
        <w:t xml:space="preserve"> vitit akademik 2020-2021 për kategori të ndryshme. Gjithashtu jan</w:t>
      </w:r>
      <w:r w:rsidR="00C70BB7" w:rsidRPr="000441A0">
        <w:rPr>
          <w:rFonts w:ascii="Times New Roman" w:hAnsi="Times New Roman" w:cs="Times New Roman"/>
          <w:sz w:val="24"/>
          <w:szCs w:val="24"/>
        </w:rPr>
        <w:t>ë</w:t>
      </w:r>
      <w:r w:rsidRPr="000441A0">
        <w:rPr>
          <w:rFonts w:ascii="Times New Roman" w:hAnsi="Times New Roman" w:cs="Times New Roman"/>
          <w:sz w:val="24"/>
          <w:szCs w:val="24"/>
        </w:rPr>
        <w:t xml:space="preserve"> pasqyruar n</w:t>
      </w:r>
      <w:r w:rsidR="00C70BB7" w:rsidRPr="000441A0">
        <w:rPr>
          <w:rFonts w:ascii="Times New Roman" w:hAnsi="Times New Roman" w:cs="Times New Roman"/>
          <w:sz w:val="24"/>
          <w:szCs w:val="24"/>
        </w:rPr>
        <w:t>ë</w:t>
      </w:r>
      <w:r w:rsidRPr="000441A0">
        <w:rPr>
          <w:rFonts w:ascii="Times New Roman" w:hAnsi="Times New Roman" w:cs="Times New Roman"/>
          <w:sz w:val="24"/>
          <w:szCs w:val="24"/>
        </w:rPr>
        <w:t>p</w:t>
      </w:r>
      <w:r w:rsidR="00C70BB7" w:rsidRPr="000441A0">
        <w:rPr>
          <w:rFonts w:ascii="Times New Roman" w:hAnsi="Times New Roman" w:cs="Times New Roman"/>
          <w:sz w:val="24"/>
          <w:szCs w:val="24"/>
        </w:rPr>
        <w:t>ë</w:t>
      </w:r>
      <w:r w:rsidRPr="000441A0">
        <w:rPr>
          <w:rFonts w:ascii="Times New Roman" w:hAnsi="Times New Roman" w:cs="Times New Roman"/>
          <w:sz w:val="24"/>
          <w:szCs w:val="24"/>
        </w:rPr>
        <w:t>rmjet nj</w:t>
      </w:r>
      <w:r w:rsidR="00C70BB7" w:rsidRPr="000441A0">
        <w:rPr>
          <w:rFonts w:ascii="Times New Roman" w:hAnsi="Times New Roman" w:cs="Times New Roman"/>
          <w:sz w:val="24"/>
          <w:szCs w:val="24"/>
        </w:rPr>
        <w:t>ë</w:t>
      </w:r>
      <w:r w:rsidRPr="000441A0">
        <w:rPr>
          <w:rFonts w:ascii="Times New Roman" w:hAnsi="Times New Roman" w:cs="Times New Roman"/>
          <w:sz w:val="24"/>
          <w:szCs w:val="24"/>
        </w:rPr>
        <w:t xml:space="preserve"> figure “honeycomb” kurikulat e programit </w:t>
      </w:r>
      <w:r w:rsidR="009B30EF" w:rsidRPr="000441A0">
        <w:rPr>
          <w:rFonts w:ascii="Times New Roman" w:hAnsi="Times New Roman" w:cs="Times New Roman"/>
          <w:sz w:val="24"/>
          <w:szCs w:val="24"/>
        </w:rPr>
        <w:t>p</w:t>
      </w:r>
      <w:r w:rsidR="009B30EF">
        <w:rPr>
          <w:rFonts w:ascii="Times New Roman" w:hAnsi="Times New Roman" w:cs="Times New Roman"/>
          <w:sz w:val="24"/>
          <w:szCs w:val="24"/>
        </w:rPr>
        <w:t>ë</w:t>
      </w:r>
      <w:r w:rsidR="009B30EF" w:rsidRPr="000441A0">
        <w:rPr>
          <w:rFonts w:ascii="Times New Roman" w:hAnsi="Times New Roman" w:cs="Times New Roman"/>
          <w:sz w:val="24"/>
          <w:szCs w:val="24"/>
        </w:rPr>
        <w:t xml:space="preserve">r </w:t>
      </w:r>
      <w:r w:rsidRPr="000441A0">
        <w:rPr>
          <w:rFonts w:ascii="Times New Roman" w:hAnsi="Times New Roman" w:cs="Times New Roman"/>
          <w:sz w:val="24"/>
          <w:szCs w:val="24"/>
        </w:rPr>
        <w:t>administrimin e gjykatave, gjithsej 13 module, si n</w:t>
      </w:r>
      <w:r w:rsidR="00C70BB7" w:rsidRPr="000441A0">
        <w:rPr>
          <w:rFonts w:ascii="Times New Roman" w:hAnsi="Times New Roman" w:cs="Times New Roman"/>
          <w:sz w:val="24"/>
          <w:szCs w:val="24"/>
        </w:rPr>
        <w:t>ë</w:t>
      </w:r>
      <w:r w:rsidRPr="000441A0">
        <w:rPr>
          <w:rFonts w:ascii="Times New Roman" w:hAnsi="Times New Roman" w:cs="Times New Roman"/>
          <w:sz w:val="24"/>
          <w:szCs w:val="24"/>
        </w:rPr>
        <w:t xml:space="preserve"> figur</w:t>
      </w:r>
      <w:r w:rsidR="00C70BB7" w:rsidRPr="000441A0">
        <w:rPr>
          <w:rFonts w:ascii="Times New Roman" w:hAnsi="Times New Roman" w:cs="Times New Roman"/>
          <w:sz w:val="24"/>
          <w:szCs w:val="24"/>
        </w:rPr>
        <w:t>ë</w:t>
      </w:r>
      <w:r w:rsidRPr="000441A0">
        <w:rPr>
          <w:rFonts w:ascii="Times New Roman" w:hAnsi="Times New Roman" w:cs="Times New Roman"/>
          <w:sz w:val="24"/>
          <w:szCs w:val="24"/>
        </w:rPr>
        <w:t>n m</w:t>
      </w:r>
      <w:r w:rsidR="00C70BB7" w:rsidRPr="000441A0">
        <w:rPr>
          <w:rFonts w:ascii="Times New Roman" w:hAnsi="Times New Roman" w:cs="Times New Roman"/>
          <w:sz w:val="24"/>
          <w:szCs w:val="24"/>
        </w:rPr>
        <w:t>ë</w:t>
      </w:r>
      <w:r w:rsidRPr="000441A0">
        <w:rPr>
          <w:rFonts w:ascii="Times New Roman" w:hAnsi="Times New Roman" w:cs="Times New Roman"/>
          <w:sz w:val="24"/>
          <w:szCs w:val="24"/>
        </w:rPr>
        <w:t xml:space="preserve"> posht</w:t>
      </w:r>
      <w:r w:rsidR="00C70BB7" w:rsidRPr="000441A0">
        <w:rPr>
          <w:rFonts w:ascii="Times New Roman" w:hAnsi="Times New Roman" w:cs="Times New Roman"/>
          <w:sz w:val="24"/>
          <w:szCs w:val="24"/>
        </w:rPr>
        <w:t>ë</w:t>
      </w:r>
      <w:r w:rsidRPr="000441A0">
        <w:rPr>
          <w:rFonts w:ascii="Times New Roman" w:hAnsi="Times New Roman" w:cs="Times New Roman"/>
          <w:sz w:val="24"/>
          <w:szCs w:val="24"/>
        </w:rPr>
        <w:t>.</w:t>
      </w:r>
    </w:p>
    <w:p w14:paraId="4BDF9002" w14:textId="77777777" w:rsidR="002F149A" w:rsidRPr="000441A0" w:rsidRDefault="002F149A" w:rsidP="002F149A">
      <w:pPr>
        <w:jc w:val="both"/>
        <w:rPr>
          <w:rFonts w:ascii="Times New Roman" w:hAnsi="Times New Roman" w:cs="Times New Roman"/>
          <w:sz w:val="24"/>
          <w:szCs w:val="24"/>
        </w:rPr>
      </w:pPr>
    </w:p>
    <w:p w14:paraId="3114F29F" w14:textId="77777777" w:rsidR="001E3B56" w:rsidRPr="000441A0" w:rsidRDefault="002F149A" w:rsidP="002F149A">
      <w:pPr>
        <w:jc w:val="both"/>
        <w:rPr>
          <w:rFonts w:ascii="Times New Roman" w:hAnsi="Times New Roman" w:cs="Times New Roman"/>
          <w:sz w:val="24"/>
          <w:szCs w:val="24"/>
        </w:rPr>
      </w:pPr>
      <w:r w:rsidRPr="000441A0">
        <w:rPr>
          <w:rFonts w:ascii="Times New Roman" w:hAnsi="Times New Roman" w:cs="Times New Roman"/>
          <w:sz w:val="24"/>
          <w:szCs w:val="24"/>
        </w:rPr>
        <w:t xml:space="preserve">   </w:t>
      </w:r>
      <w:r w:rsidRPr="003C683E">
        <w:rPr>
          <w:rFonts w:ascii="Times New Roman" w:hAnsi="Times New Roman" w:cs="Times New Roman"/>
          <w:noProof/>
          <w:sz w:val="24"/>
          <w:szCs w:val="24"/>
          <w:lang w:val="en-US"/>
        </w:rPr>
        <w:drawing>
          <wp:inline distT="0" distB="0" distL="0" distR="0" wp14:anchorId="3009D9F1" wp14:editId="04FABF82">
            <wp:extent cx="5981700" cy="33797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82123" cy="3379948"/>
                    </a:xfrm>
                    <a:prstGeom prst="rect">
                      <a:avLst/>
                    </a:prstGeom>
                    <a:noFill/>
                    <a:ln>
                      <a:noFill/>
                    </a:ln>
                  </pic:spPr>
                </pic:pic>
              </a:graphicData>
            </a:graphic>
          </wp:inline>
        </w:drawing>
      </w:r>
    </w:p>
    <w:p w14:paraId="7359BF5A" w14:textId="5ADA3A14" w:rsidR="002F149A" w:rsidRPr="007D06B4" w:rsidRDefault="002F149A" w:rsidP="003C683E">
      <w:pPr>
        <w:jc w:val="center"/>
        <w:rPr>
          <w:rFonts w:ascii="Georgia" w:hAnsi="Georgia" w:cs="Times New Roman"/>
          <w:i/>
          <w:sz w:val="32"/>
          <w:szCs w:val="24"/>
        </w:rPr>
      </w:pPr>
      <w:r w:rsidRPr="007D06B4">
        <w:rPr>
          <w:rFonts w:ascii="Georgia" w:hAnsi="Georgia" w:cs="Times New Roman"/>
          <w:i/>
          <w:sz w:val="20"/>
          <w:szCs w:val="16"/>
        </w:rPr>
        <w:t>Figura nr.</w:t>
      </w:r>
      <w:r w:rsidR="00C53961">
        <w:rPr>
          <w:rFonts w:ascii="Georgia" w:hAnsi="Georgia" w:cs="Times New Roman"/>
          <w:i/>
          <w:sz w:val="20"/>
          <w:szCs w:val="16"/>
        </w:rPr>
        <w:t xml:space="preserve"> 14</w:t>
      </w:r>
      <w:r w:rsidRPr="007D06B4">
        <w:rPr>
          <w:rFonts w:ascii="Georgia" w:hAnsi="Georgia" w:cs="Times New Roman"/>
          <w:i/>
          <w:sz w:val="20"/>
          <w:szCs w:val="16"/>
        </w:rPr>
        <w:t xml:space="preserve"> Programi për Administrimin e Gjykatës në </w:t>
      </w:r>
      <w:r w:rsidR="001E3B56" w:rsidRPr="007D06B4">
        <w:rPr>
          <w:rFonts w:ascii="Georgia" w:hAnsi="Georgia" w:cs="Times New Roman"/>
          <w:i/>
          <w:sz w:val="20"/>
          <w:szCs w:val="16"/>
        </w:rPr>
        <w:t>“</w:t>
      </w:r>
      <w:r w:rsidRPr="007D06B4">
        <w:rPr>
          <w:rFonts w:ascii="Georgia" w:hAnsi="Georgia" w:cs="Times New Roman"/>
          <w:i/>
          <w:sz w:val="20"/>
          <w:szCs w:val="16"/>
        </w:rPr>
        <w:t>Moodle</w:t>
      </w:r>
      <w:r w:rsidR="001E3B56" w:rsidRPr="007D06B4">
        <w:rPr>
          <w:rFonts w:ascii="Georgia" w:hAnsi="Georgia" w:cs="Times New Roman"/>
          <w:i/>
          <w:sz w:val="20"/>
          <w:szCs w:val="16"/>
        </w:rPr>
        <w:t>”</w:t>
      </w:r>
    </w:p>
    <w:p w14:paraId="1E8C72E5" w14:textId="77777777" w:rsidR="007D06B4" w:rsidRDefault="007D06B4" w:rsidP="007D06B4">
      <w:pPr>
        <w:spacing w:after="0" w:line="276" w:lineRule="auto"/>
        <w:jc w:val="both"/>
        <w:rPr>
          <w:rFonts w:ascii="Times New Roman" w:hAnsi="Times New Roman" w:cs="Times New Roman"/>
          <w:sz w:val="24"/>
          <w:szCs w:val="24"/>
        </w:rPr>
      </w:pPr>
    </w:p>
    <w:p w14:paraId="24F43F40" w14:textId="1840F826" w:rsidR="00601002" w:rsidRPr="000441A0" w:rsidRDefault="001E3B56" w:rsidP="007D06B4">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Përveç</w:t>
      </w:r>
      <w:r w:rsidR="002F149A" w:rsidRPr="000441A0">
        <w:rPr>
          <w:rFonts w:ascii="Times New Roman" w:hAnsi="Times New Roman" w:cs="Times New Roman"/>
          <w:sz w:val="24"/>
          <w:szCs w:val="24"/>
        </w:rPr>
        <w:t xml:space="preserve"> aktiviteteve t</w:t>
      </w:r>
      <w:r w:rsidR="007147C4" w:rsidRPr="000441A0">
        <w:rPr>
          <w:rFonts w:ascii="Times New Roman" w:hAnsi="Times New Roman" w:cs="Times New Roman"/>
          <w:sz w:val="24"/>
          <w:szCs w:val="24"/>
        </w:rPr>
        <w:t>ë</w:t>
      </w:r>
      <w:r w:rsidR="002F149A" w:rsidRPr="000441A0">
        <w:rPr>
          <w:rFonts w:ascii="Times New Roman" w:hAnsi="Times New Roman" w:cs="Times New Roman"/>
          <w:sz w:val="24"/>
          <w:szCs w:val="24"/>
        </w:rPr>
        <w:t xml:space="preserve"> </w:t>
      </w:r>
      <w:r w:rsidR="009B30EF">
        <w:rPr>
          <w:rFonts w:ascii="Times New Roman" w:hAnsi="Times New Roman" w:cs="Times New Roman"/>
          <w:sz w:val="24"/>
          <w:szCs w:val="24"/>
        </w:rPr>
        <w:t>P</w:t>
      </w:r>
      <w:r w:rsidR="002F149A" w:rsidRPr="000441A0">
        <w:rPr>
          <w:rFonts w:ascii="Times New Roman" w:hAnsi="Times New Roman" w:cs="Times New Roman"/>
          <w:sz w:val="24"/>
          <w:szCs w:val="24"/>
        </w:rPr>
        <w:t>rogramit t</w:t>
      </w:r>
      <w:r w:rsidR="009B30EF">
        <w:rPr>
          <w:rFonts w:ascii="Times New Roman" w:hAnsi="Times New Roman" w:cs="Times New Roman"/>
          <w:sz w:val="24"/>
          <w:szCs w:val="24"/>
        </w:rPr>
        <w:t>ë</w:t>
      </w:r>
      <w:r w:rsidR="002F149A" w:rsidRPr="000441A0">
        <w:rPr>
          <w:rFonts w:ascii="Times New Roman" w:hAnsi="Times New Roman" w:cs="Times New Roman"/>
          <w:sz w:val="24"/>
          <w:szCs w:val="24"/>
        </w:rPr>
        <w:t xml:space="preserve"> </w:t>
      </w:r>
      <w:r w:rsidR="009B30EF">
        <w:rPr>
          <w:rFonts w:ascii="Times New Roman" w:hAnsi="Times New Roman" w:cs="Times New Roman"/>
          <w:sz w:val="24"/>
          <w:szCs w:val="24"/>
        </w:rPr>
        <w:t>F</w:t>
      </w:r>
      <w:r w:rsidR="002F149A" w:rsidRPr="000441A0">
        <w:rPr>
          <w:rFonts w:ascii="Times New Roman" w:hAnsi="Times New Roman" w:cs="Times New Roman"/>
          <w:sz w:val="24"/>
          <w:szCs w:val="24"/>
        </w:rPr>
        <w:t xml:space="preserve">ormimit </w:t>
      </w:r>
      <w:r w:rsidR="009B30EF">
        <w:rPr>
          <w:rFonts w:ascii="Times New Roman" w:hAnsi="Times New Roman" w:cs="Times New Roman"/>
          <w:sz w:val="24"/>
          <w:szCs w:val="24"/>
        </w:rPr>
        <w:t>V</w:t>
      </w:r>
      <w:r w:rsidR="002F149A" w:rsidRPr="000441A0">
        <w:rPr>
          <w:rFonts w:ascii="Times New Roman" w:hAnsi="Times New Roman" w:cs="Times New Roman"/>
          <w:sz w:val="24"/>
          <w:szCs w:val="24"/>
        </w:rPr>
        <w:t>azhdues, p</w:t>
      </w:r>
      <w:r w:rsidRPr="000441A0">
        <w:rPr>
          <w:rFonts w:ascii="Times New Roman" w:hAnsi="Times New Roman" w:cs="Times New Roman"/>
          <w:sz w:val="24"/>
          <w:szCs w:val="24"/>
        </w:rPr>
        <w:t>ër shkak të</w:t>
      </w:r>
      <w:r w:rsidR="002F149A" w:rsidRPr="000441A0">
        <w:rPr>
          <w:rFonts w:ascii="Times New Roman" w:hAnsi="Times New Roman" w:cs="Times New Roman"/>
          <w:sz w:val="24"/>
          <w:szCs w:val="24"/>
        </w:rPr>
        <w:t xml:space="preserve"> </w:t>
      </w:r>
      <w:r w:rsidR="009B30EF">
        <w:rPr>
          <w:rFonts w:ascii="Times New Roman" w:hAnsi="Times New Roman" w:cs="Times New Roman"/>
          <w:sz w:val="24"/>
          <w:szCs w:val="24"/>
        </w:rPr>
        <w:t>p</w:t>
      </w:r>
      <w:r w:rsidR="002F149A" w:rsidRPr="000441A0">
        <w:rPr>
          <w:rFonts w:ascii="Times New Roman" w:hAnsi="Times New Roman" w:cs="Times New Roman"/>
          <w:sz w:val="24"/>
          <w:szCs w:val="24"/>
        </w:rPr>
        <w:t>andemis</w:t>
      </w:r>
      <w:r w:rsidR="007147C4" w:rsidRPr="000441A0">
        <w:rPr>
          <w:rFonts w:ascii="Times New Roman" w:hAnsi="Times New Roman" w:cs="Times New Roman"/>
          <w:sz w:val="24"/>
          <w:szCs w:val="24"/>
        </w:rPr>
        <w:t>ë</w:t>
      </w:r>
      <w:r w:rsidR="002F149A" w:rsidRPr="000441A0">
        <w:rPr>
          <w:rFonts w:ascii="Times New Roman" w:hAnsi="Times New Roman" w:cs="Times New Roman"/>
          <w:sz w:val="24"/>
          <w:szCs w:val="24"/>
        </w:rPr>
        <w:t xml:space="preserve"> COVID-19, edhe </w:t>
      </w:r>
      <w:r w:rsidRPr="000441A0">
        <w:rPr>
          <w:rFonts w:ascii="Times New Roman" w:hAnsi="Times New Roman" w:cs="Times New Roman"/>
          <w:sz w:val="24"/>
          <w:szCs w:val="24"/>
        </w:rPr>
        <w:t>aktiviteti</w:t>
      </w:r>
      <w:r w:rsidR="002F149A" w:rsidRPr="000441A0">
        <w:rPr>
          <w:rFonts w:ascii="Times New Roman" w:hAnsi="Times New Roman" w:cs="Times New Roman"/>
          <w:sz w:val="24"/>
          <w:szCs w:val="24"/>
        </w:rPr>
        <w:t xml:space="preserve"> m</w:t>
      </w:r>
      <w:r w:rsidRPr="000441A0">
        <w:rPr>
          <w:rFonts w:ascii="Times New Roman" w:hAnsi="Times New Roman" w:cs="Times New Roman"/>
          <w:sz w:val="24"/>
          <w:szCs w:val="24"/>
        </w:rPr>
        <w:t>ë</w:t>
      </w:r>
      <w:r w:rsidR="002F149A" w:rsidRPr="000441A0">
        <w:rPr>
          <w:rFonts w:ascii="Times New Roman" w:hAnsi="Times New Roman" w:cs="Times New Roman"/>
          <w:sz w:val="24"/>
          <w:szCs w:val="24"/>
        </w:rPr>
        <w:t>simor</w:t>
      </w:r>
      <w:r w:rsidRPr="000441A0">
        <w:rPr>
          <w:rFonts w:ascii="Times New Roman" w:hAnsi="Times New Roman" w:cs="Times New Roman"/>
          <w:sz w:val="24"/>
          <w:szCs w:val="24"/>
        </w:rPr>
        <w:t xml:space="preserve"> </w:t>
      </w:r>
      <w:r w:rsidR="002F149A" w:rsidRPr="000441A0">
        <w:rPr>
          <w:rFonts w:ascii="Times New Roman" w:hAnsi="Times New Roman" w:cs="Times New Roman"/>
          <w:sz w:val="24"/>
          <w:szCs w:val="24"/>
        </w:rPr>
        <w:t>p</w:t>
      </w:r>
      <w:r w:rsidR="007147C4" w:rsidRPr="000441A0">
        <w:rPr>
          <w:rFonts w:ascii="Times New Roman" w:hAnsi="Times New Roman" w:cs="Times New Roman"/>
          <w:sz w:val="24"/>
          <w:szCs w:val="24"/>
        </w:rPr>
        <w:t>ë</w:t>
      </w:r>
      <w:r w:rsidR="002F149A" w:rsidRPr="000441A0">
        <w:rPr>
          <w:rFonts w:ascii="Times New Roman" w:hAnsi="Times New Roman" w:cs="Times New Roman"/>
          <w:sz w:val="24"/>
          <w:szCs w:val="24"/>
        </w:rPr>
        <w:t>r kandidat</w:t>
      </w:r>
      <w:r w:rsidR="007147C4" w:rsidRPr="000441A0">
        <w:rPr>
          <w:rFonts w:ascii="Times New Roman" w:hAnsi="Times New Roman" w:cs="Times New Roman"/>
          <w:sz w:val="24"/>
          <w:szCs w:val="24"/>
        </w:rPr>
        <w:t>ë</w:t>
      </w:r>
      <w:r w:rsidR="002F149A" w:rsidRPr="000441A0">
        <w:rPr>
          <w:rFonts w:ascii="Times New Roman" w:hAnsi="Times New Roman" w:cs="Times New Roman"/>
          <w:sz w:val="24"/>
          <w:szCs w:val="24"/>
        </w:rPr>
        <w:t>t</w:t>
      </w:r>
      <w:r w:rsidRPr="000441A0">
        <w:rPr>
          <w:rFonts w:ascii="Times New Roman" w:hAnsi="Times New Roman" w:cs="Times New Roman"/>
          <w:sz w:val="24"/>
          <w:szCs w:val="24"/>
        </w:rPr>
        <w:t xml:space="preserve"> p</w:t>
      </w:r>
      <w:r w:rsidR="009B30EF">
        <w:rPr>
          <w:rFonts w:ascii="Times New Roman" w:hAnsi="Times New Roman" w:cs="Times New Roman"/>
          <w:sz w:val="24"/>
          <w:szCs w:val="24"/>
        </w:rPr>
        <w:t>ë</w:t>
      </w:r>
      <w:r w:rsidRPr="000441A0">
        <w:rPr>
          <w:rFonts w:ascii="Times New Roman" w:hAnsi="Times New Roman" w:cs="Times New Roman"/>
          <w:sz w:val="24"/>
          <w:szCs w:val="24"/>
        </w:rPr>
        <w:t>r magjistrat</w:t>
      </w:r>
      <w:r w:rsidR="009B30EF">
        <w:rPr>
          <w:rFonts w:ascii="Times New Roman" w:hAnsi="Times New Roman" w:cs="Times New Roman"/>
          <w:sz w:val="24"/>
          <w:szCs w:val="24"/>
        </w:rPr>
        <w:t>ë</w:t>
      </w:r>
      <w:r w:rsidRPr="000441A0">
        <w:rPr>
          <w:rFonts w:ascii="Times New Roman" w:hAnsi="Times New Roman" w:cs="Times New Roman"/>
          <w:sz w:val="24"/>
          <w:szCs w:val="24"/>
        </w:rPr>
        <w:t>, k</w:t>
      </w:r>
      <w:r w:rsidR="007147C4" w:rsidRPr="000441A0">
        <w:rPr>
          <w:rFonts w:ascii="Times New Roman" w:hAnsi="Times New Roman" w:cs="Times New Roman"/>
          <w:sz w:val="24"/>
          <w:szCs w:val="24"/>
        </w:rPr>
        <w:t>ë</w:t>
      </w:r>
      <w:r w:rsidRPr="000441A0">
        <w:rPr>
          <w:rFonts w:ascii="Times New Roman" w:hAnsi="Times New Roman" w:cs="Times New Roman"/>
          <w:sz w:val="24"/>
          <w:szCs w:val="24"/>
        </w:rPr>
        <w:t>shilltar</w:t>
      </w:r>
      <w:r w:rsidR="007147C4" w:rsidRPr="000441A0">
        <w:rPr>
          <w:rFonts w:ascii="Times New Roman" w:hAnsi="Times New Roman" w:cs="Times New Roman"/>
          <w:sz w:val="24"/>
          <w:szCs w:val="24"/>
        </w:rPr>
        <w:t>ë</w:t>
      </w:r>
      <w:r w:rsidRPr="000441A0">
        <w:rPr>
          <w:rFonts w:ascii="Times New Roman" w:hAnsi="Times New Roman" w:cs="Times New Roman"/>
          <w:sz w:val="24"/>
          <w:szCs w:val="24"/>
        </w:rPr>
        <w:t xml:space="preserve"> dhe ndih</w:t>
      </w:r>
      <w:r w:rsidR="002F149A" w:rsidRPr="000441A0">
        <w:rPr>
          <w:rFonts w:ascii="Times New Roman" w:hAnsi="Times New Roman" w:cs="Times New Roman"/>
          <w:sz w:val="24"/>
          <w:szCs w:val="24"/>
        </w:rPr>
        <w:t>m</w:t>
      </w:r>
      <w:r w:rsidR="007147C4" w:rsidRPr="000441A0">
        <w:rPr>
          <w:rFonts w:ascii="Times New Roman" w:hAnsi="Times New Roman" w:cs="Times New Roman"/>
          <w:sz w:val="24"/>
          <w:szCs w:val="24"/>
        </w:rPr>
        <w:t>ë</w:t>
      </w:r>
      <w:r w:rsidR="002F149A" w:rsidRPr="000441A0">
        <w:rPr>
          <w:rFonts w:ascii="Times New Roman" w:hAnsi="Times New Roman" w:cs="Times New Roman"/>
          <w:sz w:val="24"/>
          <w:szCs w:val="24"/>
        </w:rPr>
        <w:t>s</w:t>
      </w:r>
      <w:r w:rsidRPr="000441A0">
        <w:rPr>
          <w:rFonts w:ascii="Times New Roman" w:hAnsi="Times New Roman" w:cs="Times New Roman"/>
          <w:sz w:val="24"/>
          <w:szCs w:val="24"/>
        </w:rPr>
        <w:t xml:space="preserve"> ligjor</w:t>
      </w:r>
      <w:r w:rsidR="007147C4" w:rsidRPr="000441A0">
        <w:rPr>
          <w:rFonts w:ascii="Times New Roman" w:hAnsi="Times New Roman" w:cs="Times New Roman"/>
          <w:sz w:val="24"/>
          <w:szCs w:val="24"/>
        </w:rPr>
        <w:t>ë</w:t>
      </w:r>
      <w:r w:rsidRPr="000441A0">
        <w:rPr>
          <w:rFonts w:ascii="Times New Roman" w:hAnsi="Times New Roman" w:cs="Times New Roman"/>
          <w:sz w:val="24"/>
          <w:szCs w:val="24"/>
        </w:rPr>
        <w:t>,</w:t>
      </w:r>
      <w:r w:rsidR="002F149A" w:rsidRPr="000441A0">
        <w:rPr>
          <w:rFonts w:ascii="Times New Roman" w:hAnsi="Times New Roman" w:cs="Times New Roman"/>
          <w:sz w:val="24"/>
          <w:szCs w:val="24"/>
        </w:rPr>
        <w:t xml:space="preserve"> u zhvillua online</w:t>
      </w:r>
      <w:r w:rsidRPr="000441A0">
        <w:rPr>
          <w:rFonts w:ascii="Times New Roman" w:hAnsi="Times New Roman" w:cs="Times New Roman"/>
          <w:sz w:val="24"/>
          <w:szCs w:val="24"/>
        </w:rPr>
        <w:t>,</w:t>
      </w:r>
      <w:r w:rsidR="002F149A" w:rsidRPr="000441A0">
        <w:rPr>
          <w:rFonts w:ascii="Times New Roman" w:hAnsi="Times New Roman" w:cs="Times New Roman"/>
          <w:sz w:val="24"/>
          <w:szCs w:val="24"/>
        </w:rPr>
        <w:t xml:space="preserve"> n</w:t>
      </w:r>
      <w:r w:rsidR="007147C4" w:rsidRPr="000441A0">
        <w:rPr>
          <w:rFonts w:ascii="Times New Roman" w:hAnsi="Times New Roman" w:cs="Times New Roman"/>
          <w:sz w:val="24"/>
          <w:szCs w:val="24"/>
        </w:rPr>
        <w:t>ë</w:t>
      </w:r>
      <w:r w:rsidR="002F149A" w:rsidRPr="000441A0">
        <w:rPr>
          <w:rFonts w:ascii="Times New Roman" w:hAnsi="Times New Roman" w:cs="Times New Roman"/>
          <w:sz w:val="24"/>
          <w:szCs w:val="24"/>
        </w:rPr>
        <w:t>p</w:t>
      </w:r>
      <w:r w:rsidR="007147C4" w:rsidRPr="000441A0">
        <w:rPr>
          <w:rFonts w:ascii="Times New Roman" w:hAnsi="Times New Roman" w:cs="Times New Roman"/>
          <w:sz w:val="24"/>
          <w:szCs w:val="24"/>
        </w:rPr>
        <w:t>ë</w:t>
      </w:r>
      <w:r w:rsidR="002F149A" w:rsidRPr="000441A0">
        <w:rPr>
          <w:rFonts w:ascii="Times New Roman" w:hAnsi="Times New Roman" w:cs="Times New Roman"/>
          <w:sz w:val="24"/>
          <w:szCs w:val="24"/>
        </w:rPr>
        <w:t>rmjet platform</w:t>
      </w:r>
      <w:r w:rsidR="007147C4" w:rsidRPr="000441A0">
        <w:rPr>
          <w:rFonts w:ascii="Times New Roman" w:hAnsi="Times New Roman" w:cs="Times New Roman"/>
          <w:sz w:val="24"/>
          <w:szCs w:val="24"/>
        </w:rPr>
        <w:t>ë</w:t>
      </w:r>
      <w:r w:rsidR="002F149A" w:rsidRPr="000441A0">
        <w:rPr>
          <w:rFonts w:ascii="Times New Roman" w:hAnsi="Times New Roman" w:cs="Times New Roman"/>
          <w:sz w:val="24"/>
          <w:szCs w:val="24"/>
        </w:rPr>
        <w:t>s Zoom. Gjithashtu</w:t>
      </w:r>
      <w:r w:rsidRPr="000441A0">
        <w:rPr>
          <w:rFonts w:ascii="Times New Roman" w:hAnsi="Times New Roman" w:cs="Times New Roman"/>
          <w:sz w:val="24"/>
          <w:szCs w:val="24"/>
        </w:rPr>
        <w:t xml:space="preserve">, </w:t>
      </w:r>
      <w:r w:rsidR="002F149A" w:rsidRPr="000441A0">
        <w:rPr>
          <w:rFonts w:ascii="Times New Roman" w:hAnsi="Times New Roman" w:cs="Times New Roman"/>
          <w:sz w:val="24"/>
          <w:szCs w:val="24"/>
        </w:rPr>
        <w:t>n</w:t>
      </w:r>
      <w:r w:rsidR="007147C4" w:rsidRPr="000441A0">
        <w:rPr>
          <w:rFonts w:ascii="Times New Roman" w:hAnsi="Times New Roman" w:cs="Times New Roman"/>
          <w:sz w:val="24"/>
          <w:szCs w:val="24"/>
        </w:rPr>
        <w:t>ë</w:t>
      </w:r>
      <w:r w:rsidRPr="000441A0">
        <w:rPr>
          <w:rFonts w:ascii="Times New Roman" w:hAnsi="Times New Roman" w:cs="Times New Roman"/>
          <w:sz w:val="24"/>
          <w:szCs w:val="24"/>
        </w:rPr>
        <w:t>p</w:t>
      </w:r>
      <w:r w:rsidR="007147C4" w:rsidRPr="000441A0">
        <w:rPr>
          <w:rFonts w:ascii="Times New Roman" w:hAnsi="Times New Roman" w:cs="Times New Roman"/>
          <w:sz w:val="24"/>
          <w:szCs w:val="24"/>
        </w:rPr>
        <w:t>ë</w:t>
      </w:r>
      <w:r w:rsidRPr="000441A0">
        <w:rPr>
          <w:rFonts w:ascii="Times New Roman" w:hAnsi="Times New Roman" w:cs="Times New Roman"/>
          <w:sz w:val="24"/>
          <w:szCs w:val="24"/>
        </w:rPr>
        <w:t>rmjet platform</w:t>
      </w:r>
      <w:r w:rsidR="007147C4" w:rsidRPr="000441A0">
        <w:rPr>
          <w:rFonts w:ascii="Times New Roman" w:hAnsi="Times New Roman" w:cs="Times New Roman"/>
          <w:sz w:val="24"/>
          <w:szCs w:val="24"/>
        </w:rPr>
        <w:t>ë</w:t>
      </w:r>
      <w:r w:rsidR="002F149A" w:rsidRPr="000441A0">
        <w:rPr>
          <w:rFonts w:ascii="Times New Roman" w:hAnsi="Times New Roman" w:cs="Times New Roman"/>
          <w:sz w:val="24"/>
          <w:szCs w:val="24"/>
        </w:rPr>
        <w:t>s moodle, u mund</w:t>
      </w:r>
      <w:r w:rsidR="007147C4" w:rsidRPr="000441A0">
        <w:rPr>
          <w:rFonts w:ascii="Times New Roman" w:hAnsi="Times New Roman" w:cs="Times New Roman"/>
          <w:sz w:val="24"/>
          <w:szCs w:val="24"/>
        </w:rPr>
        <w:t>ë</w:t>
      </w:r>
      <w:r w:rsidR="002F149A" w:rsidRPr="000441A0">
        <w:rPr>
          <w:rFonts w:ascii="Times New Roman" w:hAnsi="Times New Roman" w:cs="Times New Roman"/>
          <w:sz w:val="24"/>
          <w:szCs w:val="24"/>
        </w:rPr>
        <w:t>sua edhe realizimi i disa detyrave dhe kurseve n</w:t>
      </w:r>
      <w:r w:rsidR="007147C4" w:rsidRPr="000441A0">
        <w:rPr>
          <w:rFonts w:ascii="Times New Roman" w:hAnsi="Times New Roman" w:cs="Times New Roman"/>
          <w:sz w:val="24"/>
          <w:szCs w:val="24"/>
        </w:rPr>
        <w:t>ë</w:t>
      </w:r>
      <w:r w:rsidRPr="000441A0">
        <w:rPr>
          <w:rFonts w:ascii="Times New Roman" w:hAnsi="Times New Roman" w:cs="Times New Roman"/>
          <w:sz w:val="24"/>
          <w:szCs w:val="24"/>
        </w:rPr>
        <w:t xml:space="preserve"> m</w:t>
      </w:r>
      <w:r w:rsidR="007147C4" w:rsidRPr="000441A0">
        <w:rPr>
          <w:rFonts w:ascii="Times New Roman" w:hAnsi="Times New Roman" w:cs="Times New Roman"/>
          <w:sz w:val="24"/>
          <w:szCs w:val="24"/>
        </w:rPr>
        <w:t>ë</w:t>
      </w:r>
      <w:r w:rsidRPr="000441A0">
        <w:rPr>
          <w:rFonts w:ascii="Times New Roman" w:hAnsi="Times New Roman" w:cs="Times New Roman"/>
          <w:sz w:val="24"/>
          <w:szCs w:val="24"/>
        </w:rPr>
        <w:t>nyr</w:t>
      </w:r>
      <w:r w:rsidR="007147C4" w:rsidRPr="000441A0">
        <w:rPr>
          <w:rFonts w:ascii="Times New Roman" w:hAnsi="Times New Roman" w:cs="Times New Roman"/>
          <w:sz w:val="24"/>
          <w:szCs w:val="24"/>
        </w:rPr>
        <w:t>ë</w:t>
      </w:r>
      <w:r w:rsidR="002F149A" w:rsidRPr="000441A0">
        <w:rPr>
          <w:rFonts w:ascii="Times New Roman" w:hAnsi="Times New Roman" w:cs="Times New Roman"/>
          <w:sz w:val="24"/>
          <w:szCs w:val="24"/>
        </w:rPr>
        <w:t xml:space="preserve"> </w:t>
      </w:r>
      <w:r w:rsidRPr="000441A0">
        <w:rPr>
          <w:rFonts w:ascii="Times New Roman" w:hAnsi="Times New Roman" w:cs="Times New Roman"/>
          <w:sz w:val="24"/>
          <w:szCs w:val="24"/>
        </w:rPr>
        <w:t>intera</w:t>
      </w:r>
      <w:r w:rsidR="00636AF1" w:rsidRPr="000441A0">
        <w:rPr>
          <w:rFonts w:ascii="Times New Roman" w:hAnsi="Times New Roman" w:cs="Times New Roman"/>
          <w:sz w:val="24"/>
          <w:szCs w:val="24"/>
        </w:rPr>
        <w:t>k</w:t>
      </w:r>
      <w:r w:rsidRPr="000441A0">
        <w:rPr>
          <w:rFonts w:ascii="Times New Roman" w:hAnsi="Times New Roman" w:cs="Times New Roman"/>
          <w:sz w:val="24"/>
          <w:szCs w:val="24"/>
        </w:rPr>
        <w:t>tive</w:t>
      </w:r>
      <w:r w:rsidR="00601002" w:rsidRPr="000441A0">
        <w:rPr>
          <w:rFonts w:ascii="Times New Roman" w:hAnsi="Times New Roman" w:cs="Times New Roman"/>
          <w:sz w:val="24"/>
          <w:szCs w:val="24"/>
        </w:rPr>
        <w:t xml:space="preserve">. </w:t>
      </w:r>
    </w:p>
    <w:p w14:paraId="6EC257C7" w14:textId="77777777" w:rsidR="007D06B4" w:rsidRDefault="001E3B56" w:rsidP="007D06B4">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Leksionet dhe materialet p</w:t>
      </w:r>
      <w:r w:rsidR="007147C4" w:rsidRPr="000441A0">
        <w:rPr>
          <w:rFonts w:ascii="Times New Roman" w:hAnsi="Times New Roman" w:cs="Times New Roman"/>
          <w:sz w:val="24"/>
          <w:szCs w:val="24"/>
        </w:rPr>
        <w:t>ë</w:t>
      </w:r>
      <w:r w:rsidR="002F149A" w:rsidRPr="000441A0">
        <w:rPr>
          <w:rFonts w:ascii="Times New Roman" w:hAnsi="Times New Roman" w:cs="Times New Roman"/>
          <w:sz w:val="24"/>
          <w:szCs w:val="24"/>
        </w:rPr>
        <w:t>r studim aksesohen nga kandidat</w:t>
      </w:r>
      <w:r w:rsidR="007147C4" w:rsidRPr="000441A0">
        <w:rPr>
          <w:rFonts w:ascii="Times New Roman" w:hAnsi="Times New Roman" w:cs="Times New Roman"/>
          <w:sz w:val="24"/>
          <w:szCs w:val="24"/>
        </w:rPr>
        <w:t>ë</w:t>
      </w:r>
      <w:r w:rsidR="002F149A" w:rsidRPr="000441A0">
        <w:rPr>
          <w:rFonts w:ascii="Times New Roman" w:hAnsi="Times New Roman" w:cs="Times New Roman"/>
          <w:sz w:val="24"/>
          <w:szCs w:val="24"/>
        </w:rPr>
        <w:t xml:space="preserve">t </w:t>
      </w:r>
      <w:r w:rsidR="009B30EF">
        <w:rPr>
          <w:rFonts w:ascii="Times New Roman" w:hAnsi="Times New Roman" w:cs="Times New Roman"/>
          <w:sz w:val="24"/>
          <w:szCs w:val="24"/>
        </w:rPr>
        <w:t>n</w:t>
      </w:r>
      <w:r w:rsidR="009B30EF" w:rsidRPr="000441A0">
        <w:rPr>
          <w:rFonts w:ascii="Times New Roman" w:hAnsi="Times New Roman" w:cs="Times New Roman"/>
          <w:sz w:val="24"/>
          <w:szCs w:val="24"/>
        </w:rPr>
        <w:t xml:space="preserve">ëpërmjet </w:t>
      </w:r>
      <w:r w:rsidR="002F149A" w:rsidRPr="000441A0">
        <w:rPr>
          <w:rFonts w:ascii="Times New Roman" w:hAnsi="Times New Roman" w:cs="Times New Roman"/>
          <w:sz w:val="24"/>
          <w:szCs w:val="24"/>
        </w:rPr>
        <w:t>llogaris</w:t>
      </w:r>
      <w:r w:rsidR="007147C4" w:rsidRPr="000441A0">
        <w:rPr>
          <w:rFonts w:ascii="Times New Roman" w:hAnsi="Times New Roman" w:cs="Times New Roman"/>
          <w:sz w:val="24"/>
          <w:szCs w:val="24"/>
        </w:rPr>
        <w:t>ë</w:t>
      </w:r>
      <w:r w:rsidRPr="000441A0">
        <w:rPr>
          <w:rFonts w:ascii="Times New Roman" w:hAnsi="Times New Roman" w:cs="Times New Roman"/>
          <w:sz w:val="24"/>
          <w:szCs w:val="24"/>
        </w:rPr>
        <w:t xml:space="preserve"> s</w:t>
      </w:r>
      <w:r w:rsidR="007147C4" w:rsidRPr="000441A0">
        <w:rPr>
          <w:rFonts w:ascii="Times New Roman" w:hAnsi="Times New Roman" w:cs="Times New Roman"/>
          <w:sz w:val="24"/>
          <w:szCs w:val="24"/>
        </w:rPr>
        <w:t>ë</w:t>
      </w:r>
      <w:r w:rsidR="003620BF" w:rsidRPr="000441A0">
        <w:rPr>
          <w:rFonts w:ascii="Times New Roman" w:hAnsi="Times New Roman" w:cs="Times New Roman"/>
          <w:sz w:val="24"/>
          <w:szCs w:val="24"/>
        </w:rPr>
        <w:t xml:space="preserve"> tyre </w:t>
      </w:r>
      <w:r w:rsidR="002F149A" w:rsidRPr="000441A0">
        <w:rPr>
          <w:rFonts w:ascii="Times New Roman" w:hAnsi="Times New Roman" w:cs="Times New Roman"/>
          <w:sz w:val="24"/>
          <w:szCs w:val="24"/>
        </w:rPr>
        <w:t>personale n</w:t>
      </w:r>
      <w:r w:rsidR="007147C4" w:rsidRPr="000441A0">
        <w:rPr>
          <w:rFonts w:ascii="Times New Roman" w:hAnsi="Times New Roman" w:cs="Times New Roman"/>
          <w:sz w:val="24"/>
          <w:szCs w:val="24"/>
        </w:rPr>
        <w:t>ë</w:t>
      </w:r>
      <w:r w:rsidR="002F149A" w:rsidRPr="000441A0">
        <w:rPr>
          <w:rFonts w:ascii="Times New Roman" w:hAnsi="Times New Roman" w:cs="Times New Roman"/>
          <w:sz w:val="24"/>
          <w:szCs w:val="24"/>
        </w:rPr>
        <w:t xml:space="preserve"> moodle</w:t>
      </w:r>
      <w:r w:rsidRPr="000441A0">
        <w:rPr>
          <w:rFonts w:ascii="Times New Roman" w:hAnsi="Times New Roman" w:cs="Times New Roman"/>
          <w:sz w:val="24"/>
          <w:szCs w:val="24"/>
        </w:rPr>
        <w:t>.</w:t>
      </w:r>
    </w:p>
    <w:p w14:paraId="4E89D37C" w14:textId="77777777" w:rsidR="007D06B4" w:rsidRDefault="002F149A" w:rsidP="007D06B4">
      <w:pPr>
        <w:spacing w:after="0" w:line="276" w:lineRule="auto"/>
        <w:ind w:firstLine="720"/>
        <w:jc w:val="center"/>
        <w:rPr>
          <w:rFonts w:ascii="Georgia" w:hAnsi="Georgia" w:cs="Times New Roman"/>
          <w:sz w:val="20"/>
          <w:szCs w:val="20"/>
        </w:rPr>
      </w:pPr>
      <w:r w:rsidRPr="003C683E">
        <w:rPr>
          <w:rFonts w:ascii="Times New Roman" w:hAnsi="Times New Roman" w:cs="Times New Roman"/>
          <w:noProof/>
          <w:sz w:val="24"/>
          <w:szCs w:val="24"/>
          <w:lang w:val="en-US"/>
        </w:rPr>
        <w:lastRenderedPageBreak/>
        <w:drawing>
          <wp:anchor distT="0" distB="0" distL="114300" distR="114300" simplePos="0" relativeHeight="251674624" behindDoc="0" locked="0" layoutInCell="1" allowOverlap="1" wp14:anchorId="517D199D" wp14:editId="499E16CE">
            <wp:simplePos x="0" y="0"/>
            <wp:positionH relativeFrom="margin">
              <wp:align>left</wp:align>
            </wp:positionH>
            <wp:positionV relativeFrom="paragraph">
              <wp:posOffset>584</wp:posOffset>
            </wp:positionV>
            <wp:extent cx="6130699" cy="3314700"/>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t="6267" r="51763" b="5430"/>
                    <a:stretch/>
                  </pic:blipFill>
                  <pic:spPr bwMode="auto">
                    <a:xfrm>
                      <a:off x="0" y="0"/>
                      <a:ext cx="6130699" cy="331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088CDC" w14:textId="77777777" w:rsidR="007D06B4" w:rsidRDefault="007D06B4" w:rsidP="007D06B4">
      <w:pPr>
        <w:spacing w:after="0" w:line="276" w:lineRule="auto"/>
        <w:ind w:firstLine="720"/>
        <w:jc w:val="center"/>
        <w:rPr>
          <w:rFonts w:ascii="Georgia" w:hAnsi="Georgia" w:cs="Times New Roman"/>
          <w:sz w:val="20"/>
          <w:szCs w:val="20"/>
        </w:rPr>
      </w:pPr>
    </w:p>
    <w:p w14:paraId="5CBF4012" w14:textId="066B0BDC" w:rsidR="002F149A" w:rsidRPr="007D06B4" w:rsidRDefault="001E3B56" w:rsidP="007D06B4">
      <w:pPr>
        <w:spacing w:after="0" w:line="276" w:lineRule="auto"/>
        <w:ind w:firstLine="720"/>
        <w:jc w:val="center"/>
        <w:rPr>
          <w:rFonts w:ascii="Times New Roman" w:hAnsi="Times New Roman" w:cs="Times New Roman"/>
          <w:i/>
          <w:sz w:val="24"/>
          <w:szCs w:val="24"/>
        </w:rPr>
      </w:pPr>
      <w:r w:rsidRPr="007D06B4">
        <w:rPr>
          <w:rFonts w:ascii="Georgia" w:hAnsi="Georgia" w:cs="Times New Roman"/>
          <w:i/>
          <w:sz w:val="20"/>
          <w:szCs w:val="20"/>
        </w:rPr>
        <w:t>Figura nr.</w:t>
      </w:r>
      <w:r w:rsidR="00C53961">
        <w:rPr>
          <w:rFonts w:ascii="Georgia" w:hAnsi="Georgia" w:cs="Times New Roman"/>
          <w:i/>
          <w:sz w:val="20"/>
          <w:szCs w:val="20"/>
        </w:rPr>
        <w:t>15</w:t>
      </w:r>
      <w:r w:rsidR="002F149A" w:rsidRPr="007D06B4">
        <w:rPr>
          <w:rFonts w:ascii="Georgia" w:hAnsi="Georgia" w:cs="Times New Roman"/>
          <w:i/>
          <w:sz w:val="20"/>
          <w:szCs w:val="20"/>
        </w:rPr>
        <w:t xml:space="preserve"> Kurs</w:t>
      </w:r>
      <w:r w:rsidRPr="007D06B4">
        <w:rPr>
          <w:rFonts w:ascii="Georgia" w:hAnsi="Georgia" w:cs="Times New Roman"/>
          <w:i/>
          <w:sz w:val="20"/>
          <w:szCs w:val="20"/>
        </w:rPr>
        <w:t>e të</w:t>
      </w:r>
      <w:r w:rsidR="002F149A" w:rsidRPr="007D06B4">
        <w:rPr>
          <w:rFonts w:ascii="Georgia" w:hAnsi="Georgia" w:cs="Times New Roman"/>
          <w:i/>
          <w:sz w:val="20"/>
          <w:szCs w:val="20"/>
        </w:rPr>
        <w:t xml:space="preserve"> </w:t>
      </w:r>
      <w:r w:rsidR="009B30EF" w:rsidRPr="007D06B4">
        <w:rPr>
          <w:rFonts w:ascii="Georgia" w:hAnsi="Georgia" w:cs="Times New Roman"/>
          <w:i/>
          <w:sz w:val="20"/>
          <w:szCs w:val="20"/>
        </w:rPr>
        <w:t>F</w:t>
      </w:r>
      <w:r w:rsidR="002F149A" w:rsidRPr="007D06B4">
        <w:rPr>
          <w:rFonts w:ascii="Georgia" w:hAnsi="Georgia" w:cs="Times New Roman"/>
          <w:i/>
          <w:sz w:val="20"/>
          <w:szCs w:val="20"/>
        </w:rPr>
        <w:t xml:space="preserve">ormimit </w:t>
      </w:r>
      <w:r w:rsidR="009B30EF" w:rsidRPr="007D06B4">
        <w:rPr>
          <w:rFonts w:ascii="Georgia" w:hAnsi="Georgia" w:cs="Times New Roman"/>
          <w:i/>
          <w:sz w:val="20"/>
          <w:szCs w:val="20"/>
        </w:rPr>
        <w:t>F</w:t>
      </w:r>
      <w:r w:rsidR="002F149A" w:rsidRPr="007D06B4">
        <w:rPr>
          <w:rFonts w:ascii="Georgia" w:hAnsi="Georgia" w:cs="Times New Roman"/>
          <w:i/>
          <w:sz w:val="20"/>
          <w:szCs w:val="20"/>
        </w:rPr>
        <w:t>illestar p</w:t>
      </w:r>
      <w:r w:rsidRPr="007D06B4">
        <w:rPr>
          <w:rFonts w:ascii="Georgia" w:hAnsi="Georgia" w:cs="Times New Roman"/>
          <w:i/>
          <w:sz w:val="20"/>
          <w:szCs w:val="20"/>
        </w:rPr>
        <w:t>ë</w:t>
      </w:r>
      <w:r w:rsidR="002F149A" w:rsidRPr="007D06B4">
        <w:rPr>
          <w:rFonts w:ascii="Georgia" w:hAnsi="Georgia" w:cs="Times New Roman"/>
          <w:i/>
          <w:sz w:val="20"/>
          <w:szCs w:val="20"/>
        </w:rPr>
        <w:t xml:space="preserve">r </w:t>
      </w:r>
      <w:r w:rsidRPr="007D06B4">
        <w:rPr>
          <w:rFonts w:ascii="Georgia" w:hAnsi="Georgia" w:cs="Times New Roman"/>
          <w:i/>
          <w:sz w:val="20"/>
          <w:szCs w:val="20"/>
        </w:rPr>
        <w:t>grupet e magjistratë</w:t>
      </w:r>
      <w:r w:rsidR="002F149A" w:rsidRPr="007D06B4">
        <w:rPr>
          <w:rFonts w:ascii="Georgia" w:hAnsi="Georgia" w:cs="Times New Roman"/>
          <w:i/>
          <w:sz w:val="20"/>
          <w:szCs w:val="20"/>
        </w:rPr>
        <w:t xml:space="preserve">ve në </w:t>
      </w:r>
      <w:r w:rsidRPr="007D06B4">
        <w:rPr>
          <w:rFonts w:ascii="Georgia" w:hAnsi="Georgia" w:cs="Times New Roman"/>
          <w:i/>
          <w:sz w:val="20"/>
          <w:szCs w:val="20"/>
        </w:rPr>
        <w:t>“</w:t>
      </w:r>
      <w:r w:rsidR="002F149A" w:rsidRPr="007D06B4">
        <w:rPr>
          <w:rFonts w:ascii="Georgia" w:hAnsi="Georgia" w:cs="Times New Roman"/>
          <w:i/>
          <w:sz w:val="20"/>
          <w:szCs w:val="20"/>
        </w:rPr>
        <w:t>Moodle</w:t>
      </w:r>
      <w:r w:rsidRPr="007D06B4">
        <w:rPr>
          <w:rFonts w:ascii="Georgia" w:hAnsi="Georgia" w:cs="Times New Roman"/>
          <w:i/>
          <w:sz w:val="20"/>
          <w:szCs w:val="20"/>
        </w:rPr>
        <w:t>”</w:t>
      </w:r>
    </w:p>
    <w:p w14:paraId="03D268BE" w14:textId="77777777" w:rsidR="007D06B4" w:rsidRDefault="007D06B4" w:rsidP="007147C4">
      <w:pPr>
        <w:ind w:firstLine="720"/>
        <w:jc w:val="both"/>
        <w:rPr>
          <w:rFonts w:ascii="Times New Roman" w:hAnsi="Times New Roman" w:cs="Times New Roman"/>
          <w:sz w:val="24"/>
          <w:szCs w:val="24"/>
        </w:rPr>
      </w:pPr>
    </w:p>
    <w:p w14:paraId="3A08EBF5" w14:textId="77777777" w:rsidR="007D06B4" w:rsidRDefault="007D06B4" w:rsidP="007147C4">
      <w:pPr>
        <w:ind w:firstLine="720"/>
        <w:jc w:val="both"/>
        <w:rPr>
          <w:rFonts w:ascii="Times New Roman" w:hAnsi="Times New Roman" w:cs="Times New Roman"/>
          <w:sz w:val="24"/>
          <w:szCs w:val="24"/>
        </w:rPr>
      </w:pPr>
    </w:p>
    <w:p w14:paraId="1AD9780B" w14:textId="43CF319A" w:rsidR="001118D3" w:rsidRPr="000441A0" w:rsidRDefault="001118D3" w:rsidP="007D06B4">
      <w:pPr>
        <w:spacing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 xml:space="preserve">Shkolla </w:t>
      </w:r>
      <w:r w:rsidR="001E3B56" w:rsidRPr="000441A0">
        <w:rPr>
          <w:rFonts w:ascii="Times New Roman" w:hAnsi="Times New Roman" w:cs="Times New Roman"/>
          <w:sz w:val="24"/>
          <w:szCs w:val="24"/>
        </w:rPr>
        <w:t>e Magjistratur</w:t>
      </w:r>
      <w:r w:rsidR="007147C4" w:rsidRPr="000441A0">
        <w:rPr>
          <w:rFonts w:ascii="Times New Roman" w:hAnsi="Times New Roman" w:cs="Times New Roman"/>
          <w:sz w:val="24"/>
          <w:szCs w:val="24"/>
        </w:rPr>
        <w:t>ë</w:t>
      </w:r>
      <w:r w:rsidR="001E3B56" w:rsidRPr="000441A0">
        <w:rPr>
          <w:rFonts w:ascii="Times New Roman" w:hAnsi="Times New Roman" w:cs="Times New Roman"/>
          <w:sz w:val="24"/>
          <w:szCs w:val="24"/>
        </w:rPr>
        <w:t>s, me q</w:t>
      </w:r>
      <w:r w:rsidR="007147C4" w:rsidRPr="000441A0">
        <w:rPr>
          <w:rFonts w:ascii="Times New Roman" w:hAnsi="Times New Roman" w:cs="Times New Roman"/>
          <w:sz w:val="24"/>
          <w:szCs w:val="24"/>
        </w:rPr>
        <w:t>ë</w:t>
      </w:r>
      <w:r w:rsidR="001E3B56" w:rsidRPr="000441A0">
        <w:rPr>
          <w:rFonts w:ascii="Times New Roman" w:hAnsi="Times New Roman" w:cs="Times New Roman"/>
          <w:sz w:val="24"/>
          <w:szCs w:val="24"/>
        </w:rPr>
        <w:t>llim rritjen e vizibilitetit t</w:t>
      </w:r>
      <w:r w:rsidR="007147C4" w:rsidRPr="000441A0">
        <w:rPr>
          <w:rFonts w:ascii="Times New Roman" w:hAnsi="Times New Roman" w:cs="Times New Roman"/>
          <w:sz w:val="24"/>
          <w:szCs w:val="24"/>
        </w:rPr>
        <w:t>ë</w:t>
      </w:r>
      <w:r w:rsidR="001E3B56" w:rsidRPr="000441A0">
        <w:rPr>
          <w:rFonts w:ascii="Times New Roman" w:hAnsi="Times New Roman" w:cs="Times New Roman"/>
          <w:sz w:val="24"/>
          <w:szCs w:val="24"/>
        </w:rPr>
        <w:t xml:space="preserve"> aktiviteteve t</w:t>
      </w:r>
      <w:r w:rsidR="007147C4" w:rsidRPr="000441A0">
        <w:rPr>
          <w:rFonts w:ascii="Times New Roman" w:hAnsi="Times New Roman" w:cs="Times New Roman"/>
          <w:sz w:val="24"/>
          <w:szCs w:val="24"/>
        </w:rPr>
        <w:t>ë</w:t>
      </w:r>
      <w:r w:rsidR="001E3B56" w:rsidRPr="000441A0">
        <w:rPr>
          <w:rFonts w:ascii="Times New Roman" w:hAnsi="Times New Roman" w:cs="Times New Roman"/>
          <w:sz w:val="24"/>
          <w:szCs w:val="24"/>
        </w:rPr>
        <w:t xml:space="preserve"> saj dhe duke marr</w:t>
      </w:r>
      <w:r w:rsidR="007147C4" w:rsidRPr="000441A0">
        <w:rPr>
          <w:rFonts w:ascii="Times New Roman" w:hAnsi="Times New Roman" w:cs="Times New Roman"/>
          <w:sz w:val="24"/>
          <w:szCs w:val="24"/>
        </w:rPr>
        <w:t>ë</w:t>
      </w:r>
      <w:r w:rsidR="001E3B56" w:rsidRPr="000441A0">
        <w:rPr>
          <w:rFonts w:ascii="Times New Roman" w:hAnsi="Times New Roman" w:cs="Times New Roman"/>
          <w:sz w:val="24"/>
          <w:szCs w:val="24"/>
        </w:rPr>
        <w:t xml:space="preserve"> n</w:t>
      </w:r>
      <w:r w:rsidR="007147C4" w:rsidRPr="000441A0">
        <w:rPr>
          <w:rFonts w:ascii="Times New Roman" w:hAnsi="Times New Roman" w:cs="Times New Roman"/>
          <w:sz w:val="24"/>
          <w:szCs w:val="24"/>
        </w:rPr>
        <w:t>ë</w:t>
      </w:r>
      <w:r w:rsidR="001E3B56" w:rsidRPr="000441A0">
        <w:rPr>
          <w:rFonts w:ascii="Times New Roman" w:hAnsi="Times New Roman" w:cs="Times New Roman"/>
          <w:sz w:val="24"/>
          <w:szCs w:val="24"/>
        </w:rPr>
        <w:t xml:space="preserve"> konsiderat</w:t>
      </w:r>
      <w:r w:rsidR="007147C4" w:rsidRPr="000441A0">
        <w:rPr>
          <w:rFonts w:ascii="Times New Roman" w:hAnsi="Times New Roman" w:cs="Times New Roman"/>
          <w:sz w:val="24"/>
          <w:szCs w:val="24"/>
        </w:rPr>
        <w:t>ë</w:t>
      </w:r>
      <w:r w:rsidR="001E3B56" w:rsidRPr="000441A0">
        <w:rPr>
          <w:rFonts w:ascii="Times New Roman" w:hAnsi="Times New Roman" w:cs="Times New Roman"/>
          <w:sz w:val="24"/>
          <w:szCs w:val="24"/>
        </w:rPr>
        <w:t xml:space="preserve"> se nj</w:t>
      </w:r>
      <w:r w:rsidR="007147C4" w:rsidRPr="000441A0">
        <w:rPr>
          <w:rFonts w:ascii="Times New Roman" w:hAnsi="Times New Roman" w:cs="Times New Roman"/>
          <w:sz w:val="24"/>
          <w:szCs w:val="24"/>
        </w:rPr>
        <w:t>ë</w:t>
      </w:r>
      <w:r w:rsidR="001E3B56" w:rsidRPr="000441A0">
        <w:rPr>
          <w:rFonts w:ascii="Times New Roman" w:hAnsi="Times New Roman" w:cs="Times New Roman"/>
          <w:sz w:val="24"/>
          <w:szCs w:val="24"/>
        </w:rPr>
        <w:t xml:space="preserve"> pjes</w:t>
      </w:r>
      <w:r w:rsidR="007147C4" w:rsidRPr="000441A0">
        <w:rPr>
          <w:rFonts w:ascii="Times New Roman" w:hAnsi="Times New Roman" w:cs="Times New Roman"/>
          <w:sz w:val="24"/>
          <w:szCs w:val="24"/>
        </w:rPr>
        <w:t>ë</w:t>
      </w:r>
      <w:r w:rsidR="001E3B56" w:rsidRPr="000441A0">
        <w:rPr>
          <w:rFonts w:ascii="Times New Roman" w:hAnsi="Times New Roman" w:cs="Times New Roman"/>
          <w:sz w:val="24"/>
          <w:szCs w:val="24"/>
        </w:rPr>
        <w:t xml:space="preserve"> e madhe e p</w:t>
      </w:r>
      <w:r w:rsidR="007147C4" w:rsidRPr="000441A0">
        <w:rPr>
          <w:rFonts w:ascii="Times New Roman" w:hAnsi="Times New Roman" w:cs="Times New Roman"/>
          <w:sz w:val="24"/>
          <w:szCs w:val="24"/>
        </w:rPr>
        <w:t>ë</w:t>
      </w:r>
      <w:r w:rsidR="001E3B56" w:rsidRPr="000441A0">
        <w:rPr>
          <w:rFonts w:ascii="Times New Roman" w:hAnsi="Times New Roman" w:cs="Times New Roman"/>
          <w:sz w:val="24"/>
          <w:szCs w:val="24"/>
        </w:rPr>
        <w:t>rdoruesve jan</w:t>
      </w:r>
      <w:r w:rsidR="007147C4" w:rsidRPr="000441A0">
        <w:rPr>
          <w:rFonts w:ascii="Times New Roman" w:hAnsi="Times New Roman" w:cs="Times New Roman"/>
          <w:sz w:val="24"/>
          <w:szCs w:val="24"/>
        </w:rPr>
        <w:t>ë</w:t>
      </w:r>
      <w:r w:rsidR="001E3B56" w:rsidRPr="000441A0">
        <w:rPr>
          <w:rFonts w:ascii="Times New Roman" w:hAnsi="Times New Roman" w:cs="Times New Roman"/>
          <w:sz w:val="24"/>
          <w:szCs w:val="24"/>
        </w:rPr>
        <w:t xml:space="preserve"> t</w:t>
      </w:r>
      <w:r w:rsidR="007147C4" w:rsidRPr="000441A0">
        <w:rPr>
          <w:rFonts w:ascii="Times New Roman" w:hAnsi="Times New Roman" w:cs="Times New Roman"/>
          <w:sz w:val="24"/>
          <w:szCs w:val="24"/>
        </w:rPr>
        <w:t>ë</w:t>
      </w:r>
      <w:r w:rsidR="001E3B56" w:rsidRPr="000441A0">
        <w:rPr>
          <w:rFonts w:ascii="Times New Roman" w:hAnsi="Times New Roman" w:cs="Times New Roman"/>
          <w:sz w:val="24"/>
          <w:szCs w:val="24"/>
        </w:rPr>
        <w:t xml:space="preserve"> nj</w:t>
      </w:r>
      <w:r w:rsidR="007147C4" w:rsidRPr="000441A0">
        <w:rPr>
          <w:rFonts w:ascii="Times New Roman" w:hAnsi="Times New Roman" w:cs="Times New Roman"/>
          <w:sz w:val="24"/>
          <w:szCs w:val="24"/>
        </w:rPr>
        <w:t>ë</w:t>
      </w:r>
      <w:r w:rsidR="001E3B56" w:rsidRPr="000441A0">
        <w:rPr>
          <w:rFonts w:ascii="Times New Roman" w:hAnsi="Times New Roman" w:cs="Times New Roman"/>
          <w:sz w:val="24"/>
          <w:szCs w:val="24"/>
        </w:rPr>
        <w:t xml:space="preserve"> grupmoshe t</w:t>
      </w:r>
      <w:r w:rsidR="007147C4" w:rsidRPr="000441A0">
        <w:rPr>
          <w:rFonts w:ascii="Times New Roman" w:hAnsi="Times New Roman" w:cs="Times New Roman"/>
          <w:sz w:val="24"/>
          <w:szCs w:val="24"/>
        </w:rPr>
        <w:t>ë</w:t>
      </w:r>
      <w:r w:rsidR="001E3B56" w:rsidRPr="000441A0">
        <w:rPr>
          <w:rFonts w:ascii="Times New Roman" w:hAnsi="Times New Roman" w:cs="Times New Roman"/>
          <w:sz w:val="24"/>
          <w:szCs w:val="24"/>
        </w:rPr>
        <w:t xml:space="preserve"> re, ka dhe profilin e saj n</w:t>
      </w:r>
      <w:r w:rsidR="007147C4" w:rsidRPr="000441A0">
        <w:rPr>
          <w:rFonts w:ascii="Times New Roman" w:hAnsi="Times New Roman" w:cs="Times New Roman"/>
          <w:sz w:val="24"/>
          <w:szCs w:val="24"/>
        </w:rPr>
        <w:t>ë</w:t>
      </w:r>
      <w:r w:rsidRPr="000441A0">
        <w:rPr>
          <w:rFonts w:ascii="Times New Roman" w:hAnsi="Times New Roman" w:cs="Times New Roman"/>
          <w:sz w:val="24"/>
          <w:szCs w:val="24"/>
        </w:rPr>
        <w:t xml:space="preserve"> </w:t>
      </w:r>
      <w:r w:rsidR="001E3B56" w:rsidRPr="000441A0">
        <w:rPr>
          <w:rFonts w:ascii="Times New Roman" w:hAnsi="Times New Roman" w:cs="Times New Roman"/>
          <w:sz w:val="24"/>
          <w:szCs w:val="24"/>
        </w:rPr>
        <w:t>rrjetin “Facebook”, me adres</w:t>
      </w:r>
      <w:r w:rsidR="007147C4" w:rsidRPr="000441A0">
        <w:rPr>
          <w:rFonts w:ascii="Times New Roman" w:hAnsi="Times New Roman" w:cs="Times New Roman"/>
          <w:sz w:val="24"/>
          <w:szCs w:val="24"/>
        </w:rPr>
        <w:t>ë</w:t>
      </w:r>
      <w:r w:rsidR="001E3B56" w:rsidRPr="000441A0">
        <w:rPr>
          <w:rFonts w:ascii="Times New Roman" w:hAnsi="Times New Roman" w:cs="Times New Roman"/>
          <w:sz w:val="24"/>
          <w:szCs w:val="24"/>
        </w:rPr>
        <w:t xml:space="preserve"> </w:t>
      </w:r>
      <w:hyperlink r:id="rId56" w:history="1">
        <w:r w:rsidR="00BC6479" w:rsidRPr="001C1E21">
          <w:rPr>
            <w:rStyle w:val="Hyperlink"/>
            <w:rFonts w:ascii="Times New Roman" w:hAnsi="Times New Roman" w:cs="Times New Roman"/>
            <w:sz w:val="24"/>
            <w:szCs w:val="24"/>
          </w:rPr>
          <w:t>https://www.facebook.com/Shkollaemagjistratures</w:t>
        </w:r>
      </w:hyperlink>
      <w:r w:rsidR="001E3B56" w:rsidRPr="000441A0">
        <w:rPr>
          <w:rFonts w:ascii="Times New Roman" w:hAnsi="Times New Roman" w:cs="Times New Roman"/>
          <w:sz w:val="24"/>
          <w:szCs w:val="24"/>
        </w:rPr>
        <w:t>, ku pasqyron vet</w:t>
      </w:r>
      <w:r w:rsidR="007147C4" w:rsidRPr="000441A0">
        <w:rPr>
          <w:rFonts w:ascii="Times New Roman" w:hAnsi="Times New Roman" w:cs="Times New Roman"/>
          <w:sz w:val="24"/>
          <w:szCs w:val="24"/>
        </w:rPr>
        <w:t>ë</w:t>
      </w:r>
      <w:r w:rsidRPr="000441A0">
        <w:rPr>
          <w:rFonts w:ascii="Times New Roman" w:hAnsi="Times New Roman" w:cs="Times New Roman"/>
          <w:sz w:val="24"/>
          <w:szCs w:val="24"/>
        </w:rPr>
        <w:t>m aktivitetet m</w:t>
      </w:r>
      <w:r w:rsidR="007147C4" w:rsidRPr="000441A0">
        <w:rPr>
          <w:rFonts w:ascii="Times New Roman" w:hAnsi="Times New Roman" w:cs="Times New Roman"/>
          <w:sz w:val="24"/>
          <w:szCs w:val="24"/>
        </w:rPr>
        <w:t>ë</w:t>
      </w:r>
      <w:r w:rsidR="001E3B56" w:rsidRPr="000441A0">
        <w:rPr>
          <w:rFonts w:ascii="Times New Roman" w:hAnsi="Times New Roman" w:cs="Times New Roman"/>
          <w:sz w:val="24"/>
          <w:szCs w:val="24"/>
        </w:rPr>
        <w:t xml:space="preserve"> t</w:t>
      </w:r>
      <w:r w:rsidR="007147C4" w:rsidRPr="000441A0">
        <w:rPr>
          <w:rFonts w:ascii="Times New Roman" w:hAnsi="Times New Roman" w:cs="Times New Roman"/>
          <w:sz w:val="24"/>
          <w:szCs w:val="24"/>
        </w:rPr>
        <w:t>ë</w:t>
      </w:r>
      <w:r w:rsidR="001E3B56" w:rsidRPr="000441A0">
        <w:rPr>
          <w:rFonts w:ascii="Times New Roman" w:hAnsi="Times New Roman" w:cs="Times New Roman"/>
          <w:sz w:val="24"/>
          <w:szCs w:val="24"/>
        </w:rPr>
        <w:t xml:space="preserve"> r</w:t>
      </w:r>
      <w:r w:rsidR="007147C4" w:rsidRPr="000441A0">
        <w:rPr>
          <w:rFonts w:ascii="Times New Roman" w:hAnsi="Times New Roman" w:cs="Times New Roman"/>
          <w:sz w:val="24"/>
          <w:szCs w:val="24"/>
        </w:rPr>
        <w:t>ë</w:t>
      </w:r>
      <w:r w:rsidR="001E3B56" w:rsidRPr="000441A0">
        <w:rPr>
          <w:rFonts w:ascii="Times New Roman" w:hAnsi="Times New Roman" w:cs="Times New Roman"/>
          <w:sz w:val="24"/>
          <w:szCs w:val="24"/>
        </w:rPr>
        <w:t>nd</w:t>
      </w:r>
      <w:r w:rsidR="007147C4" w:rsidRPr="000441A0">
        <w:rPr>
          <w:rFonts w:ascii="Times New Roman" w:hAnsi="Times New Roman" w:cs="Times New Roman"/>
          <w:sz w:val="24"/>
          <w:szCs w:val="24"/>
        </w:rPr>
        <w:t>ë</w:t>
      </w:r>
      <w:r w:rsidR="001E3B56" w:rsidRPr="000441A0">
        <w:rPr>
          <w:rFonts w:ascii="Times New Roman" w:hAnsi="Times New Roman" w:cs="Times New Roman"/>
          <w:sz w:val="24"/>
          <w:szCs w:val="24"/>
        </w:rPr>
        <w:t>sishme ditore dhe nj</w:t>
      </w:r>
      <w:r w:rsidR="007147C4" w:rsidRPr="000441A0">
        <w:rPr>
          <w:rFonts w:ascii="Times New Roman" w:hAnsi="Times New Roman" w:cs="Times New Roman"/>
          <w:sz w:val="24"/>
          <w:szCs w:val="24"/>
        </w:rPr>
        <w:t>ë</w:t>
      </w:r>
      <w:r w:rsidR="001E3B56" w:rsidRPr="000441A0">
        <w:rPr>
          <w:rFonts w:ascii="Times New Roman" w:hAnsi="Times New Roman" w:cs="Times New Roman"/>
          <w:sz w:val="24"/>
          <w:szCs w:val="24"/>
        </w:rPr>
        <w:t xml:space="preserve"> pjes</w:t>
      </w:r>
      <w:r w:rsidR="007147C4" w:rsidRPr="000441A0">
        <w:rPr>
          <w:rFonts w:ascii="Times New Roman" w:hAnsi="Times New Roman" w:cs="Times New Roman"/>
          <w:sz w:val="24"/>
          <w:szCs w:val="24"/>
        </w:rPr>
        <w:t>ë</w:t>
      </w:r>
      <w:r w:rsidR="001E3B56" w:rsidRPr="000441A0">
        <w:rPr>
          <w:rFonts w:ascii="Times New Roman" w:hAnsi="Times New Roman" w:cs="Times New Roman"/>
          <w:sz w:val="24"/>
          <w:szCs w:val="24"/>
        </w:rPr>
        <w:t xml:space="preserve"> t</w:t>
      </w:r>
      <w:r w:rsidR="007147C4" w:rsidRPr="000441A0">
        <w:rPr>
          <w:rFonts w:ascii="Times New Roman" w:hAnsi="Times New Roman" w:cs="Times New Roman"/>
          <w:sz w:val="24"/>
          <w:szCs w:val="24"/>
        </w:rPr>
        <w:t>ë</w:t>
      </w:r>
      <w:r w:rsidRPr="000441A0">
        <w:rPr>
          <w:rFonts w:ascii="Times New Roman" w:hAnsi="Times New Roman" w:cs="Times New Roman"/>
          <w:sz w:val="24"/>
          <w:szCs w:val="24"/>
        </w:rPr>
        <w:t xml:space="preserve"> njoftimeve. </w:t>
      </w:r>
      <w:r w:rsidR="007147C4" w:rsidRPr="000441A0">
        <w:rPr>
          <w:rFonts w:ascii="Times New Roman" w:hAnsi="Times New Roman" w:cs="Times New Roman"/>
          <w:sz w:val="24"/>
          <w:szCs w:val="24"/>
        </w:rPr>
        <w:t xml:space="preserve"> </w:t>
      </w:r>
    </w:p>
    <w:p w14:paraId="6E62372C" w14:textId="77777777" w:rsidR="00D168FB" w:rsidRPr="000441A0" w:rsidRDefault="00D168FB" w:rsidP="00D168FB">
      <w:pPr>
        <w:jc w:val="both"/>
        <w:rPr>
          <w:rFonts w:ascii="Times New Roman" w:hAnsi="Times New Roman" w:cs="Times New Roman"/>
          <w:sz w:val="24"/>
          <w:szCs w:val="24"/>
        </w:rPr>
      </w:pPr>
    </w:p>
    <w:p w14:paraId="575E9370" w14:textId="77777777" w:rsidR="009B30EF" w:rsidRDefault="009B30EF">
      <w:pPr>
        <w:rPr>
          <w:rFonts w:ascii="Times New Roman" w:hAnsi="Times New Roman" w:cs="Times New Roman"/>
          <w:b/>
          <w:sz w:val="24"/>
          <w:szCs w:val="24"/>
        </w:rPr>
      </w:pPr>
    </w:p>
    <w:p w14:paraId="624B21E0" w14:textId="77777777" w:rsidR="009B30EF" w:rsidRDefault="009B30EF">
      <w:pPr>
        <w:rPr>
          <w:rFonts w:ascii="Times New Roman" w:hAnsi="Times New Roman" w:cs="Times New Roman"/>
          <w:b/>
          <w:sz w:val="24"/>
          <w:szCs w:val="24"/>
        </w:rPr>
      </w:pPr>
    </w:p>
    <w:p w14:paraId="775F87AE" w14:textId="77777777" w:rsidR="009B30EF" w:rsidRDefault="009B30EF">
      <w:pPr>
        <w:rPr>
          <w:rFonts w:ascii="Times New Roman" w:hAnsi="Times New Roman" w:cs="Times New Roman"/>
          <w:b/>
          <w:sz w:val="24"/>
          <w:szCs w:val="24"/>
        </w:rPr>
      </w:pPr>
    </w:p>
    <w:p w14:paraId="26E52156" w14:textId="77777777" w:rsidR="009B30EF" w:rsidRDefault="009B30EF">
      <w:pPr>
        <w:rPr>
          <w:rFonts w:ascii="Times New Roman" w:hAnsi="Times New Roman" w:cs="Times New Roman"/>
          <w:b/>
          <w:sz w:val="24"/>
          <w:szCs w:val="24"/>
        </w:rPr>
      </w:pPr>
    </w:p>
    <w:p w14:paraId="3F3CB549" w14:textId="77777777" w:rsidR="009B30EF" w:rsidRDefault="009B30EF">
      <w:pPr>
        <w:rPr>
          <w:rFonts w:ascii="Times New Roman" w:hAnsi="Times New Roman" w:cs="Times New Roman"/>
          <w:b/>
          <w:sz w:val="24"/>
          <w:szCs w:val="24"/>
        </w:rPr>
      </w:pPr>
    </w:p>
    <w:p w14:paraId="17039195" w14:textId="77777777" w:rsidR="009B30EF" w:rsidRDefault="009B30EF">
      <w:pPr>
        <w:rPr>
          <w:rFonts w:ascii="Times New Roman" w:hAnsi="Times New Roman" w:cs="Times New Roman"/>
          <w:b/>
          <w:sz w:val="24"/>
          <w:szCs w:val="24"/>
        </w:rPr>
      </w:pPr>
    </w:p>
    <w:p w14:paraId="7EF4AF5B" w14:textId="77777777" w:rsidR="009B30EF" w:rsidRDefault="009B30EF">
      <w:pPr>
        <w:rPr>
          <w:rFonts w:ascii="Times New Roman" w:hAnsi="Times New Roman" w:cs="Times New Roman"/>
          <w:b/>
          <w:sz w:val="24"/>
          <w:szCs w:val="24"/>
        </w:rPr>
      </w:pPr>
    </w:p>
    <w:p w14:paraId="53AB3A69" w14:textId="77777777" w:rsidR="009B30EF" w:rsidRDefault="009B30EF">
      <w:pPr>
        <w:rPr>
          <w:rFonts w:ascii="Times New Roman" w:hAnsi="Times New Roman" w:cs="Times New Roman"/>
          <w:b/>
          <w:sz w:val="24"/>
          <w:szCs w:val="24"/>
        </w:rPr>
      </w:pPr>
    </w:p>
    <w:p w14:paraId="6AECB10C" w14:textId="77777777" w:rsidR="009B30EF" w:rsidRDefault="009B30EF">
      <w:pPr>
        <w:rPr>
          <w:rFonts w:ascii="Times New Roman" w:hAnsi="Times New Roman" w:cs="Times New Roman"/>
          <w:b/>
          <w:sz w:val="24"/>
          <w:szCs w:val="24"/>
        </w:rPr>
      </w:pPr>
    </w:p>
    <w:p w14:paraId="2EC7D9EA" w14:textId="5D8F9838" w:rsidR="009B30EF" w:rsidRDefault="00BC6479" w:rsidP="003C683E">
      <w:pPr>
        <w:jc w:val="center"/>
        <w:rPr>
          <w:rFonts w:ascii="Times New Roman" w:hAnsi="Times New Roman" w:cs="Times New Roman"/>
          <w:sz w:val="24"/>
          <w:szCs w:val="24"/>
        </w:rPr>
      </w:pPr>
      <w:r w:rsidRPr="00BC6479">
        <w:rPr>
          <w:rFonts w:ascii="Rockwell" w:eastAsia="Rockwell" w:hAnsi="Rockwell" w:cs="Times New Roman"/>
          <w:noProof/>
          <w:color w:val="E36C0A"/>
          <w:lang w:val="en-US"/>
        </w:rPr>
        <w:lastRenderedPageBreak/>
        <mc:AlternateContent>
          <mc:Choice Requires="wps">
            <w:drawing>
              <wp:anchor distT="0" distB="0" distL="114300" distR="114300" simplePos="0" relativeHeight="251682816" behindDoc="0" locked="0" layoutInCell="1" allowOverlap="1" wp14:anchorId="1335A1CE" wp14:editId="4FEEB38E">
                <wp:simplePos x="0" y="0"/>
                <wp:positionH relativeFrom="margin">
                  <wp:posOffset>5511800</wp:posOffset>
                </wp:positionH>
                <wp:positionV relativeFrom="margin">
                  <wp:posOffset>89535</wp:posOffset>
                </wp:positionV>
                <wp:extent cx="1356995" cy="868680"/>
                <wp:effectExtent l="0" t="0" r="0" b="7620"/>
                <wp:wrapNone/>
                <wp:docPr id="81" name="AutoShap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356995" cy="868680"/>
                        </a:xfrm>
                        <a:prstGeom prst="homePlate">
                          <a:avLst>
                            <a:gd name="adj" fmla="val 39053"/>
                          </a:avLst>
                        </a:prstGeom>
                        <a:solidFill>
                          <a:srgbClr val="F79646"/>
                        </a:solidFill>
                        <a:ln w="3175">
                          <a:noFill/>
                          <a:miter lim="800000"/>
                          <a:headEnd/>
                          <a:tailEnd/>
                        </a:ln>
                      </wps:spPr>
                      <wps:txbx>
                        <w:txbxContent>
                          <w:p w14:paraId="205BCBB7" w14:textId="61D013B7" w:rsidR="00BC6479" w:rsidRPr="00BC6479" w:rsidRDefault="00BC6479" w:rsidP="00BC6479">
                            <w:pPr>
                              <w:pStyle w:val="TabName"/>
                              <w:rPr>
                                <w:color w:val="000000"/>
                              </w:rPr>
                            </w:pPr>
                            <w:r>
                              <w:rPr>
                                <w:color w:val="000000"/>
                              </w:rPr>
                              <w:t>KREU II</w:t>
                            </w:r>
                          </w:p>
                        </w:txbxContent>
                      </wps:txbx>
                      <wps:bodyPr rot="0" vert="vert"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335A1CE" id="AutoShape 422" o:spid="_x0000_s1033" type="#_x0000_t15" style="position:absolute;left:0;text-align:left;margin-left:434pt;margin-top:7.05pt;width:106.85pt;height:68.4pt;rotation:180;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" fillcolor="#f79646" stroked="f" strokeweight=".25pt">
                <v:textbox style="layout-flow:vertical">
                  <w:txbxContent>
                    <w:p w14:paraId="205BCBB7" w14:textId="61D013B7" w:rsidR="00BC6479" w:rsidRPr="00BC6479" w:rsidRDefault="00BC6479" w:rsidP="00BC6479">
                      <w:pPr>
                        <w:pStyle w:val="TabName"/>
                        <w:rPr>
                          <w:color w:val="000000"/>
                        </w:rPr>
                      </w:pPr>
                      <w:r>
                        <w:rPr>
                          <w:color w:val="000000"/>
                        </w:rPr>
                        <w:t>KREU II</w:t>
                      </w:r>
                    </w:p>
                  </w:txbxContent>
                </v:textbox>
                <w10:wrap anchorx="margin" anchory="margin"/>
              </v:shape>
            </w:pict>
          </mc:Fallback>
        </mc:AlternateContent>
      </w:r>
      <w:r w:rsidR="0009743D" w:rsidRPr="000441A0">
        <w:rPr>
          <w:rFonts w:ascii="Times New Roman" w:hAnsi="Times New Roman" w:cs="Times New Roman"/>
          <w:b/>
          <w:sz w:val="24"/>
          <w:szCs w:val="24"/>
        </w:rPr>
        <w:t>KREU II</w:t>
      </w:r>
    </w:p>
    <w:p w14:paraId="46BA42C9" w14:textId="7CD0490E" w:rsidR="00696CCE" w:rsidRDefault="0009743D" w:rsidP="003C683E">
      <w:pPr>
        <w:jc w:val="center"/>
        <w:rPr>
          <w:rFonts w:ascii="Times New Roman" w:hAnsi="Times New Roman" w:cs="Times New Roman"/>
          <w:b/>
          <w:sz w:val="24"/>
          <w:szCs w:val="24"/>
        </w:rPr>
      </w:pPr>
      <w:r w:rsidRPr="000441A0">
        <w:rPr>
          <w:rFonts w:ascii="Times New Roman" w:hAnsi="Times New Roman" w:cs="Times New Roman"/>
          <w:b/>
          <w:sz w:val="24"/>
          <w:szCs w:val="24"/>
        </w:rPr>
        <w:t>PRIORITETET E SHKOLL</w:t>
      </w:r>
      <w:r w:rsidR="00636AF1" w:rsidRPr="000441A0">
        <w:rPr>
          <w:rFonts w:ascii="Times New Roman" w:hAnsi="Times New Roman" w:cs="Times New Roman"/>
          <w:b/>
          <w:sz w:val="24"/>
          <w:szCs w:val="24"/>
        </w:rPr>
        <w:t>Ë</w:t>
      </w:r>
      <w:r w:rsidRPr="000441A0">
        <w:rPr>
          <w:rFonts w:ascii="Times New Roman" w:hAnsi="Times New Roman" w:cs="Times New Roman"/>
          <w:b/>
          <w:sz w:val="24"/>
          <w:szCs w:val="24"/>
        </w:rPr>
        <w:t>S P</w:t>
      </w:r>
      <w:r w:rsidR="00636AF1" w:rsidRPr="000441A0">
        <w:rPr>
          <w:rFonts w:ascii="Times New Roman" w:hAnsi="Times New Roman" w:cs="Times New Roman"/>
          <w:b/>
          <w:sz w:val="24"/>
          <w:szCs w:val="24"/>
        </w:rPr>
        <w:t>Ë</w:t>
      </w:r>
      <w:r w:rsidRPr="000441A0">
        <w:rPr>
          <w:rFonts w:ascii="Times New Roman" w:hAnsi="Times New Roman" w:cs="Times New Roman"/>
          <w:b/>
          <w:sz w:val="24"/>
          <w:szCs w:val="24"/>
        </w:rPr>
        <w:t>R VITIN E RI AKADEMIK 2021-2022</w:t>
      </w:r>
    </w:p>
    <w:p w14:paraId="76314D2B" w14:textId="7BA57A6E" w:rsidR="009B30EF" w:rsidRPr="000441A0" w:rsidRDefault="009B30EF" w:rsidP="007D06B4">
      <w:pPr>
        <w:spacing w:after="0" w:line="276" w:lineRule="auto"/>
        <w:jc w:val="center"/>
        <w:rPr>
          <w:rFonts w:ascii="Times New Roman" w:hAnsi="Times New Roman" w:cs="Times New Roman"/>
          <w:sz w:val="24"/>
          <w:szCs w:val="24"/>
        </w:rPr>
      </w:pPr>
    </w:p>
    <w:p w14:paraId="002D1468" w14:textId="2F995125" w:rsidR="00D115EB" w:rsidRDefault="00105556" w:rsidP="007D06B4">
      <w:pPr>
        <w:spacing w:after="0" w:line="276" w:lineRule="auto"/>
        <w:rPr>
          <w:rFonts w:ascii="Times New Roman" w:hAnsi="Times New Roman" w:cs="Times New Roman"/>
          <w:b/>
          <w:sz w:val="24"/>
          <w:szCs w:val="24"/>
        </w:rPr>
      </w:pPr>
      <w:r w:rsidRPr="000441A0">
        <w:rPr>
          <w:rFonts w:ascii="Times New Roman" w:hAnsi="Times New Roman" w:cs="Times New Roman"/>
          <w:b/>
          <w:sz w:val="24"/>
          <w:szCs w:val="24"/>
        </w:rPr>
        <w:t>II.I. a</w:t>
      </w:r>
      <w:r w:rsidRPr="000441A0">
        <w:rPr>
          <w:rFonts w:ascii="Times New Roman" w:hAnsi="Times New Roman" w:cs="Times New Roman"/>
          <w:b/>
          <w:sz w:val="24"/>
          <w:szCs w:val="24"/>
        </w:rPr>
        <w:tab/>
      </w:r>
      <w:r w:rsidRPr="000441A0">
        <w:rPr>
          <w:rFonts w:ascii="Times New Roman" w:hAnsi="Times New Roman" w:cs="Times New Roman"/>
          <w:b/>
          <w:sz w:val="24"/>
          <w:szCs w:val="24"/>
        </w:rPr>
        <w:tab/>
      </w:r>
      <w:r w:rsidR="00636AF1" w:rsidRPr="000441A0">
        <w:rPr>
          <w:rFonts w:ascii="Times New Roman" w:hAnsi="Times New Roman" w:cs="Times New Roman"/>
          <w:b/>
          <w:sz w:val="24"/>
          <w:szCs w:val="24"/>
        </w:rPr>
        <w:t xml:space="preserve">Për </w:t>
      </w:r>
      <w:r w:rsidR="00EB6F50" w:rsidRPr="000441A0">
        <w:rPr>
          <w:rFonts w:ascii="Times New Roman" w:hAnsi="Times New Roman" w:cs="Times New Roman"/>
          <w:b/>
          <w:sz w:val="24"/>
          <w:szCs w:val="24"/>
        </w:rPr>
        <w:t>Programi</w:t>
      </w:r>
      <w:r w:rsidR="00636AF1" w:rsidRPr="000441A0">
        <w:rPr>
          <w:rFonts w:ascii="Times New Roman" w:hAnsi="Times New Roman" w:cs="Times New Roman"/>
          <w:b/>
          <w:sz w:val="24"/>
          <w:szCs w:val="24"/>
        </w:rPr>
        <w:t>n</w:t>
      </w:r>
      <w:r w:rsidR="00EB6F50" w:rsidRPr="000441A0">
        <w:rPr>
          <w:rFonts w:ascii="Times New Roman" w:hAnsi="Times New Roman" w:cs="Times New Roman"/>
          <w:b/>
          <w:sz w:val="24"/>
          <w:szCs w:val="24"/>
        </w:rPr>
        <w:t xml:space="preserve"> </w:t>
      </w:r>
      <w:r w:rsidR="00636AF1" w:rsidRPr="000441A0">
        <w:rPr>
          <w:rFonts w:ascii="Times New Roman" w:hAnsi="Times New Roman" w:cs="Times New Roman"/>
          <w:b/>
          <w:sz w:val="24"/>
          <w:szCs w:val="24"/>
        </w:rPr>
        <w:t>e</w:t>
      </w:r>
      <w:r w:rsidR="00EB6F50" w:rsidRPr="000441A0">
        <w:rPr>
          <w:rFonts w:ascii="Times New Roman" w:hAnsi="Times New Roman" w:cs="Times New Roman"/>
          <w:b/>
          <w:sz w:val="24"/>
          <w:szCs w:val="24"/>
        </w:rPr>
        <w:t xml:space="preserve"> Formimit Fillestar</w:t>
      </w:r>
    </w:p>
    <w:p w14:paraId="3985982D" w14:textId="0686F013" w:rsidR="007D06B4" w:rsidRPr="000441A0" w:rsidRDefault="007D06B4" w:rsidP="007D06B4">
      <w:pPr>
        <w:spacing w:after="0" w:line="276" w:lineRule="auto"/>
        <w:rPr>
          <w:rFonts w:ascii="Times New Roman" w:hAnsi="Times New Roman" w:cs="Times New Roman"/>
          <w:b/>
          <w:sz w:val="24"/>
          <w:szCs w:val="24"/>
        </w:rPr>
      </w:pPr>
    </w:p>
    <w:p w14:paraId="0E122546" w14:textId="127523A3" w:rsidR="007D06B4" w:rsidRPr="000441A0" w:rsidRDefault="000962D8" w:rsidP="007D06B4">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S</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pari, prioritet p</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r vitin e ri akademik 2021-2022 do 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vijoj</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jet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w:t>
      </w:r>
      <w:r w:rsidRPr="000441A0">
        <w:rPr>
          <w:rFonts w:ascii="Times New Roman" w:hAnsi="Times New Roman" w:cs="Times New Roman"/>
          <w:b/>
          <w:bCs/>
          <w:i/>
          <w:iCs/>
          <w:sz w:val="24"/>
          <w:szCs w:val="24"/>
        </w:rPr>
        <w:t>realizimi i provimit t</w:t>
      </w:r>
      <w:r w:rsidR="00690C88" w:rsidRPr="000441A0">
        <w:rPr>
          <w:rFonts w:ascii="Times New Roman" w:hAnsi="Times New Roman" w:cs="Times New Roman"/>
          <w:b/>
          <w:bCs/>
          <w:i/>
          <w:iCs/>
          <w:sz w:val="24"/>
          <w:szCs w:val="24"/>
        </w:rPr>
        <w:t>ë</w:t>
      </w:r>
      <w:r w:rsidRPr="000441A0">
        <w:rPr>
          <w:rFonts w:ascii="Times New Roman" w:hAnsi="Times New Roman" w:cs="Times New Roman"/>
          <w:b/>
          <w:bCs/>
          <w:i/>
          <w:iCs/>
          <w:sz w:val="24"/>
          <w:szCs w:val="24"/>
        </w:rPr>
        <w:t xml:space="preserve"> pranimit</w:t>
      </w:r>
      <w:r w:rsidRPr="000441A0">
        <w:rPr>
          <w:rFonts w:ascii="Times New Roman" w:hAnsi="Times New Roman" w:cs="Times New Roman"/>
          <w:sz w:val="24"/>
          <w:szCs w:val="24"/>
        </w:rPr>
        <w:t xml:space="preserve"> p</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r rekrutimin e magjistrat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ve, k</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shilltar</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ve e ndihm</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sve ligjor</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dhe kancelar</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ve n</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gjykata e prokurori, nevoj</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e cila do 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diktohet edhe nga harta e re gjyq</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sore q</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do 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p</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rcaktoj</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shp</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rndarjen e gjykatave dhe prokurorive n</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Shqip</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ri. Ky prioritet do 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realizohet duke pasur n</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fokus se, objektiv</w:t>
      </w:r>
      <w:r w:rsidR="009B30EF">
        <w:rPr>
          <w:rFonts w:ascii="Times New Roman" w:hAnsi="Times New Roman" w:cs="Times New Roman"/>
          <w:sz w:val="24"/>
          <w:szCs w:val="24"/>
        </w:rPr>
        <w:t>i</w:t>
      </w:r>
      <w:r w:rsidRPr="000441A0">
        <w:rPr>
          <w:rFonts w:ascii="Times New Roman" w:hAnsi="Times New Roman" w:cs="Times New Roman"/>
          <w:sz w:val="24"/>
          <w:szCs w:val="24"/>
        </w:rPr>
        <w:t xml:space="preserve"> i Shkoll</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s </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sht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w:t>
      </w:r>
    </w:p>
    <w:p w14:paraId="5CC26614" w14:textId="31B5A4AA" w:rsidR="00EC0478" w:rsidRPr="000441A0" w:rsidRDefault="00EC0478" w:rsidP="007D06B4">
      <w:pPr>
        <w:numPr>
          <w:ilvl w:val="0"/>
          <w:numId w:val="26"/>
        </w:numPr>
        <w:spacing w:after="0" w:line="276" w:lineRule="auto"/>
        <w:jc w:val="both"/>
        <w:rPr>
          <w:rFonts w:ascii="Times New Roman" w:hAnsi="Times New Roman" w:cs="Times New Roman"/>
          <w:bCs/>
          <w:sz w:val="24"/>
          <w:szCs w:val="24"/>
        </w:rPr>
      </w:pPr>
      <w:r w:rsidRPr="000441A0">
        <w:rPr>
          <w:rFonts w:ascii="Times New Roman" w:hAnsi="Times New Roman" w:cs="Times New Roman"/>
          <w:bCs/>
          <w:sz w:val="24"/>
          <w:szCs w:val="24"/>
        </w:rPr>
        <w:t>Ruajtja e qëndrueshmërisë institucionale, duke filluar nga vlerësimi i kandidatëve për magjistratë dhe kandidatëve  për këshilltarë dhe ndihmës ligjor</w:t>
      </w:r>
      <w:r w:rsidR="009B30EF">
        <w:rPr>
          <w:rFonts w:ascii="Times New Roman" w:hAnsi="Times New Roman" w:cs="Times New Roman"/>
          <w:bCs/>
          <w:sz w:val="24"/>
          <w:szCs w:val="24"/>
        </w:rPr>
        <w:t>ë</w:t>
      </w:r>
      <w:r w:rsidRPr="000441A0">
        <w:rPr>
          <w:rFonts w:ascii="Times New Roman" w:hAnsi="Times New Roman" w:cs="Times New Roman"/>
          <w:bCs/>
          <w:sz w:val="24"/>
          <w:szCs w:val="24"/>
        </w:rPr>
        <w:t xml:space="preserve"> dhe nxjerrjen e magjistratëve të rinj të aftë profesionalisht dhe me një integritet të lartë moral duke mundësuar edhe rikthimin e besimit të publikut te drejtësia dhe te pushteti i ardhshëm gjyqësor dhe në tërësi ruajtja e pavarësisë së Shkollës nga çdo pushtet apo ndikim që cenon apo zbeh pavarësinë dhe paanësinë e saj, deri te reputacioni pozitiv i saj</w:t>
      </w:r>
      <w:r w:rsidR="000962D8" w:rsidRPr="000441A0">
        <w:rPr>
          <w:rFonts w:ascii="Times New Roman" w:hAnsi="Times New Roman" w:cs="Times New Roman"/>
          <w:bCs/>
          <w:sz w:val="24"/>
          <w:szCs w:val="24"/>
        </w:rPr>
        <w:t>;</w:t>
      </w:r>
    </w:p>
    <w:p w14:paraId="28D2FFE8" w14:textId="05984D76" w:rsidR="00EC0478" w:rsidRPr="000441A0" w:rsidRDefault="000962D8" w:rsidP="007D06B4">
      <w:pPr>
        <w:numPr>
          <w:ilvl w:val="0"/>
          <w:numId w:val="26"/>
        </w:numPr>
        <w:spacing w:after="0" w:line="276" w:lineRule="auto"/>
        <w:jc w:val="both"/>
        <w:rPr>
          <w:rFonts w:ascii="Times New Roman" w:hAnsi="Times New Roman" w:cs="Times New Roman"/>
          <w:bCs/>
          <w:sz w:val="24"/>
          <w:szCs w:val="24"/>
        </w:rPr>
      </w:pPr>
      <w:r w:rsidRPr="000441A0">
        <w:rPr>
          <w:rFonts w:ascii="Times New Roman" w:hAnsi="Times New Roman" w:cs="Times New Roman"/>
          <w:bCs/>
          <w:sz w:val="24"/>
          <w:szCs w:val="24"/>
        </w:rPr>
        <w:t xml:space="preserve">Realizimi </w:t>
      </w:r>
      <w:r w:rsidR="00EC0478" w:rsidRPr="000441A0">
        <w:rPr>
          <w:rFonts w:ascii="Times New Roman" w:hAnsi="Times New Roman" w:cs="Times New Roman"/>
          <w:sz w:val="24"/>
          <w:szCs w:val="24"/>
        </w:rPr>
        <w:t>i testimit profesional</w:t>
      </w:r>
      <w:r w:rsidRPr="000441A0">
        <w:rPr>
          <w:rFonts w:ascii="Times New Roman" w:hAnsi="Times New Roman" w:cs="Times New Roman"/>
          <w:sz w:val="24"/>
          <w:szCs w:val="24"/>
        </w:rPr>
        <w:t xml:space="preserve"> p</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r</w:t>
      </w:r>
      <w:r w:rsidR="00EC0478" w:rsidRPr="000441A0">
        <w:rPr>
          <w:rFonts w:ascii="Times New Roman" w:hAnsi="Times New Roman" w:cs="Times New Roman"/>
          <w:sz w:val="24"/>
          <w:szCs w:val="24"/>
        </w:rPr>
        <w:t xml:space="preserve"> kancelarë</w:t>
      </w:r>
      <w:r w:rsidRPr="000441A0">
        <w:rPr>
          <w:rFonts w:ascii="Times New Roman" w:hAnsi="Times New Roman" w:cs="Times New Roman"/>
          <w:sz w:val="24"/>
          <w:szCs w:val="24"/>
        </w:rPr>
        <w:t>t</w:t>
      </w:r>
      <w:r w:rsidR="00EC0478" w:rsidRPr="000441A0">
        <w:rPr>
          <w:rFonts w:ascii="Times New Roman" w:hAnsi="Times New Roman" w:cs="Times New Roman"/>
          <w:sz w:val="24"/>
          <w:szCs w:val="24"/>
        </w:rPr>
        <w:t xml:space="preserve"> në detyrë</w:t>
      </w:r>
      <w:r w:rsidRPr="000441A0">
        <w:rPr>
          <w:rFonts w:ascii="Times New Roman" w:hAnsi="Times New Roman" w:cs="Times New Roman"/>
          <w:sz w:val="24"/>
          <w:szCs w:val="24"/>
        </w:rPr>
        <w:t>;</w:t>
      </w:r>
    </w:p>
    <w:p w14:paraId="36776558" w14:textId="7A024699" w:rsidR="000962D8" w:rsidRPr="000441A0" w:rsidRDefault="000962D8" w:rsidP="007D06B4">
      <w:pPr>
        <w:numPr>
          <w:ilvl w:val="0"/>
          <w:numId w:val="26"/>
        </w:numPr>
        <w:spacing w:after="0" w:line="276" w:lineRule="auto"/>
        <w:jc w:val="both"/>
        <w:rPr>
          <w:rFonts w:ascii="Times New Roman" w:hAnsi="Times New Roman" w:cs="Times New Roman"/>
          <w:bCs/>
          <w:sz w:val="24"/>
          <w:szCs w:val="24"/>
        </w:rPr>
      </w:pPr>
      <w:r w:rsidRPr="000441A0">
        <w:rPr>
          <w:rFonts w:ascii="Times New Roman" w:hAnsi="Times New Roman" w:cs="Times New Roman"/>
          <w:sz w:val="24"/>
          <w:szCs w:val="24"/>
        </w:rPr>
        <w:t>Realizimi i provimit 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pranimit p</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r kandidat</w:t>
      </w:r>
      <w:r w:rsidR="00690C88" w:rsidRPr="000441A0">
        <w:rPr>
          <w:rFonts w:ascii="Times New Roman" w:hAnsi="Times New Roman" w:cs="Times New Roman"/>
          <w:sz w:val="24"/>
          <w:szCs w:val="24"/>
        </w:rPr>
        <w:t>ë</w:t>
      </w:r>
      <w:r w:rsidR="009B30EF">
        <w:rPr>
          <w:rFonts w:ascii="Times New Roman" w:hAnsi="Times New Roman" w:cs="Times New Roman"/>
          <w:sz w:val="24"/>
          <w:szCs w:val="24"/>
        </w:rPr>
        <w:t>t</w:t>
      </w:r>
      <w:r w:rsidRPr="000441A0">
        <w:rPr>
          <w:rFonts w:ascii="Times New Roman" w:hAnsi="Times New Roman" w:cs="Times New Roman"/>
          <w:sz w:val="24"/>
          <w:szCs w:val="24"/>
        </w:rPr>
        <w:t xml:space="preserve"> p</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r kancelar</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n</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gjykata dhe prokurori;</w:t>
      </w:r>
    </w:p>
    <w:p w14:paraId="467897C2" w14:textId="445B47EE" w:rsidR="000962D8" w:rsidRPr="000441A0" w:rsidRDefault="000962D8" w:rsidP="007D06B4">
      <w:pPr>
        <w:numPr>
          <w:ilvl w:val="0"/>
          <w:numId w:val="26"/>
        </w:numPr>
        <w:spacing w:after="0" w:line="276" w:lineRule="auto"/>
        <w:jc w:val="both"/>
        <w:rPr>
          <w:rFonts w:ascii="Times New Roman" w:hAnsi="Times New Roman" w:cs="Times New Roman"/>
          <w:bCs/>
          <w:sz w:val="24"/>
          <w:szCs w:val="24"/>
        </w:rPr>
      </w:pPr>
      <w:r w:rsidRPr="000441A0">
        <w:rPr>
          <w:rFonts w:ascii="Times New Roman" w:hAnsi="Times New Roman" w:cs="Times New Roman"/>
          <w:sz w:val="24"/>
          <w:szCs w:val="24"/>
        </w:rPr>
        <w:t>Rishikimi i çështjeve të ndryshme që lidhen me vlerësimin e konku</w:t>
      </w:r>
      <w:r w:rsidR="009B30EF">
        <w:rPr>
          <w:rFonts w:ascii="Times New Roman" w:hAnsi="Times New Roman" w:cs="Times New Roman"/>
          <w:sz w:val="24"/>
          <w:szCs w:val="24"/>
        </w:rPr>
        <w:t>r</w:t>
      </w:r>
      <w:r w:rsidRPr="000441A0">
        <w:rPr>
          <w:rFonts w:ascii="Times New Roman" w:hAnsi="Times New Roman" w:cs="Times New Roman"/>
          <w:sz w:val="24"/>
          <w:szCs w:val="24"/>
        </w:rPr>
        <w:t>rent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ve q</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d</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shirojn</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hyjn</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n</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Shkoll</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duke filluar me mënyrën e zhvillimit të provimit të pranimit, duke u përpjekur që të bëjmë unifikimin e mënyrës së kontrollit të dijeve, me qëllim realizimin e një provimi sa më të drejtë e të ndershëm, njësoj për të gjithë kandidatët. Shkolla e Magjistraturës është gjithmonë në përmirësimin e tezave të provimit të pranimit, duke i ndërtuar ato më shumë në anën praktike të funksionimit të ligjit, në përpjekje për t’u larguar sa më shumë të jetë e mundur nga ana teorike. Duhet të vijoj</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k</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rkohet q</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n</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p</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rmjet provimit 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pranimit 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evidentohet aftësia logjike dhe interpretative e konkurrentit, duke synuar përthithjen e prurjeve më të mira për kandidatët për magjistratë. Përgjatë vitit akademik 2021 – 2022, do të vijohet 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punohet mbi standardizimin e testit të shëndetit mendor dhe psikologjik, i cili është pjesë e procesit të rekrutimit të kandidatëve për magjistratë dhe duhet të kemi parasysh që edhe kjo fazë është shumë e rëndësishme për të pasur në Programin e Formimit Fillestar kandidatë të përshtatshëm për të kryer detyrën e gjyqtarit, prokurorit apo këshilltarit dhe ndihmësit ligjor në të ardhmen</w:t>
      </w:r>
      <w:r w:rsidR="009B30EF">
        <w:rPr>
          <w:rFonts w:ascii="Times New Roman" w:hAnsi="Times New Roman" w:cs="Times New Roman"/>
          <w:sz w:val="24"/>
          <w:szCs w:val="24"/>
        </w:rPr>
        <w:t>.</w:t>
      </w:r>
    </w:p>
    <w:p w14:paraId="78D25715" w14:textId="77777777" w:rsidR="009B30EF" w:rsidRDefault="009B30EF" w:rsidP="007D06B4">
      <w:pPr>
        <w:spacing w:after="0" w:line="276" w:lineRule="auto"/>
        <w:jc w:val="both"/>
        <w:rPr>
          <w:rFonts w:ascii="Times New Roman" w:hAnsi="Times New Roman" w:cs="Times New Roman"/>
          <w:bCs/>
          <w:sz w:val="24"/>
          <w:szCs w:val="24"/>
        </w:rPr>
      </w:pPr>
    </w:p>
    <w:p w14:paraId="4F8226BF" w14:textId="3863AD20" w:rsidR="000962D8" w:rsidRDefault="000962D8" w:rsidP="007D06B4">
      <w:pPr>
        <w:spacing w:after="0" w:line="276" w:lineRule="auto"/>
        <w:ind w:firstLine="360"/>
        <w:jc w:val="both"/>
        <w:rPr>
          <w:rFonts w:ascii="Times New Roman" w:hAnsi="Times New Roman" w:cs="Times New Roman"/>
          <w:bCs/>
          <w:sz w:val="24"/>
          <w:szCs w:val="24"/>
        </w:rPr>
      </w:pPr>
      <w:r w:rsidRPr="000441A0">
        <w:rPr>
          <w:rFonts w:ascii="Times New Roman" w:hAnsi="Times New Roman" w:cs="Times New Roman"/>
          <w:bCs/>
          <w:sz w:val="24"/>
          <w:szCs w:val="24"/>
        </w:rPr>
        <w:t>S</w:t>
      </w:r>
      <w:r w:rsidR="00690C88" w:rsidRPr="000441A0">
        <w:rPr>
          <w:rFonts w:ascii="Times New Roman" w:hAnsi="Times New Roman" w:cs="Times New Roman"/>
          <w:bCs/>
          <w:sz w:val="24"/>
          <w:szCs w:val="24"/>
        </w:rPr>
        <w:t>ë</w:t>
      </w:r>
      <w:r w:rsidRPr="000441A0">
        <w:rPr>
          <w:rFonts w:ascii="Times New Roman" w:hAnsi="Times New Roman" w:cs="Times New Roman"/>
          <w:bCs/>
          <w:sz w:val="24"/>
          <w:szCs w:val="24"/>
        </w:rPr>
        <w:t xml:space="preserve"> dyti, prioritet i Shkoll</w:t>
      </w:r>
      <w:r w:rsidR="00690C88" w:rsidRPr="000441A0">
        <w:rPr>
          <w:rFonts w:ascii="Times New Roman" w:hAnsi="Times New Roman" w:cs="Times New Roman"/>
          <w:bCs/>
          <w:sz w:val="24"/>
          <w:szCs w:val="24"/>
        </w:rPr>
        <w:t>ë</w:t>
      </w:r>
      <w:r w:rsidRPr="000441A0">
        <w:rPr>
          <w:rFonts w:ascii="Times New Roman" w:hAnsi="Times New Roman" w:cs="Times New Roman"/>
          <w:bCs/>
          <w:sz w:val="24"/>
          <w:szCs w:val="24"/>
        </w:rPr>
        <w:t>s do t</w:t>
      </w:r>
      <w:r w:rsidR="00690C88" w:rsidRPr="000441A0">
        <w:rPr>
          <w:rFonts w:ascii="Times New Roman" w:hAnsi="Times New Roman" w:cs="Times New Roman"/>
          <w:bCs/>
          <w:sz w:val="24"/>
          <w:szCs w:val="24"/>
        </w:rPr>
        <w:t>ë</w:t>
      </w:r>
      <w:r w:rsidRPr="000441A0">
        <w:rPr>
          <w:rFonts w:ascii="Times New Roman" w:hAnsi="Times New Roman" w:cs="Times New Roman"/>
          <w:bCs/>
          <w:sz w:val="24"/>
          <w:szCs w:val="24"/>
        </w:rPr>
        <w:t xml:space="preserve"> vijoj</w:t>
      </w:r>
      <w:r w:rsidR="00690C88" w:rsidRPr="000441A0">
        <w:rPr>
          <w:rFonts w:ascii="Times New Roman" w:hAnsi="Times New Roman" w:cs="Times New Roman"/>
          <w:bCs/>
          <w:sz w:val="24"/>
          <w:szCs w:val="24"/>
        </w:rPr>
        <w:t>ë</w:t>
      </w:r>
      <w:r w:rsidRPr="000441A0">
        <w:rPr>
          <w:rFonts w:ascii="Times New Roman" w:hAnsi="Times New Roman" w:cs="Times New Roman"/>
          <w:bCs/>
          <w:sz w:val="24"/>
          <w:szCs w:val="24"/>
        </w:rPr>
        <w:t xml:space="preserve"> t</w:t>
      </w:r>
      <w:r w:rsidR="00690C88" w:rsidRPr="000441A0">
        <w:rPr>
          <w:rFonts w:ascii="Times New Roman" w:hAnsi="Times New Roman" w:cs="Times New Roman"/>
          <w:bCs/>
          <w:sz w:val="24"/>
          <w:szCs w:val="24"/>
        </w:rPr>
        <w:t>ë</w:t>
      </w:r>
      <w:r w:rsidRPr="000441A0">
        <w:rPr>
          <w:rFonts w:ascii="Times New Roman" w:hAnsi="Times New Roman" w:cs="Times New Roman"/>
          <w:bCs/>
          <w:sz w:val="24"/>
          <w:szCs w:val="24"/>
        </w:rPr>
        <w:t xml:space="preserve"> jet</w:t>
      </w:r>
      <w:r w:rsidR="00690C88" w:rsidRPr="000441A0">
        <w:rPr>
          <w:rFonts w:ascii="Times New Roman" w:hAnsi="Times New Roman" w:cs="Times New Roman"/>
          <w:bCs/>
          <w:sz w:val="24"/>
          <w:szCs w:val="24"/>
        </w:rPr>
        <w:t>ë</w:t>
      </w:r>
      <w:r w:rsidRPr="000441A0">
        <w:rPr>
          <w:rFonts w:ascii="Times New Roman" w:hAnsi="Times New Roman" w:cs="Times New Roman"/>
          <w:bCs/>
          <w:sz w:val="24"/>
          <w:szCs w:val="24"/>
        </w:rPr>
        <w:t xml:space="preserve"> </w:t>
      </w:r>
      <w:r w:rsidRPr="000441A0">
        <w:rPr>
          <w:rFonts w:ascii="Times New Roman" w:hAnsi="Times New Roman" w:cs="Times New Roman"/>
          <w:b/>
          <w:i/>
          <w:iCs/>
          <w:sz w:val="24"/>
          <w:szCs w:val="24"/>
        </w:rPr>
        <w:t>realizimi me standarde t</w:t>
      </w:r>
      <w:r w:rsidR="00690C88" w:rsidRPr="000441A0">
        <w:rPr>
          <w:rFonts w:ascii="Times New Roman" w:hAnsi="Times New Roman" w:cs="Times New Roman"/>
          <w:b/>
          <w:i/>
          <w:iCs/>
          <w:sz w:val="24"/>
          <w:szCs w:val="24"/>
        </w:rPr>
        <w:t>ë</w:t>
      </w:r>
      <w:r w:rsidRPr="000441A0">
        <w:rPr>
          <w:rFonts w:ascii="Times New Roman" w:hAnsi="Times New Roman" w:cs="Times New Roman"/>
          <w:b/>
          <w:i/>
          <w:iCs/>
          <w:sz w:val="24"/>
          <w:szCs w:val="24"/>
        </w:rPr>
        <w:t xml:space="preserve"> larta i procesit m</w:t>
      </w:r>
      <w:r w:rsidR="00690C88" w:rsidRPr="000441A0">
        <w:rPr>
          <w:rFonts w:ascii="Times New Roman" w:hAnsi="Times New Roman" w:cs="Times New Roman"/>
          <w:b/>
          <w:i/>
          <w:iCs/>
          <w:sz w:val="24"/>
          <w:szCs w:val="24"/>
        </w:rPr>
        <w:t>ë</w:t>
      </w:r>
      <w:r w:rsidRPr="000441A0">
        <w:rPr>
          <w:rFonts w:ascii="Times New Roman" w:hAnsi="Times New Roman" w:cs="Times New Roman"/>
          <w:b/>
          <w:i/>
          <w:iCs/>
          <w:sz w:val="24"/>
          <w:szCs w:val="24"/>
        </w:rPr>
        <w:t>simor</w:t>
      </w:r>
      <w:r w:rsidRPr="000441A0">
        <w:rPr>
          <w:rFonts w:ascii="Times New Roman" w:hAnsi="Times New Roman" w:cs="Times New Roman"/>
          <w:bCs/>
          <w:sz w:val="24"/>
          <w:szCs w:val="24"/>
        </w:rPr>
        <w:t>. Ky prioritet realizohet duke pasur n</w:t>
      </w:r>
      <w:r w:rsidR="00690C88" w:rsidRPr="000441A0">
        <w:rPr>
          <w:rFonts w:ascii="Times New Roman" w:hAnsi="Times New Roman" w:cs="Times New Roman"/>
          <w:bCs/>
          <w:sz w:val="24"/>
          <w:szCs w:val="24"/>
        </w:rPr>
        <w:t>ë</w:t>
      </w:r>
      <w:r w:rsidRPr="000441A0">
        <w:rPr>
          <w:rFonts w:ascii="Times New Roman" w:hAnsi="Times New Roman" w:cs="Times New Roman"/>
          <w:bCs/>
          <w:sz w:val="24"/>
          <w:szCs w:val="24"/>
        </w:rPr>
        <w:t xml:space="preserve"> v</w:t>
      </w:r>
      <w:r w:rsidR="00690C88" w:rsidRPr="000441A0">
        <w:rPr>
          <w:rFonts w:ascii="Times New Roman" w:hAnsi="Times New Roman" w:cs="Times New Roman"/>
          <w:bCs/>
          <w:sz w:val="24"/>
          <w:szCs w:val="24"/>
        </w:rPr>
        <w:t>ë</w:t>
      </w:r>
      <w:r w:rsidRPr="000441A0">
        <w:rPr>
          <w:rFonts w:ascii="Times New Roman" w:hAnsi="Times New Roman" w:cs="Times New Roman"/>
          <w:bCs/>
          <w:sz w:val="24"/>
          <w:szCs w:val="24"/>
        </w:rPr>
        <w:t>mendje objektivat specifik</w:t>
      </w:r>
      <w:r w:rsidR="00690C88" w:rsidRPr="000441A0">
        <w:rPr>
          <w:rFonts w:ascii="Times New Roman" w:hAnsi="Times New Roman" w:cs="Times New Roman"/>
          <w:bCs/>
          <w:sz w:val="24"/>
          <w:szCs w:val="24"/>
        </w:rPr>
        <w:t>ë</w:t>
      </w:r>
      <w:r w:rsidR="009B30EF">
        <w:rPr>
          <w:rFonts w:ascii="Times New Roman" w:hAnsi="Times New Roman" w:cs="Times New Roman"/>
          <w:bCs/>
          <w:sz w:val="24"/>
          <w:szCs w:val="24"/>
        </w:rPr>
        <w:t>,</w:t>
      </w:r>
      <w:r w:rsidRPr="000441A0">
        <w:rPr>
          <w:rFonts w:ascii="Times New Roman" w:hAnsi="Times New Roman" w:cs="Times New Roman"/>
          <w:bCs/>
          <w:sz w:val="24"/>
          <w:szCs w:val="24"/>
        </w:rPr>
        <w:t xml:space="preserve"> si vijojn</w:t>
      </w:r>
      <w:r w:rsidR="00690C88" w:rsidRPr="000441A0">
        <w:rPr>
          <w:rFonts w:ascii="Times New Roman" w:hAnsi="Times New Roman" w:cs="Times New Roman"/>
          <w:bCs/>
          <w:sz w:val="24"/>
          <w:szCs w:val="24"/>
        </w:rPr>
        <w:t>ë</w:t>
      </w:r>
      <w:r w:rsidRPr="000441A0">
        <w:rPr>
          <w:rFonts w:ascii="Times New Roman" w:hAnsi="Times New Roman" w:cs="Times New Roman"/>
          <w:bCs/>
          <w:sz w:val="24"/>
          <w:szCs w:val="24"/>
        </w:rPr>
        <w:t>:</w:t>
      </w:r>
    </w:p>
    <w:p w14:paraId="552BD834" w14:textId="77777777" w:rsidR="007D06B4" w:rsidRPr="000441A0" w:rsidRDefault="007D06B4" w:rsidP="007D06B4">
      <w:pPr>
        <w:spacing w:after="0" w:line="276" w:lineRule="auto"/>
        <w:ind w:firstLine="360"/>
        <w:jc w:val="both"/>
        <w:rPr>
          <w:rFonts w:ascii="Times New Roman" w:hAnsi="Times New Roman" w:cs="Times New Roman"/>
          <w:bCs/>
          <w:sz w:val="24"/>
          <w:szCs w:val="24"/>
        </w:rPr>
      </w:pPr>
    </w:p>
    <w:p w14:paraId="52B8B093" w14:textId="20E8CA67" w:rsidR="000962D8" w:rsidRPr="000441A0" w:rsidRDefault="000962D8" w:rsidP="007D06B4">
      <w:pPr>
        <w:pStyle w:val="ListParagraph"/>
        <w:numPr>
          <w:ilvl w:val="3"/>
          <w:numId w:val="26"/>
        </w:numPr>
        <w:spacing w:after="0" w:line="276" w:lineRule="auto"/>
        <w:jc w:val="both"/>
        <w:rPr>
          <w:rFonts w:ascii="Times New Roman" w:hAnsi="Times New Roman" w:cs="Times New Roman"/>
          <w:bCs/>
          <w:sz w:val="24"/>
          <w:szCs w:val="24"/>
        </w:rPr>
      </w:pPr>
      <w:r w:rsidRPr="000441A0">
        <w:rPr>
          <w:rFonts w:ascii="Times New Roman" w:hAnsi="Times New Roman" w:cs="Times New Roman"/>
          <w:bCs/>
          <w:sz w:val="24"/>
          <w:szCs w:val="24"/>
        </w:rPr>
        <w:t xml:space="preserve">Programi </w:t>
      </w:r>
      <w:r w:rsidR="00EC0478" w:rsidRPr="000441A0">
        <w:rPr>
          <w:rFonts w:ascii="Times New Roman" w:hAnsi="Times New Roman" w:cs="Times New Roman"/>
          <w:sz w:val="24"/>
          <w:szCs w:val="24"/>
        </w:rPr>
        <w:t>mësimor trevjeçar</w:t>
      </w:r>
      <w:r w:rsidRPr="000441A0">
        <w:rPr>
          <w:rFonts w:ascii="Times New Roman" w:hAnsi="Times New Roman" w:cs="Times New Roman"/>
          <w:sz w:val="24"/>
          <w:szCs w:val="24"/>
        </w:rPr>
        <w:t xml:space="preserve"> do t</w:t>
      </w:r>
      <w:r w:rsidR="00690C88" w:rsidRPr="000441A0">
        <w:rPr>
          <w:rFonts w:ascii="Times New Roman" w:hAnsi="Times New Roman" w:cs="Times New Roman"/>
          <w:sz w:val="24"/>
          <w:szCs w:val="24"/>
        </w:rPr>
        <w:t>ë</w:t>
      </w:r>
      <w:r w:rsidR="00EC0478" w:rsidRPr="000441A0">
        <w:rPr>
          <w:rFonts w:ascii="Times New Roman" w:hAnsi="Times New Roman" w:cs="Times New Roman"/>
          <w:sz w:val="24"/>
          <w:szCs w:val="24"/>
        </w:rPr>
        <w:t xml:space="preserve"> shoqër</w:t>
      </w:r>
      <w:r w:rsidRPr="000441A0">
        <w:rPr>
          <w:rFonts w:ascii="Times New Roman" w:hAnsi="Times New Roman" w:cs="Times New Roman"/>
          <w:sz w:val="24"/>
          <w:szCs w:val="24"/>
        </w:rPr>
        <w:t>ohet</w:t>
      </w:r>
      <w:r w:rsidR="00EC0478" w:rsidRPr="000441A0">
        <w:rPr>
          <w:rFonts w:ascii="Times New Roman" w:hAnsi="Times New Roman" w:cs="Times New Roman"/>
          <w:sz w:val="24"/>
          <w:szCs w:val="24"/>
        </w:rPr>
        <w:t xml:space="preserve"> me kurikula të standardeve bashkëkohore të përshtatura edhe me ndryshimet apo detyrimet që kanë të bëjnë me sistemin në kuadër të reformës në drejtësi</w:t>
      </w:r>
      <w:r w:rsidRPr="000441A0">
        <w:rPr>
          <w:rFonts w:ascii="Times New Roman" w:hAnsi="Times New Roman" w:cs="Times New Roman"/>
          <w:sz w:val="24"/>
          <w:szCs w:val="24"/>
        </w:rPr>
        <w:t xml:space="preserve"> dhe </w:t>
      </w:r>
      <w:r w:rsidR="009B30EF" w:rsidRPr="000441A0">
        <w:rPr>
          <w:rFonts w:ascii="Times New Roman" w:hAnsi="Times New Roman" w:cs="Times New Roman"/>
          <w:sz w:val="24"/>
          <w:szCs w:val="24"/>
        </w:rPr>
        <w:t>çdo</w:t>
      </w:r>
      <w:r w:rsidRPr="000441A0">
        <w:rPr>
          <w:rFonts w:ascii="Times New Roman" w:hAnsi="Times New Roman" w:cs="Times New Roman"/>
          <w:sz w:val="24"/>
          <w:szCs w:val="24"/>
        </w:rPr>
        <w:t xml:space="preserve"> ndryshim n</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ligjet materiale dhe procedurale. </w:t>
      </w:r>
      <w:r w:rsidR="009B30EF" w:rsidRPr="000441A0">
        <w:rPr>
          <w:rFonts w:ascii="Times New Roman" w:hAnsi="Times New Roman" w:cs="Times New Roman"/>
          <w:sz w:val="24"/>
          <w:szCs w:val="24"/>
        </w:rPr>
        <w:t>Çdo</w:t>
      </w:r>
      <w:r w:rsidRPr="000441A0">
        <w:rPr>
          <w:rFonts w:ascii="Times New Roman" w:hAnsi="Times New Roman" w:cs="Times New Roman"/>
          <w:sz w:val="24"/>
          <w:szCs w:val="24"/>
        </w:rPr>
        <w:t xml:space="preserve"> fillim viti </w:t>
      </w:r>
      <w:r w:rsidRPr="000441A0">
        <w:rPr>
          <w:rFonts w:ascii="Times New Roman" w:hAnsi="Times New Roman" w:cs="Times New Roman"/>
          <w:sz w:val="24"/>
          <w:szCs w:val="24"/>
        </w:rPr>
        <w:lastRenderedPageBreak/>
        <w:t>akademik, pedagog</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t e l</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nd</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s do 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b</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jn</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rishikimin e kurikulave dhe materialeve studimore p</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r 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qen</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gjithnj</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n</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koherenc</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me </w:t>
      </w:r>
      <w:r w:rsidR="009B30EF" w:rsidRPr="000441A0">
        <w:rPr>
          <w:rFonts w:ascii="Times New Roman" w:hAnsi="Times New Roman" w:cs="Times New Roman"/>
          <w:sz w:val="24"/>
          <w:szCs w:val="24"/>
        </w:rPr>
        <w:t>çdo</w:t>
      </w:r>
      <w:r w:rsidRPr="000441A0">
        <w:rPr>
          <w:rFonts w:ascii="Times New Roman" w:hAnsi="Times New Roman" w:cs="Times New Roman"/>
          <w:sz w:val="24"/>
          <w:szCs w:val="24"/>
        </w:rPr>
        <w:t xml:space="preserve"> ndryshim apo standard 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ri 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vendosur;</w:t>
      </w:r>
    </w:p>
    <w:p w14:paraId="6FD8DF7D" w14:textId="16438B73" w:rsidR="009D2FE7" w:rsidRPr="000441A0" w:rsidRDefault="009D2FE7" w:rsidP="007D06B4">
      <w:pPr>
        <w:pStyle w:val="ListParagraph"/>
        <w:numPr>
          <w:ilvl w:val="3"/>
          <w:numId w:val="26"/>
        </w:numPr>
        <w:spacing w:after="0" w:line="276" w:lineRule="auto"/>
        <w:jc w:val="both"/>
        <w:rPr>
          <w:rFonts w:ascii="Times New Roman" w:hAnsi="Times New Roman" w:cs="Times New Roman"/>
          <w:bCs/>
          <w:sz w:val="24"/>
          <w:szCs w:val="24"/>
        </w:rPr>
      </w:pPr>
      <w:r w:rsidRPr="000441A0">
        <w:rPr>
          <w:rFonts w:ascii="Times New Roman" w:hAnsi="Times New Roman" w:cs="Times New Roman"/>
          <w:sz w:val="24"/>
          <w:szCs w:val="24"/>
        </w:rPr>
        <w:t>Vendosja në dispozicion e materialeve, artikujve, publikimeve, zhvillimi i seminareve dhe trajnimeve me q</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llim që të plotësohen e pasurohen njohuritë për çështjet e mëposhtme: institucionet e Bashkimit Europian dhe burimet ligjore të tij; marrëdhëniet e jashtme të BE-së dhe Planit Kombëtar të Integrimit Europian, funksionet kryesore dhe përbërja e Gjykatës së Drejtësisë; mbrojtja e të drejtave themelore në sistemin ligjor të BE-së; njohja dhe ekzekutimi i vendimeve në vendet e BE-së; njohja e direktivave 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BE</w:t>
      </w:r>
      <w:r w:rsidR="00C9451C">
        <w:rPr>
          <w:rFonts w:ascii="Times New Roman" w:hAnsi="Times New Roman" w:cs="Times New Roman"/>
          <w:sz w:val="24"/>
          <w:szCs w:val="24"/>
        </w:rPr>
        <w:t>-së</w:t>
      </w:r>
      <w:r w:rsidRPr="000441A0">
        <w:rPr>
          <w:rFonts w:ascii="Times New Roman" w:hAnsi="Times New Roman" w:cs="Times New Roman"/>
          <w:sz w:val="24"/>
          <w:szCs w:val="24"/>
        </w:rPr>
        <w:t xml:space="preserve"> 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zbatueshme dhe e drejta e krijimit të shoqërive dhe profesioneve;</w:t>
      </w:r>
    </w:p>
    <w:p w14:paraId="39E20918" w14:textId="14F07C00" w:rsidR="009D2FE7" w:rsidRPr="000441A0" w:rsidRDefault="009D2FE7" w:rsidP="007D06B4">
      <w:pPr>
        <w:pStyle w:val="ListParagraph"/>
        <w:numPr>
          <w:ilvl w:val="3"/>
          <w:numId w:val="26"/>
        </w:numPr>
        <w:spacing w:after="0" w:line="276" w:lineRule="auto"/>
        <w:jc w:val="both"/>
        <w:rPr>
          <w:rFonts w:ascii="Times New Roman" w:hAnsi="Times New Roman" w:cs="Times New Roman"/>
          <w:bCs/>
          <w:sz w:val="24"/>
          <w:szCs w:val="24"/>
        </w:rPr>
      </w:pPr>
      <w:r w:rsidRPr="000441A0">
        <w:rPr>
          <w:rFonts w:ascii="Times New Roman" w:hAnsi="Times New Roman" w:cs="Times New Roman"/>
          <w:sz w:val="24"/>
          <w:szCs w:val="24"/>
        </w:rPr>
        <w:t>Identifikimi i nevojave për kurse të reja në fusha të tjera, paralelisht me forcimin e kurseve aktuale. Kurset mund të zhvillohen në lidhje me rritjen e njohurive të gjyqtarëve dhe prokurorëve për efekte e faktorë shoqërorë, në rritjen e përgjegjshmërisë sociale të gjyqtarëve dhe prokurorëve;</w:t>
      </w:r>
    </w:p>
    <w:p w14:paraId="68D1C64B" w14:textId="758BCB6F" w:rsidR="00690C88" w:rsidRPr="000441A0" w:rsidRDefault="00690C88" w:rsidP="007D06B4">
      <w:pPr>
        <w:pStyle w:val="ListParagraph"/>
        <w:numPr>
          <w:ilvl w:val="3"/>
          <w:numId w:val="26"/>
        </w:numPr>
        <w:spacing w:after="0" w:line="276" w:lineRule="auto"/>
        <w:jc w:val="both"/>
        <w:rPr>
          <w:rFonts w:ascii="Times New Roman" w:hAnsi="Times New Roman" w:cs="Times New Roman"/>
          <w:bCs/>
          <w:sz w:val="24"/>
          <w:szCs w:val="24"/>
        </w:rPr>
      </w:pPr>
      <w:r w:rsidRPr="000441A0">
        <w:rPr>
          <w:rFonts w:ascii="Times New Roman" w:hAnsi="Times New Roman" w:cs="Times New Roman"/>
          <w:sz w:val="24"/>
          <w:szCs w:val="24"/>
        </w:rPr>
        <w:t>Drejtimi i formimit në fushën e mprehjes së aftësive profesionale dhe etikës do të vazhdojë të mbetet i rëndësishëm;</w:t>
      </w:r>
    </w:p>
    <w:p w14:paraId="0812ABF9" w14:textId="1B7BDA58" w:rsidR="00690C88" w:rsidRPr="000441A0" w:rsidRDefault="00690C88" w:rsidP="007D06B4">
      <w:pPr>
        <w:pStyle w:val="ListParagraph"/>
        <w:numPr>
          <w:ilvl w:val="3"/>
          <w:numId w:val="26"/>
        </w:numPr>
        <w:spacing w:after="0" w:line="276" w:lineRule="auto"/>
        <w:jc w:val="both"/>
        <w:rPr>
          <w:rFonts w:ascii="Times New Roman" w:hAnsi="Times New Roman" w:cs="Times New Roman"/>
          <w:bCs/>
          <w:sz w:val="24"/>
          <w:szCs w:val="24"/>
        </w:rPr>
      </w:pPr>
      <w:r w:rsidRPr="000441A0">
        <w:rPr>
          <w:rFonts w:ascii="Times New Roman" w:hAnsi="Times New Roman" w:cs="Times New Roman"/>
          <w:sz w:val="24"/>
          <w:szCs w:val="24"/>
        </w:rPr>
        <w:t>Përmirësimi i praktikave për realizimin e provimit përfundimtar të vitit të dytë, i cili zhvillohet në përfundim të ciklit teorik dhe praktiko-teorik të studimeve, për ta bërë vlerësimin përfundimtar, sa më të dobishëm dhe në funksion të klasifikimit të kandidatëve. Duhet theksuar rëndësia e këtij provimi në vlerësimin përfundimtar nga ana e Këshillit Pedagogjik, të kandidatëve për magjistratë, pas përfundimit të vitit të dytë.</w:t>
      </w:r>
    </w:p>
    <w:p w14:paraId="2DBC2690" w14:textId="7730E197" w:rsidR="000962D8" w:rsidRPr="000441A0" w:rsidRDefault="000962D8" w:rsidP="007D06B4">
      <w:pPr>
        <w:pStyle w:val="ListParagraph"/>
        <w:numPr>
          <w:ilvl w:val="3"/>
          <w:numId w:val="26"/>
        </w:numPr>
        <w:spacing w:after="0" w:line="276" w:lineRule="auto"/>
        <w:jc w:val="both"/>
        <w:rPr>
          <w:rFonts w:ascii="Times New Roman" w:hAnsi="Times New Roman" w:cs="Times New Roman"/>
          <w:bCs/>
          <w:sz w:val="24"/>
          <w:szCs w:val="24"/>
        </w:rPr>
      </w:pPr>
      <w:r w:rsidRPr="000441A0">
        <w:rPr>
          <w:rFonts w:ascii="Times New Roman" w:hAnsi="Times New Roman" w:cs="Times New Roman"/>
          <w:sz w:val="24"/>
          <w:szCs w:val="24"/>
        </w:rPr>
        <w:t>Bashk</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punimi me K</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shillin e Lart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Gjyq</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sor dhe K</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shillin e Lart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Prokuroris</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p</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r praktik</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n profesionale 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vitit 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tret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me q</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llim harmonizimin e k</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rkesave 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k</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tij viti dhe vler</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simit 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tij me dy vitet e para 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realizuara dhe vler</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suara nga S</w:t>
      </w:r>
      <w:r w:rsidR="00C9451C">
        <w:rPr>
          <w:rFonts w:ascii="Times New Roman" w:hAnsi="Times New Roman" w:cs="Times New Roman"/>
          <w:sz w:val="24"/>
          <w:szCs w:val="24"/>
        </w:rPr>
        <w:t>H</w:t>
      </w:r>
      <w:r w:rsidRPr="000441A0">
        <w:rPr>
          <w:rFonts w:ascii="Times New Roman" w:hAnsi="Times New Roman" w:cs="Times New Roman"/>
          <w:sz w:val="24"/>
          <w:szCs w:val="24"/>
        </w:rPr>
        <w:t>M</w:t>
      </w:r>
      <w:r w:rsidR="00C9451C">
        <w:rPr>
          <w:rFonts w:ascii="Times New Roman" w:hAnsi="Times New Roman" w:cs="Times New Roman"/>
          <w:sz w:val="24"/>
          <w:szCs w:val="24"/>
        </w:rPr>
        <w:t>-ja</w:t>
      </w:r>
      <w:r w:rsidRPr="000441A0">
        <w:rPr>
          <w:rFonts w:ascii="Times New Roman" w:hAnsi="Times New Roman" w:cs="Times New Roman"/>
          <w:sz w:val="24"/>
          <w:szCs w:val="24"/>
        </w:rPr>
        <w:t>. Shkolla do 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vler</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soj</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mund</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sin</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e përmirësimit 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kontakteve me magjistrat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t udh</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heq</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s 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praktik</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s profesionale. Shkolla do të vlerësojë edhe mendimin e kandidatëve për magjistratë, pas plotësimit të pyetësorëve nga ana e tyre për </w:t>
      </w:r>
      <w:r w:rsidR="00C9451C" w:rsidRPr="000441A0">
        <w:rPr>
          <w:rFonts w:ascii="Times New Roman" w:hAnsi="Times New Roman" w:cs="Times New Roman"/>
          <w:sz w:val="24"/>
          <w:szCs w:val="24"/>
        </w:rPr>
        <w:t>magjistratët</w:t>
      </w:r>
      <w:r w:rsidRPr="000441A0">
        <w:rPr>
          <w:rFonts w:ascii="Times New Roman" w:hAnsi="Times New Roman" w:cs="Times New Roman"/>
          <w:sz w:val="24"/>
          <w:szCs w:val="24"/>
        </w:rPr>
        <w:t xml:space="preserve"> e tyre udhëheqës. Pyetësorët e vlerësimit për magjistratin udhëheqës nga kandidati për magjistrat do të plotësohen gjatë periudhës së praktikës. Në përfundim të vitit akademik, Këshilli Pedagogjik do të hartojë një propozim më të plotë për vlerësimin e cilësisë së veprimtarisë dhe programin e udhëheqësve, si dhe do të kryejë një vlerësim të performancës së praktikës profesionale, duke bërë një pasqyrim të gjithë situatës, performancës së secilit kandidat, si dhe punën e kryer nga secili prej magjistratëve udhëheqës;</w:t>
      </w:r>
    </w:p>
    <w:p w14:paraId="38B954FD" w14:textId="45AE8A7A" w:rsidR="000962D8" w:rsidRPr="000441A0" w:rsidRDefault="000962D8" w:rsidP="007D06B4">
      <w:pPr>
        <w:pStyle w:val="ListParagraph"/>
        <w:numPr>
          <w:ilvl w:val="3"/>
          <w:numId w:val="26"/>
        </w:numPr>
        <w:spacing w:after="0" w:line="276" w:lineRule="auto"/>
        <w:jc w:val="both"/>
        <w:rPr>
          <w:rFonts w:ascii="Times New Roman" w:hAnsi="Times New Roman" w:cs="Times New Roman"/>
          <w:bCs/>
          <w:sz w:val="24"/>
          <w:szCs w:val="24"/>
        </w:rPr>
      </w:pPr>
      <w:r w:rsidRPr="000441A0">
        <w:rPr>
          <w:rFonts w:ascii="Times New Roman" w:hAnsi="Times New Roman" w:cs="Times New Roman"/>
          <w:sz w:val="24"/>
          <w:szCs w:val="24"/>
        </w:rPr>
        <w:t>Hartimi nj</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programi 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p</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rshtatsh</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m p</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r ndjekjen e trajnimeve sipas </w:t>
      </w:r>
      <w:r w:rsidR="00C9451C">
        <w:rPr>
          <w:rFonts w:ascii="Times New Roman" w:hAnsi="Times New Roman" w:cs="Times New Roman"/>
          <w:sz w:val="24"/>
          <w:szCs w:val="24"/>
        </w:rPr>
        <w:t>P</w:t>
      </w:r>
      <w:r w:rsidRPr="000441A0">
        <w:rPr>
          <w:rFonts w:ascii="Times New Roman" w:hAnsi="Times New Roman" w:cs="Times New Roman"/>
          <w:sz w:val="24"/>
          <w:szCs w:val="24"/>
        </w:rPr>
        <w:t>rogramit 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w:t>
      </w:r>
      <w:r w:rsidR="00C9451C">
        <w:rPr>
          <w:rFonts w:ascii="Times New Roman" w:hAnsi="Times New Roman" w:cs="Times New Roman"/>
          <w:sz w:val="24"/>
          <w:szCs w:val="24"/>
        </w:rPr>
        <w:t>F</w:t>
      </w:r>
      <w:r w:rsidRPr="000441A0">
        <w:rPr>
          <w:rFonts w:ascii="Times New Roman" w:hAnsi="Times New Roman" w:cs="Times New Roman"/>
          <w:sz w:val="24"/>
          <w:szCs w:val="24"/>
        </w:rPr>
        <w:t xml:space="preserve">ormimit </w:t>
      </w:r>
      <w:r w:rsidR="00C9451C">
        <w:rPr>
          <w:rFonts w:ascii="Times New Roman" w:hAnsi="Times New Roman" w:cs="Times New Roman"/>
          <w:sz w:val="24"/>
          <w:szCs w:val="24"/>
        </w:rPr>
        <w:t>V</w:t>
      </w:r>
      <w:r w:rsidRPr="000441A0">
        <w:rPr>
          <w:rFonts w:ascii="Times New Roman" w:hAnsi="Times New Roman" w:cs="Times New Roman"/>
          <w:sz w:val="24"/>
          <w:szCs w:val="24"/>
        </w:rPr>
        <w:t>azhdues nga kandidatët që ndjekin vitin e tretë të Shkollës, jo vetëm kundrejt zgjedhjes së temave të seminareve prej tyre, por edhe përzgjedhjes së temave të detyrueshme për t'u ndjekur nga Shkolla, meqenëse viti i tyre i praktikës aktive është jo vetëm një vit prove p</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rshtatshm</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rie direkte me profesionin, por edhe një vit formimi;</w:t>
      </w:r>
    </w:p>
    <w:p w14:paraId="213AD9E2" w14:textId="764449B3" w:rsidR="00EC0478" w:rsidRPr="000441A0" w:rsidRDefault="000962D8" w:rsidP="007D06B4">
      <w:pPr>
        <w:pStyle w:val="ListParagraph"/>
        <w:numPr>
          <w:ilvl w:val="3"/>
          <w:numId w:val="26"/>
        </w:numPr>
        <w:spacing w:after="0" w:line="276" w:lineRule="auto"/>
        <w:jc w:val="both"/>
        <w:rPr>
          <w:rFonts w:ascii="Times New Roman" w:hAnsi="Times New Roman" w:cs="Times New Roman"/>
          <w:bCs/>
          <w:sz w:val="24"/>
          <w:szCs w:val="24"/>
        </w:rPr>
      </w:pPr>
      <w:r w:rsidRPr="000441A0">
        <w:rPr>
          <w:rFonts w:ascii="Times New Roman" w:hAnsi="Times New Roman" w:cs="Times New Roman"/>
          <w:bCs/>
          <w:sz w:val="24"/>
          <w:szCs w:val="24"/>
        </w:rPr>
        <w:t xml:space="preserve">Hartimi </w:t>
      </w:r>
      <w:r w:rsidR="00EC0478" w:rsidRPr="003C683E">
        <w:rPr>
          <w:rFonts w:ascii="Times New Roman" w:hAnsi="Times New Roman" w:cs="Times New Roman"/>
          <w:bCs/>
          <w:sz w:val="24"/>
          <w:szCs w:val="24"/>
        </w:rPr>
        <w:t xml:space="preserve">dhe </w:t>
      </w:r>
      <w:r w:rsidRPr="003C683E">
        <w:rPr>
          <w:rFonts w:ascii="Times New Roman" w:hAnsi="Times New Roman" w:cs="Times New Roman"/>
          <w:bCs/>
          <w:sz w:val="24"/>
          <w:szCs w:val="24"/>
        </w:rPr>
        <w:t>realizimi i</w:t>
      </w:r>
      <w:r w:rsidR="00EC0478" w:rsidRPr="003C683E">
        <w:rPr>
          <w:rFonts w:ascii="Times New Roman" w:hAnsi="Times New Roman" w:cs="Times New Roman"/>
          <w:bCs/>
          <w:sz w:val="24"/>
          <w:szCs w:val="24"/>
        </w:rPr>
        <w:t xml:space="preserve"> një programi të posaçëm për gjyqtarët dhe prokurorët </w:t>
      </w:r>
      <w:r w:rsidRPr="000441A0">
        <w:rPr>
          <w:rFonts w:ascii="Times New Roman" w:hAnsi="Times New Roman" w:cs="Times New Roman"/>
          <w:bCs/>
          <w:sz w:val="24"/>
          <w:szCs w:val="24"/>
        </w:rPr>
        <w:t>p</w:t>
      </w:r>
      <w:r w:rsidR="00690C88" w:rsidRPr="000441A0">
        <w:rPr>
          <w:rFonts w:ascii="Times New Roman" w:hAnsi="Times New Roman" w:cs="Times New Roman"/>
          <w:bCs/>
          <w:sz w:val="24"/>
          <w:szCs w:val="24"/>
        </w:rPr>
        <w:t>ë</w:t>
      </w:r>
      <w:r w:rsidRPr="000441A0">
        <w:rPr>
          <w:rFonts w:ascii="Times New Roman" w:hAnsi="Times New Roman" w:cs="Times New Roman"/>
          <w:bCs/>
          <w:sz w:val="24"/>
          <w:szCs w:val="24"/>
        </w:rPr>
        <w:t>r t</w:t>
      </w:r>
      <w:r w:rsidR="00690C88" w:rsidRPr="000441A0">
        <w:rPr>
          <w:rFonts w:ascii="Times New Roman" w:hAnsi="Times New Roman" w:cs="Times New Roman"/>
          <w:bCs/>
          <w:sz w:val="24"/>
          <w:szCs w:val="24"/>
        </w:rPr>
        <w:t>ë</w:t>
      </w:r>
      <w:r w:rsidRPr="000441A0">
        <w:rPr>
          <w:rFonts w:ascii="Times New Roman" w:hAnsi="Times New Roman" w:cs="Times New Roman"/>
          <w:bCs/>
          <w:sz w:val="24"/>
          <w:szCs w:val="24"/>
        </w:rPr>
        <w:t xml:space="preserve"> cil</w:t>
      </w:r>
      <w:r w:rsidR="00690C88" w:rsidRPr="000441A0">
        <w:rPr>
          <w:rFonts w:ascii="Times New Roman" w:hAnsi="Times New Roman" w:cs="Times New Roman"/>
          <w:bCs/>
          <w:sz w:val="24"/>
          <w:szCs w:val="24"/>
        </w:rPr>
        <w:t>ë</w:t>
      </w:r>
      <w:r w:rsidRPr="000441A0">
        <w:rPr>
          <w:rFonts w:ascii="Times New Roman" w:hAnsi="Times New Roman" w:cs="Times New Roman"/>
          <w:bCs/>
          <w:sz w:val="24"/>
          <w:szCs w:val="24"/>
        </w:rPr>
        <w:t>t organet e rivler</w:t>
      </w:r>
      <w:r w:rsidR="00690C88" w:rsidRPr="000441A0">
        <w:rPr>
          <w:rFonts w:ascii="Times New Roman" w:hAnsi="Times New Roman" w:cs="Times New Roman"/>
          <w:bCs/>
          <w:sz w:val="24"/>
          <w:szCs w:val="24"/>
        </w:rPr>
        <w:t>ë</w:t>
      </w:r>
      <w:r w:rsidRPr="000441A0">
        <w:rPr>
          <w:rFonts w:ascii="Times New Roman" w:hAnsi="Times New Roman" w:cs="Times New Roman"/>
          <w:bCs/>
          <w:sz w:val="24"/>
          <w:szCs w:val="24"/>
        </w:rPr>
        <w:t>simit do t</w:t>
      </w:r>
      <w:r w:rsidR="00690C88" w:rsidRPr="000441A0">
        <w:rPr>
          <w:rFonts w:ascii="Times New Roman" w:hAnsi="Times New Roman" w:cs="Times New Roman"/>
          <w:bCs/>
          <w:sz w:val="24"/>
          <w:szCs w:val="24"/>
        </w:rPr>
        <w:t>ë</w:t>
      </w:r>
      <w:r w:rsidRPr="000441A0">
        <w:rPr>
          <w:rFonts w:ascii="Times New Roman" w:hAnsi="Times New Roman" w:cs="Times New Roman"/>
          <w:bCs/>
          <w:sz w:val="24"/>
          <w:szCs w:val="24"/>
        </w:rPr>
        <w:t xml:space="preserve"> vendosin ndjekjen e nj</w:t>
      </w:r>
      <w:r w:rsidR="00690C88" w:rsidRPr="000441A0">
        <w:rPr>
          <w:rFonts w:ascii="Times New Roman" w:hAnsi="Times New Roman" w:cs="Times New Roman"/>
          <w:bCs/>
          <w:sz w:val="24"/>
          <w:szCs w:val="24"/>
        </w:rPr>
        <w:t>ë</w:t>
      </w:r>
      <w:r w:rsidRPr="000441A0">
        <w:rPr>
          <w:rFonts w:ascii="Times New Roman" w:hAnsi="Times New Roman" w:cs="Times New Roman"/>
          <w:bCs/>
          <w:sz w:val="24"/>
          <w:szCs w:val="24"/>
        </w:rPr>
        <w:t xml:space="preserve"> kursi trajnimi n</w:t>
      </w:r>
      <w:r w:rsidR="00690C88" w:rsidRPr="000441A0">
        <w:rPr>
          <w:rFonts w:ascii="Times New Roman" w:hAnsi="Times New Roman" w:cs="Times New Roman"/>
          <w:bCs/>
          <w:sz w:val="24"/>
          <w:szCs w:val="24"/>
        </w:rPr>
        <w:t>ë</w:t>
      </w:r>
      <w:r w:rsidRPr="000441A0">
        <w:rPr>
          <w:rFonts w:ascii="Times New Roman" w:hAnsi="Times New Roman" w:cs="Times New Roman"/>
          <w:bCs/>
          <w:sz w:val="24"/>
          <w:szCs w:val="24"/>
        </w:rPr>
        <w:t xml:space="preserve"> Shkoll</w:t>
      </w:r>
      <w:r w:rsidR="00690C88" w:rsidRPr="000441A0">
        <w:rPr>
          <w:rFonts w:ascii="Times New Roman" w:hAnsi="Times New Roman" w:cs="Times New Roman"/>
          <w:bCs/>
          <w:sz w:val="24"/>
          <w:szCs w:val="24"/>
        </w:rPr>
        <w:t>ë</w:t>
      </w:r>
      <w:r w:rsidR="00EC0478" w:rsidRPr="000441A0">
        <w:rPr>
          <w:rFonts w:ascii="Times New Roman" w:hAnsi="Times New Roman" w:cs="Times New Roman"/>
          <w:sz w:val="24"/>
          <w:szCs w:val="24"/>
        </w:rPr>
        <w:t>, që i përgjigjet eksperiencës dhe përgatitjes</w:t>
      </w:r>
      <w:r w:rsidRPr="000441A0">
        <w:rPr>
          <w:rFonts w:ascii="Times New Roman" w:hAnsi="Times New Roman" w:cs="Times New Roman"/>
          <w:sz w:val="24"/>
          <w:szCs w:val="24"/>
        </w:rPr>
        <w:t>, boshll</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qeve</w:t>
      </w:r>
      <w:r w:rsidR="00EC0478" w:rsidRPr="000441A0">
        <w:rPr>
          <w:rFonts w:ascii="Times New Roman" w:hAnsi="Times New Roman" w:cs="Times New Roman"/>
          <w:sz w:val="24"/>
          <w:szCs w:val="24"/>
        </w:rPr>
        <w:t xml:space="preserve"> që ata kanë</w:t>
      </w:r>
      <w:r w:rsidRPr="000441A0">
        <w:rPr>
          <w:rFonts w:ascii="Times New Roman" w:hAnsi="Times New Roman" w:cs="Times New Roman"/>
          <w:sz w:val="24"/>
          <w:szCs w:val="24"/>
        </w:rPr>
        <w:t>;</w:t>
      </w:r>
    </w:p>
    <w:p w14:paraId="69C58A3E" w14:textId="2D169A5F" w:rsidR="00EC0478" w:rsidRPr="000441A0" w:rsidRDefault="000962D8" w:rsidP="007D06B4">
      <w:pPr>
        <w:pStyle w:val="ListParagraph"/>
        <w:numPr>
          <w:ilvl w:val="3"/>
          <w:numId w:val="26"/>
        </w:numPr>
        <w:spacing w:after="0" w:line="276" w:lineRule="auto"/>
        <w:jc w:val="both"/>
        <w:rPr>
          <w:rFonts w:ascii="Times New Roman" w:hAnsi="Times New Roman" w:cs="Times New Roman"/>
          <w:bCs/>
          <w:sz w:val="24"/>
          <w:szCs w:val="24"/>
        </w:rPr>
      </w:pPr>
      <w:r w:rsidRPr="000441A0">
        <w:rPr>
          <w:rFonts w:ascii="Times New Roman" w:hAnsi="Times New Roman" w:cs="Times New Roman"/>
          <w:sz w:val="24"/>
          <w:szCs w:val="24"/>
        </w:rPr>
        <w:lastRenderedPageBreak/>
        <w:t xml:space="preserve">Organizimi i </w:t>
      </w:r>
      <w:r w:rsidR="00EC0478" w:rsidRPr="000441A0">
        <w:rPr>
          <w:rFonts w:ascii="Times New Roman" w:hAnsi="Times New Roman" w:cs="Times New Roman"/>
          <w:sz w:val="24"/>
          <w:szCs w:val="24"/>
        </w:rPr>
        <w:t xml:space="preserve">një programi tremujor për </w:t>
      </w:r>
      <w:r w:rsidR="00EC0478" w:rsidRPr="000441A0">
        <w:rPr>
          <w:rFonts w:ascii="Times New Roman" w:hAnsi="Times New Roman" w:cs="Times New Roman"/>
          <w:bCs/>
          <w:sz w:val="24"/>
          <w:szCs w:val="24"/>
        </w:rPr>
        <w:t>kandidatët për kancelarë</w:t>
      </w:r>
      <w:r w:rsidR="00EC0478" w:rsidRPr="000441A0">
        <w:rPr>
          <w:rFonts w:ascii="Times New Roman" w:hAnsi="Times New Roman" w:cs="Times New Roman"/>
          <w:sz w:val="24"/>
          <w:szCs w:val="24"/>
        </w:rPr>
        <w:t xml:space="preserve"> si pjesë e Programit të Formimit </w:t>
      </w:r>
      <w:r w:rsidR="00C9451C">
        <w:rPr>
          <w:rFonts w:ascii="Times New Roman" w:hAnsi="Times New Roman" w:cs="Times New Roman"/>
          <w:sz w:val="24"/>
          <w:szCs w:val="24"/>
        </w:rPr>
        <w:t>F</w:t>
      </w:r>
      <w:r w:rsidR="00EC0478" w:rsidRPr="000441A0">
        <w:rPr>
          <w:rFonts w:ascii="Times New Roman" w:hAnsi="Times New Roman" w:cs="Times New Roman"/>
          <w:sz w:val="24"/>
          <w:szCs w:val="24"/>
        </w:rPr>
        <w:t>illestar</w:t>
      </w:r>
      <w:r w:rsidRPr="000441A0">
        <w:rPr>
          <w:rFonts w:ascii="Times New Roman" w:hAnsi="Times New Roman" w:cs="Times New Roman"/>
          <w:sz w:val="24"/>
          <w:szCs w:val="24"/>
        </w:rPr>
        <w:t xml:space="preserve"> t</w:t>
      </w:r>
      <w:r w:rsidR="00690C88" w:rsidRPr="000441A0">
        <w:rPr>
          <w:rFonts w:ascii="Times New Roman" w:hAnsi="Times New Roman" w:cs="Times New Roman"/>
          <w:sz w:val="24"/>
          <w:szCs w:val="24"/>
        </w:rPr>
        <w:t>ë</w:t>
      </w:r>
      <w:r w:rsidR="007D06B4">
        <w:rPr>
          <w:rFonts w:ascii="Times New Roman" w:hAnsi="Times New Roman" w:cs="Times New Roman"/>
          <w:sz w:val="24"/>
          <w:szCs w:val="24"/>
        </w:rPr>
        <w:t xml:space="preserve"> tyre.</w:t>
      </w:r>
    </w:p>
    <w:p w14:paraId="6B52AEED" w14:textId="77777777" w:rsidR="00C9451C" w:rsidRDefault="00C9451C" w:rsidP="007D06B4">
      <w:pPr>
        <w:spacing w:after="0" w:line="276" w:lineRule="auto"/>
        <w:rPr>
          <w:rFonts w:ascii="Times New Roman" w:hAnsi="Times New Roman" w:cs="Times New Roman"/>
          <w:sz w:val="24"/>
          <w:szCs w:val="24"/>
        </w:rPr>
      </w:pPr>
    </w:p>
    <w:p w14:paraId="63EC6F44" w14:textId="17C630F6" w:rsidR="00EC0478" w:rsidRPr="000441A0" w:rsidRDefault="009D2FE7" w:rsidP="007D06B4">
      <w:pPr>
        <w:spacing w:after="0" w:line="276" w:lineRule="auto"/>
        <w:ind w:firstLine="360"/>
        <w:rPr>
          <w:rFonts w:ascii="Times New Roman" w:hAnsi="Times New Roman" w:cs="Times New Roman"/>
          <w:sz w:val="24"/>
          <w:szCs w:val="24"/>
        </w:rPr>
      </w:pPr>
      <w:r w:rsidRPr="000441A0">
        <w:rPr>
          <w:rFonts w:ascii="Times New Roman" w:hAnsi="Times New Roman" w:cs="Times New Roman"/>
          <w:sz w:val="24"/>
          <w:szCs w:val="24"/>
        </w:rPr>
        <w:t>S</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treti, Shkolla do 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vijoj</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angazhohet maksimalisht n</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k</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rkes</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n p</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r </w:t>
      </w:r>
      <w:r w:rsidRPr="000441A0">
        <w:rPr>
          <w:rFonts w:ascii="Times New Roman" w:hAnsi="Times New Roman" w:cs="Times New Roman"/>
          <w:b/>
          <w:bCs/>
          <w:i/>
          <w:iCs/>
          <w:sz w:val="24"/>
          <w:szCs w:val="24"/>
        </w:rPr>
        <w:t>standarde ekselente n</w:t>
      </w:r>
      <w:r w:rsidR="00690C88" w:rsidRPr="000441A0">
        <w:rPr>
          <w:rFonts w:ascii="Times New Roman" w:hAnsi="Times New Roman" w:cs="Times New Roman"/>
          <w:b/>
          <w:bCs/>
          <w:i/>
          <w:iCs/>
          <w:sz w:val="24"/>
          <w:szCs w:val="24"/>
        </w:rPr>
        <w:t>ë</w:t>
      </w:r>
      <w:r w:rsidRPr="000441A0">
        <w:rPr>
          <w:rFonts w:ascii="Times New Roman" w:hAnsi="Times New Roman" w:cs="Times New Roman"/>
          <w:b/>
          <w:bCs/>
          <w:i/>
          <w:iCs/>
          <w:sz w:val="24"/>
          <w:szCs w:val="24"/>
        </w:rPr>
        <w:t xml:space="preserve"> p</w:t>
      </w:r>
      <w:r w:rsidR="00690C88" w:rsidRPr="000441A0">
        <w:rPr>
          <w:rFonts w:ascii="Times New Roman" w:hAnsi="Times New Roman" w:cs="Times New Roman"/>
          <w:b/>
          <w:bCs/>
          <w:i/>
          <w:iCs/>
          <w:sz w:val="24"/>
          <w:szCs w:val="24"/>
        </w:rPr>
        <w:t>ë</w:t>
      </w:r>
      <w:r w:rsidRPr="000441A0">
        <w:rPr>
          <w:rFonts w:ascii="Times New Roman" w:hAnsi="Times New Roman" w:cs="Times New Roman"/>
          <w:b/>
          <w:bCs/>
          <w:i/>
          <w:iCs/>
          <w:sz w:val="24"/>
          <w:szCs w:val="24"/>
        </w:rPr>
        <w:t>rzgjedhjen e stafit pedagogjik</w:t>
      </w:r>
      <w:r w:rsidRPr="000441A0">
        <w:rPr>
          <w:rFonts w:ascii="Times New Roman" w:hAnsi="Times New Roman" w:cs="Times New Roman"/>
          <w:sz w:val="24"/>
          <w:szCs w:val="24"/>
        </w:rPr>
        <w:t>. Ky rezultat vjen si p</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rmbushje e disa objektivave:</w:t>
      </w:r>
    </w:p>
    <w:p w14:paraId="16C60899" w14:textId="654E2B5B" w:rsidR="009D2FE7" w:rsidRPr="000441A0" w:rsidRDefault="009D2FE7" w:rsidP="007D06B4">
      <w:pPr>
        <w:pStyle w:val="ListParagraph"/>
        <w:numPr>
          <w:ilvl w:val="0"/>
          <w:numId w:val="27"/>
        </w:numPr>
        <w:spacing w:after="0" w:line="276" w:lineRule="auto"/>
        <w:jc w:val="both"/>
        <w:rPr>
          <w:rFonts w:ascii="Times New Roman" w:hAnsi="Times New Roman" w:cs="Times New Roman"/>
          <w:bCs/>
          <w:sz w:val="24"/>
          <w:szCs w:val="24"/>
        </w:rPr>
      </w:pPr>
      <w:r w:rsidRPr="000441A0">
        <w:rPr>
          <w:rFonts w:ascii="Times New Roman" w:hAnsi="Times New Roman" w:cs="Times New Roman"/>
          <w:sz w:val="24"/>
          <w:szCs w:val="24"/>
        </w:rPr>
        <w:t>Rekrutimi i stafit pedagogjik b</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het bazuar n</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merit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dhe me transparenc</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plot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nga ana e Shkoll</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s, duke respektuar kriteret dhe rregullat e p</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rcaktuara n</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ligj dhe n</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Rregulloren e Brendshme 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Shkoll</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s dhe trajnimi i tyre. K</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tu kemi parasysh hartimin e një programi për trajnim trajnerësh për trajnerët ekzistues dhe për çdo trajner të ri, që futet rishtazi në Shkollë, para se të fillojë nga puna, me qëllim unifikimin e metodave të mësimdhënies, duke ruajtur parimet e pavarësisë akademike. Gjithashtu, do të parashikohen trajnime të veçanta për gjyqtarët dhe prokurorët që do të jenë udhëheqës të praktikës profesionale të kandidatëve. Nj</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prioritet lidhur me stafin akademik do 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jet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edhe krijimi i mund</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sive p</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r p</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rfshirje 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profesorëve/lektorëve ndërkombëtarë në Programin e Formimit Fillestar;</w:t>
      </w:r>
    </w:p>
    <w:p w14:paraId="27E5D591" w14:textId="29C1834B" w:rsidR="009D2FE7" w:rsidRPr="000441A0" w:rsidRDefault="009D2FE7" w:rsidP="007D06B4">
      <w:pPr>
        <w:pStyle w:val="ListParagraph"/>
        <w:numPr>
          <w:ilvl w:val="0"/>
          <w:numId w:val="27"/>
        </w:numPr>
        <w:spacing w:after="0" w:line="276" w:lineRule="auto"/>
        <w:jc w:val="both"/>
        <w:rPr>
          <w:rFonts w:ascii="Times New Roman" w:hAnsi="Times New Roman" w:cs="Times New Roman"/>
          <w:bCs/>
          <w:sz w:val="24"/>
          <w:szCs w:val="24"/>
        </w:rPr>
      </w:pPr>
      <w:r w:rsidRPr="000441A0">
        <w:rPr>
          <w:rFonts w:ascii="Times New Roman" w:hAnsi="Times New Roman" w:cs="Times New Roman"/>
          <w:sz w:val="24"/>
          <w:szCs w:val="24"/>
        </w:rPr>
        <w:t>Rritja e eficenc</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s s</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sistemit 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vlerësimit të </w:t>
      </w:r>
      <w:r w:rsidR="00C9451C">
        <w:rPr>
          <w:rFonts w:ascii="Times New Roman" w:hAnsi="Times New Roman" w:cs="Times New Roman"/>
          <w:sz w:val="24"/>
          <w:szCs w:val="24"/>
        </w:rPr>
        <w:t>Formimit</w:t>
      </w:r>
      <w:r w:rsidRPr="000441A0">
        <w:rPr>
          <w:rFonts w:ascii="Times New Roman" w:hAnsi="Times New Roman" w:cs="Times New Roman"/>
          <w:sz w:val="24"/>
          <w:szCs w:val="24"/>
        </w:rPr>
        <w:t xml:space="preserve"> Fillestar nga vetë kandidatët për magjistrat</w:t>
      </w:r>
      <w:r w:rsidR="00C9451C">
        <w:rPr>
          <w:rFonts w:ascii="Times New Roman" w:hAnsi="Times New Roman" w:cs="Times New Roman"/>
          <w:sz w:val="24"/>
          <w:szCs w:val="24"/>
        </w:rPr>
        <w:t>ë</w:t>
      </w:r>
      <w:r w:rsidRPr="000441A0">
        <w:rPr>
          <w:rFonts w:ascii="Times New Roman" w:hAnsi="Times New Roman" w:cs="Times New Roman"/>
          <w:sz w:val="24"/>
          <w:szCs w:val="24"/>
        </w:rPr>
        <w:t xml:space="preserve">. Sistemi i vlerësimit të nivelit të </w:t>
      </w:r>
      <w:r w:rsidR="00C9451C">
        <w:rPr>
          <w:rFonts w:ascii="Times New Roman" w:hAnsi="Times New Roman" w:cs="Times New Roman"/>
          <w:sz w:val="24"/>
          <w:szCs w:val="24"/>
        </w:rPr>
        <w:t>Formimit</w:t>
      </w:r>
      <w:r w:rsidRPr="000441A0">
        <w:rPr>
          <w:rFonts w:ascii="Times New Roman" w:hAnsi="Times New Roman" w:cs="Times New Roman"/>
          <w:sz w:val="24"/>
          <w:szCs w:val="24"/>
        </w:rPr>
        <w:t xml:space="preserve"> Fillestar, ku kryesisht kandidatët për magjistrat</w:t>
      </w:r>
      <w:r w:rsidR="00C9451C">
        <w:rPr>
          <w:rFonts w:ascii="Times New Roman" w:hAnsi="Times New Roman" w:cs="Times New Roman"/>
          <w:sz w:val="24"/>
          <w:szCs w:val="24"/>
        </w:rPr>
        <w:t>ë</w:t>
      </w:r>
      <w:r w:rsidRPr="000441A0">
        <w:rPr>
          <w:rFonts w:ascii="Times New Roman" w:hAnsi="Times New Roman" w:cs="Times New Roman"/>
          <w:sz w:val="24"/>
          <w:szCs w:val="24"/>
        </w:rPr>
        <w:t xml:space="preserve"> shprehen anonimisht për nivelin e organizimit të procesit mësimor, duke filluar nga programet, struktura e tyre, tematika, metodologjia, pedagogët dhe specialistët, me qëllim që të pasqyrohen ndryshimet për vitet e ardhshme akademike. Për të rritur shkallën e profesionalizmit në mësimdhënie, duhet të bëhet kujdes në zbatimin e sistemit të vlerësimit të pedagogëve, për të parë nëse ka nevojë për ndryshime në listën e tyre, si dhe në grupet e lëndëve, të parashikuara në programet mësimore. Procesi i vlerësimit të pedagogëve të Formimit Fillestar realizohet në fund të çdo viti akademik dhe kryhet fillimisht nga kandidatët për magjistratë, të cilët plotësojnë pyetësorët në fund të çdo viti akademik, duke respektuar anonimatin:</w:t>
      </w:r>
      <w:r w:rsidRPr="000441A0">
        <w:rPr>
          <w:rFonts w:ascii="Times New Roman" w:hAnsi="Times New Roman" w:cs="Times New Roman"/>
          <w:i/>
          <w:sz w:val="24"/>
          <w:szCs w:val="24"/>
        </w:rPr>
        <w:t xml:space="preserve"> </w:t>
      </w:r>
      <w:r w:rsidRPr="000441A0">
        <w:rPr>
          <w:rFonts w:ascii="Times New Roman" w:hAnsi="Times New Roman" w:cs="Times New Roman"/>
          <w:sz w:val="24"/>
          <w:szCs w:val="24"/>
        </w:rPr>
        <w:t xml:space="preserve">Përgjegjësi i Formimit Fillestar përgatit një relacion me shkrim në fund të çdo viti akademik me vlerësimet për punën e çdo pedagogu/specialisti, të aktivizuar gjatë vitit akademik të cilin ia drejton Drejtorit të Shkollës. Drejtori i Shkollës, çdo fillim viti akademik përgatit një raport për Këshillin Drejtues mbi rezultatet e vlerësimit të pedagogëve/specialistëve gjatë vitit pararendës akademik, së bashku me propozimet për marrjen e masave për largimin apo ndryshimin e atyre që nuk plotësojnë kriteret, me qëllim që Këshilli Drejtues të realizojë vendimmarrjen e tij në formën e dhënies së </w:t>
      </w:r>
      <w:r w:rsidRPr="000441A0">
        <w:rPr>
          <w:rFonts w:ascii="Times New Roman" w:hAnsi="Times New Roman" w:cs="Times New Roman"/>
          <w:i/>
          <w:sz w:val="24"/>
          <w:szCs w:val="24"/>
        </w:rPr>
        <w:t>Vlerësimit Përfundimta</w:t>
      </w:r>
      <w:r w:rsidR="00690C88" w:rsidRPr="000441A0">
        <w:rPr>
          <w:rFonts w:ascii="Times New Roman" w:hAnsi="Times New Roman" w:cs="Times New Roman"/>
          <w:i/>
          <w:sz w:val="24"/>
          <w:szCs w:val="24"/>
        </w:rPr>
        <w:t>r.</w:t>
      </w:r>
    </w:p>
    <w:p w14:paraId="2CFC2C3D" w14:textId="77777777" w:rsidR="00C9451C" w:rsidRDefault="00C9451C" w:rsidP="007D06B4">
      <w:pPr>
        <w:spacing w:after="0" w:line="276" w:lineRule="auto"/>
        <w:jc w:val="both"/>
        <w:rPr>
          <w:rFonts w:ascii="Times New Roman" w:hAnsi="Times New Roman" w:cs="Times New Roman"/>
          <w:bCs/>
          <w:sz w:val="24"/>
          <w:szCs w:val="24"/>
        </w:rPr>
      </w:pPr>
    </w:p>
    <w:p w14:paraId="7427E289" w14:textId="231D5083" w:rsidR="009D2FE7" w:rsidRPr="000441A0" w:rsidRDefault="00690C88" w:rsidP="007D06B4">
      <w:pPr>
        <w:spacing w:after="0" w:line="276" w:lineRule="auto"/>
        <w:ind w:firstLine="360"/>
        <w:jc w:val="both"/>
        <w:rPr>
          <w:rFonts w:ascii="Times New Roman" w:hAnsi="Times New Roman" w:cs="Times New Roman"/>
          <w:bCs/>
          <w:sz w:val="24"/>
          <w:szCs w:val="24"/>
        </w:rPr>
      </w:pPr>
      <w:r w:rsidRPr="000441A0">
        <w:rPr>
          <w:rFonts w:ascii="Times New Roman" w:hAnsi="Times New Roman" w:cs="Times New Roman"/>
          <w:bCs/>
          <w:sz w:val="24"/>
          <w:szCs w:val="24"/>
        </w:rPr>
        <w:t xml:space="preserve">Së fundmi, Shkolla konsideron të rëndësishëm </w:t>
      </w:r>
      <w:r w:rsidRPr="000441A0">
        <w:rPr>
          <w:rFonts w:ascii="Times New Roman" w:hAnsi="Times New Roman" w:cs="Times New Roman"/>
          <w:b/>
          <w:i/>
          <w:iCs/>
          <w:sz w:val="24"/>
          <w:szCs w:val="24"/>
        </w:rPr>
        <w:t>forcimin e marrëdhënieve me organet e tjera të qeverisjes së sistemit të drejtësisë</w:t>
      </w:r>
      <w:r w:rsidRPr="000441A0">
        <w:rPr>
          <w:rFonts w:ascii="Times New Roman" w:hAnsi="Times New Roman" w:cs="Times New Roman"/>
          <w:bCs/>
          <w:sz w:val="24"/>
          <w:szCs w:val="24"/>
        </w:rPr>
        <w:t xml:space="preserve"> si rrjedhojë e detyrimeve dhe interesit të përbashkët për forcimin e kapaciteteve të sistemit të drejtësisë. Për përmbushjen e këtij rezultati do të synohet:</w:t>
      </w:r>
    </w:p>
    <w:p w14:paraId="54250F12" w14:textId="28F5E98C" w:rsidR="00690C88" w:rsidRPr="000441A0" w:rsidRDefault="00690C88" w:rsidP="007D06B4">
      <w:pPr>
        <w:pStyle w:val="ListParagraph"/>
        <w:numPr>
          <w:ilvl w:val="3"/>
          <w:numId w:val="27"/>
        </w:numPr>
        <w:spacing w:after="0" w:line="276" w:lineRule="auto"/>
        <w:jc w:val="both"/>
        <w:rPr>
          <w:rFonts w:ascii="Times New Roman" w:hAnsi="Times New Roman" w:cs="Times New Roman"/>
          <w:bCs/>
          <w:sz w:val="24"/>
          <w:szCs w:val="24"/>
        </w:rPr>
      </w:pPr>
      <w:r w:rsidRPr="000441A0">
        <w:rPr>
          <w:rFonts w:ascii="Times New Roman" w:hAnsi="Times New Roman" w:cs="Times New Roman"/>
          <w:bCs/>
          <w:sz w:val="24"/>
          <w:szCs w:val="24"/>
        </w:rPr>
        <w:t xml:space="preserve">Bashkëpunimi dhe konsultimi lidhur me </w:t>
      </w:r>
      <w:r w:rsidRPr="000441A0">
        <w:rPr>
          <w:rFonts w:ascii="Times New Roman" w:hAnsi="Times New Roman" w:cs="Times New Roman"/>
          <w:sz w:val="24"/>
          <w:szCs w:val="24"/>
        </w:rPr>
        <w:t>vendet vakante dhe nevojat e gjyqësorit dhe prokurorisë për gjyqtarë e prokurorë të rinj, për të parë se si do të riorganizohen gjykatat dhe strukturat e tyre;</w:t>
      </w:r>
    </w:p>
    <w:p w14:paraId="5CC66F9B" w14:textId="7FD6A610" w:rsidR="00690C88" w:rsidRPr="000441A0" w:rsidRDefault="00690C88" w:rsidP="007D06B4">
      <w:pPr>
        <w:pStyle w:val="ListParagraph"/>
        <w:numPr>
          <w:ilvl w:val="3"/>
          <w:numId w:val="27"/>
        </w:numPr>
        <w:spacing w:after="0" w:line="276" w:lineRule="auto"/>
        <w:jc w:val="both"/>
        <w:rPr>
          <w:rFonts w:ascii="Times New Roman" w:hAnsi="Times New Roman" w:cs="Times New Roman"/>
          <w:sz w:val="24"/>
          <w:szCs w:val="24"/>
        </w:rPr>
      </w:pPr>
      <w:r w:rsidRPr="000441A0">
        <w:rPr>
          <w:rFonts w:ascii="Times New Roman" w:hAnsi="Times New Roman" w:cs="Times New Roman"/>
          <w:bCs/>
          <w:sz w:val="24"/>
          <w:szCs w:val="24"/>
        </w:rPr>
        <w:lastRenderedPageBreak/>
        <w:t xml:space="preserve">Bashkëpunimi për </w:t>
      </w:r>
      <w:r w:rsidRPr="000441A0">
        <w:rPr>
          <w:rFonts w:ascii="Times New Roman" w:hAnsi="Times New Roman" w:cs="Times New Roman"/>
          <w:sz w:val="24"/>
          <w:szCs w:val="24"/>
        </w:rPr>
        <w:t xml:space="preserve">verifikimin në kohë nga ana e Shkollës e plotësimit të kritereve për aplikantët dhe e verifikimit të pastërtisë së pasurisë dhe figurës nga ana e </w:t>
      </w:r>
      <w:r w:rsidR="00C9451C">
        <w:rPr>
          <w:rFonts w:ascii="Times New Roman" w:hAnsi="Times New Roman" w:cs="Times New Roman"/>
          <w:sz w:val="24"/>
          <w:szCs w:val="24"/>
        </w:rPr>
        <w:t>k</w:t>
      </w:r>
      <w:r w:rsidRPr="000441A0">
        <w:rPr>
          <w:rFonts w:ascii="Times New Roman" w:hAnsi="Times New Roman" w:cs="Times New Roman"/>
          <w:sz w:val="24"/>
          <w:szCs w:val="24"/>
        </w:rPr>
        <w:t>ëshillave;</w:t>
      </w:r>
    </w:p>
    <w:p w14:paraId="45AF4323" w14:textId="656FAE37" w:rsidR="00C9451C" w:rsidRDefault="00690C88" w:rsidP="007D06B4">
      <w:pPr>
        <w:pStyle w:val="ListParagraph"/>
        <w:numPr>
          <w:ilvl w:val="3"/>
          <w:numId w:val="27"/>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 xml:space="preserve">Këshillimin për analizimin e nevojave dhe drejtimeve që organet e </w:t>
      </w:r>
      <w:r w:rsidR="00C9451C" w:rsidRPr="000441A0">
        <w:rPr>
          <w:rFonts w:ascii="Times New Roman" w:hAnsi="Times New Roman" w:cs="Times New Roman"/>
          <w:sz w:val="24"/>
          <w:szCs w:val="24"/>
        </w:rPr>
        <w:t>qeverisjes</w:t>
      </w:r>
      <w:r w:rsidRPr="000441A0">
        <w:rPr>
          <w:rFonts w:ascii="Times New Roman" w:hAnsi="Times New Roman" w:cs="Times New Roman"/>
          <w:sz w:val="24"/>
          <w:szCs w:val="24"/>
        </w:rPr>
        <w:t xml:space="preserve"> do të konsiderojnë të përshtatshme për t</w:t>
      </w:r>
      <w:r w:rsidR="00C9451C">
        <w:rPr>
          <w:rFonts w:ascii="Times New Roman" w:hAnsi="Times New Roman" w:cs="Times New Roman"/>
          <w:sz w:val="24"/>
          <w:szCs w:val="24"/>
        </w:rPr>
        <w:t>’</w:t>
      </w:r>
      <w:r w:rsidRPr="000441A0">
        <w:rPr>
          <w:rFonts w:ascii="Times New Roman" w:hAnsi="Times New Roman" w:cs="Times New Roman"/>
          <w:sz w:val="24"/>
          <w:szCs w:val="24"/>
        </w:rPr>
        <w:t xml:space="preserve">u përfshirë në </w:t>
      </w:r>
      <w:r w:rsidR="00C9451C">
        <w:rPr>
          <w:rFonts w:ascii="Times New Roman" w:hAnsi="Times New Roman" w:cs="Times New Roman"/>
          <w:sz w:val="24"/>
          <w:szCs w:val="24"/>
        </w:rPr>
        <w:t>P</w:t>
      </w:r>
      <w:r w:rsidRPr="000441A0">
        <w:rPr>
          <w:rFonts w:ascii="Times New Roman" w:hAnsi="Times New Roman" w:cs="Times New Roman"/>
          <w:sz w:val="24"/>
          <w:szCs w:val="24"/>
        </w:rPr>
        <w:t xml:space="preserve">rogramin e </w:t>
      </w:r>
      <w:r w:rsidR="00C9451C">
        <w:rPr>
          <w:rFonts w:ascii="Times New Roman" w:hAnsi="Times New Roman" w:cs="Times New Roman"/>
          <w:sz w:val="24"/>
          <w:szCs w:val="24"/>
        </w:rPr>
        <w:t>F</w:t>
      </w:r>
      <w:r w:rsidRPr="000441A0">
        <w:rPr>
          <w:rFonts w:ascii="Times New Roman" w:hAnsi="Times New Roman" w:cs="Times New Roman"/>
          <w:sz w:val="24"/>
          <w:szCs w:val="24"/>
        </w:rPr>
        <w:t xml:space="preserve">ormimit </w:t>
      </w:r>
      <w:r w:rsidR="00C9451C">
        <w:rPr>
          <w:rFonts w:ascii="Times New Roman" w:hAnsi="Times New Roman" w:cs="Times New Roman"/>
          <w:sz w:val="24"/>
          <w:szCs w:val="24"/>
        </w:rPr>
        <w:t>F</w:t>
      </w:r>
      <w:r w:rsidRPr="000441A0">
        <w:rPr>
          <w:rFonts w:ascii="Times New Roman" w:hAnsi="Times New Roman" w:cs="Times New Roman"/>
          <w:sz w:val="24"/>
          <w:szCs w:val="24"/>
        </w:rPr>
        <w:t>illestar në Shkollë.</w:t>
      </w:r>
      <w:r w:rsidR="00C9451C">
        <w:rPr>
          <w:rFonts w:ascii="Times New Roman" w:hAnsi="Times New Roman" w:cs="Times New Roman"/>
          <w:sz w:val="24"/>
          <w:szCs w:val="24"/>
        </w:rPr>
        <w:t xml:space="preserve"> </w:t>
      </w:r>
    </w:p>
    <w:p w14:paraId="66A9487B" w14:textId="77777777" w:rsidR="00C9451C" w:rsidRDefault="00C9451C" w:rsidP="007D06B4">
      <w:pPr>
        <w:spacing w:after="0" w:line="276" w:lineRule="auto"/>
        <w:jc w:val="both"/>
        <w:rPr>
          <w:rFonts w:ascii="Times New Roman" w:hAnsi="Times New Roman" w:cs="Times New Roman"/>
          <w:sz w:val="24"/>
          <w:szCs w:val="24"/>
        </w:rPr>
      </w:pPr>
    </w:p>
    <w:p w14:paraId="074E77CB" w14:textId="77777777" w:rsidR="00C9451C" w:rsidRPr="003C683E" w:rsidRDefault="00C9451C" w:rsidP="007D06B4">
      <w:pPr>
        <w:spacing w:after="0" w:line="276" w:lineRule="auto"/>
        <w:jc w:val="both"/>
        <w:rPr>
          <w:rFonts w:ascii="Times New Roman" w:hAnsi="Times New Roman" w:cs="Times New Roman"/>
          <w:sz w:val="24"/>
          <w:szCs w:val="24"/>
        </w:rPr>
      </w:pPr>
    </w:p>
    <w:p w14:paraId="496F9C74" w14:textId="3D490D71" w:rsidR="00EB6F50" w:rsidRDefault="00105556" w:rsidP="007D06B4">
      <w:pPr>
        <w:spacing w:after="0" w:line="276" w:lineRule="auto"/>
        <w:rPr>
          <w:rFonts w:ascii="Times New Roman" w:hAnsi="Times New Roman" w:cs="Times New Roman"/>
          <w:b/>
          <w:sz w:val="24"/>
          <w:szCs w:val="24"/>
        </w:rPr>
      </w:pPr>
      <w:r w:rsidRPr="000441A0">
        <w:rPr>
          <w:rFonts w:ascii="Times New Roman" w:hAnsi="Times New Roman" w:cs="Times New Roman"/>
          <w:b/>
          <w:sz w:val="24"/>
          <w:szCs w:val="24"/>
        </w:rPr>
        <w:t xml:space="preserve">II.I. b </w:t>
      </w:r>
      <w:r w:rsidRPr="000441A0">
        <w:rPr>
          <w:rFonts w:ascii="Times New Roman" w:hAnsi="Times New Roman" w:cs="Times New Roman"/>
          <w:b/>
          <w:sz w:val="24"/>
          <w:szCs w:val="24"/>
        </w:rPr>
        <w:tab/>
      </w:r>
      <w:r w:rsidRPr="000441A0">
        <w:rPr>
          <w:rFonts w:ascii="Times New Roman" w:hAnsi="Times New Roman" w:cs="Times New Roman"/>
          <w:b/>
          <w:sz w:val="24"/>
          <w:szCs w:val="24"/>
        </w:rPr>
        <w:tab/>
      </w:r>
      <w:r w:rsidR="00636AF1" w:rsidRPr="000441A0">
        <w:rPr>
          <w:rFonts w:ascii="Times New Roman" w:hAnsi="Times New Roman" w:cs="Times New Roman"/>
          <w:b/>
          <w:sz w:val="24"/>
          <w:szCs w:val="24"/>
        </w:rPr>
        <w:t xml:space="preserve">Për </w:t>
      </w:r>
      <w:r w:rsidR="00EB6F50" w:rsidRPr="000441A0">
        <w:rPr>
          <w:rFonts w:ascii="Times New Roman" w:hAnsi="Times New Roman" w:cs="Times New Roman"/>
          <w:b/>
          <w:sz w:val="24"/>
          <w:szCs w:val="24"/>
        </w:rPr>
        <w:t>Programi</w:t>
      </w:r>
      <w:r w:rsidR="00636AF1" w:rsidRPr="000441A0">
        <w:rPr>
          <w:rFonts w:ascii="Times New Roman" w:hAnsi="Times New Roman" w:cs="Times New Roman"/>
          <w:b/>
          <w:sz w:val="24"/>
          <w:szCs w:val="24"/>
        </w:rPr>
        <w:t>n e</w:t>
      </w:r>
      <w:r w:rsidR="00EB6F50" w:rsidRPr="000441A0">
        <w:rPr>
          <w:rFonts w:ascii="Times New Roman" w:hAnsi="Times New Roman" w:cs="Times New Roman"/>
          <w:b/>
          <w:sz w:val="24"/>
          <w:szCs w:val="24"/>
        </w:rPr>
        <w:t xml:space="preserve"> Formimit Vazhdues</w:t>
      </w:r>
    </w:p>
    <w:p w14:paraId="572CE894" w14:textId="77777777" w:rsidR="007D06B4" w:rsidRPr="000441A0" w:rsidRDefault="007D06B4" w:rsidP="007D06B4">
      <w:pPr>
        <w:spacing w:after="0" w:line="276" w:lineRule="auto"/>
        <w:rPr>
          <w:rFonts w:ascii="Times New Roman" w:hAnsi="Times New Roman" w:cs="Times New Roman"/>
          <w:b/>
          <w:sz w:val="24"/>
          <w:szCs w:val="24"/>
        </w:rPr>
      </w:pPr>
    </w:p>
    <w:p w14:paraId="41181973" w14:textId="61BE2FA7" w:rsidR="003B45AF" w:rsidRPr="000441A0" w:rsidRDefault="00EC0478" w:rsidP="007D06B4">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Viti akademik 20</w:t>
      </w:r>
      <w:r w:rsidR="003B45AF" w:rsidRPr="000441A0">
        <w:rPr>
          <w:rFonts w:ascii="Times New Roman" w:hAnsi="Times New Roman" w:cs="Times New Roman"/>
          <w:sz w:val="24"/>
          <w:szCs w:val="24"/>
        </w:rPr>
        <w:t>21</w:t>
      </w:r>
      <w:r w:rsidRPr="000441A0">
        <w:rPr>
          <w:rFonts w:ascii="Times New Roman" w:hAnsi="Times New Roman" w:cs="Times New Roman"/>
          <w:sz w:val="24"/>
          <w:szCs w:val="24"/>
        </w:rPr>
        <w:t>-202</w:t>
      </w:r>
      <w:r w:rsidR="003B45AF" w:rsidRPr="000441A0">
        <w:rPr>
          <w:rFonts w:ascii="Times New Roman" w:hAnsi="Times New Roman" w:cs="Times New Roman"/>
          <w:sz w:val="24"/>
          <w:szCs w:val="24"/>
        </w:rPr>
        <w:t>2 do t</w:t>
      </w:r>
      <w:r w:rsidR="005C4D5C" w:rsidRPr="000441A0">
        <w:rPr>
          <w:rFonts w:ascii="Times New Roman" w:hAnsi="Times New Roman" w:cs="Times New Roman"/>
          <w:sz w:val="24"/>
          <w:szCs w:val="24"/>
        </w:rPr>
        <w:t>ë</w:t>
      </w:r>
      <w:r w:rsidR="003B45AF" w:rsidRPr="000441A0">
        <w:rPr>
          <w:rFonts w:ascii="Times New Roman" w:hAnsi="Times New Roman" w:cs="Times New Roman"/>
          <w:sz w:val="24"/>
          <w:szCs w:val="24"/>
        </w:rPr>
        <w:t xml:space="preserve"> jet</w:t>
      </w:r>
      <w:r w:rsidR="005C4D5C" w:rsidRPr="000441A0">
        <w:rPr>
          <w:rFonts w:ascii="Times New Roman" w:hAnsi="Times New Roman" w:cs="Times New Roman"/>
          <w:sz w:val="24"/>
          <w:szCs w:val="24"/>
        </w:rPr>
        <w:t>ë</w:t>
      </w:r>
      <w:r w:rsidR="003B45AF" w:rsidRPr="000441A0">
        <w:rPr>
          <w:rFonts w:ascii="Times New Roman" w:hAnsi="Times New Roman" w:cs="Times New Roman"/>
          <w:sz w:val="24"/>
          <w:szCs w:val="24"/>
        </w:rPr>
        <w:t xml:space="preserve"> nj</w:t>
      </w:r>
      <w:r w:rsidR="005C4D5C" w:rsidRPr="000441A0">
        <w:rPr>
          <w:rFonts w:ascii="Times New Roman" w:hAnsi="Times New Roman" w:cs="Times New Roman"/>
          <w:sz w:val="24"/>
          <w:szCs w:val="24"/>
        </w:rPr>
        <w:t>ë</w:t>
      </w:r>
      <w:r w:rsidR="003B45AF" w:rsidRPr="000441A0">
        <w:rPr>
          <w:rFonts w:ascii="Times New Roman" w:hAnsi="Times New Roman" w:cs="Times New Roman"/>
          <w:sz w:val="24"/>
          <w:szCs w:val="24"/>
        </w:rPr>
        <w:t xml:space="preserve"> vit intensiv p</w:t>
      </w:r>
      <w:r w:rsidR="005C4D5C" w:rsidRPr="000441A0">
        <w:rPr>
          <w:rFonts w:ascii="Times New Roman" w:hAnsi="Times New Roman" w:cs="Times New Roman"/>
          <w:sz w:val="24"/>
          <w:szCs w:val="24"/>
        </w:rPr>
        <w:t>ë</w:t>
      </w:r>
      <w:r w:rsidR="003B45AF" w:rsidRPr="000441A0">
        <w:rPr>
          <w:rFonts w:ascii="Times New Roman" w:hAnsi="Times New Roman" w:cs="Times New Roman"/>
          <w:sz w:val="24"/>
          <w:szCs w:val="24"/>
        </w:rPr>
        <w:t>rsa i takon</w:t>
      </w:r>
      <w:r w:rsidRPr="000441A0">
        <w:rPr>
          <w:rFonts w:ascii="Times New Roman" w:hAnsi="Times New Roman" w:cs="Times New Roman"/>
          <w:sz w:val="24"/>
          <w:szCs w:val="24"/>
        </w:rPr>
        <w:t xml:space="preserve"> </w:t>
      </w:r>
      <w:r w:rsidR="00C9451C" w:rsidRPr="000441A0">
        <w:rPr>
          <w:rFonts w:ascii="Times New Roman" w:hAnsi="Times New Roman" w:cs="Times New Roman"/>
          <w:sz w:val="24"/>
          <w:szCs w:val="24"/>
        </w:rPr>
        <w:t>vlerësimit</w:t>
      </w:r>
      <w:r w:rsidR="003B45AF" w:rsidRPr="000441A0">
        <w:rPr>
          <w:rFonts w:ascii="Times New Roman" w:hAnsi="Times New Roman" w:cs="Times New Roman"/>
          <w:sz w:val="24"/>
          <w:szCs w:val="24"/>
        </w:rPr>
        <w:t xml:space="preserve"> cil</w:t>
      </w:r>
      <w:r w:rsidR="005C4D5C" w:rsidRPr="000441A0">
        <w:rPr>
          <w:rFonts w:ascii="Times New Roman" w:hAnsi="Times New Roman" w:cs="Times New Roman"/>
          <w:sz w:val="24"/>
          <w:szCs w:val="24"/>
        </w:rPr>
        <w:t>ë</w:t>
      </w:r>
      <w:r w:rsidR="003B45AF" w:rsidRPr="000441A0">
        <w:rPr>
          <w:rFonts w:ascii="Times New Roman" w:hAnsi="Times New Roman" w:cs="Times New Roman"/>
          <w:sz w:val="24"/>
          <w:szCs w:val="24"/>
        </w:rPr>
        <w:t>sor t</w:t>
      </w:r>
      <w:r w:rsidR="005C4D5C" w:rsidRPr="000441A0">
        <w:rPr>
          <w:rFonts w:ascii="Times New Roman" w:hAnsi="Times New Roman" w:cs="Times New Roman"/>
          <w:sz w:val="24"/>
          <w:szCs w:val="24"/>
        </w:rPr>
        <w:t>ë</w:t>
      </w:r>
      <w:r w:rsidR="003B45AF" w:rsidRPr="000441A0">
        <w:rPr>
          <w:rFonts w:ascii="Times New Roman" w:hAnsi="Times New Roman" w:cs="Times New Roman"/>
          <w:sz w:val="24"/>
          <w:szCs w:val="24"/>
        </w:rPr>
        <w:t xml:space="preserve"> aktiviteteve trajnuese, rishikimit t</w:t>
      </w:r>
      <w:r w:rsidR="005C4D5C" w:rsidRPr="000441A0">
        <w:rPr>
          <w:rFonts w:ascii="Times New Roman" w:hAnsi="Times New Roman" w:cs="Times New Roman"/>
          <w:sz w:val="24"/>
          <w:szCs w:val="24"/>
        </w:rPr>
        <w:t>ë</w:t>
      </w:r>
      <w:r w:rsidR="003B45AF" w:rsidRPr="000441A0">
        <w:rPr>
          <w:rFonts w:ascii="Times New Roman" w:hAnsi="Times New Roman" w:cs="Times New Roman"/>
          <w:sz w:val="24"/>
          <w:szCs w:val="24"/>
        </w:rPr>
        <w:t xml:space="preserve"> metodologjis</w:t>
      </w:r>
      <w:r w:rsidR="005C4D5C" w:rsidRPr="000441A0">
        <w:rPr>
          <w:rFonts w:ascii="Times New Roman" w:hAnsi="Times New Roman" w:cs="Times New Roman"/>
          <w:sz w:val="24"/>
          <w:szCs w:val="24"/>
        </w:rPr>
        <w:t>ë</w:t>
      </w:r>
      <w:r w:rsidR="003B45AF" w:rsidRPr="000441A0">
        <w:rPr>
          <w:rFonts w:ascii="Times New Roman" w:hAnsi="Times New Roman" w:cs="Times New Roman"/>
          <w:sz w:val="24"/>
          <w:szCs w:val="24"/>
        </w:rPr>
        <w:t xml:space="preserve"> dhe planifikimit t</w:t>
      </w:r>
      <w:r w:rsidR="005C4D5C" w:rsidRPr="000441A0">
        <w:rPr>
          <w:rFonts w:ascii="Times New Roman" w:hAnsi="Times New Roman" w:cs="Times New Roman"/>
          <w:sz w:val="24"/>
          <w:szCs w:val="24"/>
        </w:rPr>
        <w:t>ë</w:t>
      </w:r>
      <w:r w:rsidR="003B45AF" w:rsidRPr="000441A0">
        <w:rPr>
          <w:rFonts w:ascii="Times New Roman" w:hAnsi="Times New Roman" w:cs="Times New Roman"/>
          <w:sz w:val="24"/>
          <w:szCs w:val="24"/>
        </w:rPr>
        <w:t xml:space="preserve"> nj</w:t>
      </w:r>
      <w:r w:rsidR="005C4D5C" w:rsidRPr="000441A0">
        <w:rPr>
          <w:rFonts w:ascii="Times New Roman" w:hAnsi="Times New Roman" w:cs="Times New Roman"/>
          <w:sz w:val="24"/>
          <w:szCs w:val="24"/>
        </w:rPr>
        <w:t>ë</w:t>
      </w:r>
      <w:r w:rsidR="003B45AF" w:rsidRPr="000441A0">
        <w:rPr>
          <w:rFonts w:ascii="Times New Roman" w:hAnsi="Times New Roman" w:cs="Times New Roman"/>
          <w:sz w:val="24"/>
          <w:szCs w:val="24"/>
        </w:rPr>
        <w:t xml:space="preserve"> programi trajnimi t</w:t>
      </w:r>
      <w:r w:rsidR="005C4D5C" w:rsidRPr="000441A0">
        <w:rPr>
          <w:rFonts w:ascii="Times New Roman" w:hAnsi="Times New Roman" w:cs="Times New Roman"/>
          <w:sz w:val="24"/>
          <w:szCs w:val="24"/>
        </w:rPr>
        <w:t>ë</w:t>
      </w:r>
      <w:r w:rsidR="003B45AF" w:rsidRPr="000441A0">
        <w:rPr>
          <w:rFonts w:ascii="Times New Roman" w:hAnsi="Times New Roman" w:cs="Times New Roman"/>
          <w:sz w:val="24"/>
          <w:szCs w:val="24"/>
        </w:rPr>
        <w:t xml:space="preserve"> specializuar dhe t</w:t>
      </w:r>
      <w:r w:rsidR="005C4D5C" w:rsidRPr="000441A0">
        <w:rPr>
          <w:rFonts w:ascii="Times New Roman" w:hAnsi="Times New Roman" w:cs="Times New Roman"/>
          <w:sz w:val="24"/>
          <w:szCs w:val="24"/>
        </w:rPr>
        <w:t>ë</w:t>
      </w:r>
      <w:r w:rsidR="003B45AF" w:rsidRPr="000441A0">
        <w:rPr>
          <w:rFonts w:ascii="Times New Roman" w:hAnsi="Times New Roman" w:cs="Times New Roman"/>
          <w:sz w:val="24"/>
          <w:szCs w:val="24"/>
        </w:rPr>
        <w:t xml:space="preserve"> ndar</w:t>
      </w:r>
      <w:r w:rsidR="005C4D5C" w:rsidRPr="000441A0">
        <w:rPr>
          <w:rFonts w:ascii="Times New Roman" w:hAnsi="Times New Roman" w:cs="Times New Roman"/>
          <w:sz w:val="24"/>
          <w:szCs w:val="24"/>
        </w:rPr>
        <w:t>ë</w:t>
      </w:r>
      <w:r w:rsidR="003B45AF" w:rsidRPr="000441A0">
        <w:rPr>
          <w:rFonts w:ascii="Times New Roman" w:hAnsi="Times New Roman" w:cs="Times New Roman"/>
          <w:sz w:val="24"/>
          <w:szCs w:val="24"/>
        </w:rPr>
        <w:t xml:space="preserve"> n</w:t>
      </w:r>
      <w:r w:rsidR="005C4D5C" w:rsidRPr="000441A0">
        <w:rPr>
          <w:rFonts w:ascii="Times New Roman" w:hAnsi="Times New Roman" w:cs="Times New Roman"/>
          <w:sz w:val="24"/>
          <w:szCs w:val="24"/>
        </w:rPr>
        <w:t>ë</w:t>
      </w:r>
      <w:r w:rsidR="003B45AF" w:rsidRPr="000441A0">
        <w:rPr>
          <w:rFonts w:ascii="Times New Roman" w:hAnsi="Times New Roman" w:cs="Times New Roman"/>
          <w:sz w:val="24"/>
          <w:szCs w:val="24"/>
        </w:rPr>
        <w:t xml:space="preserve"> koh</w:t>
      </w:r>
      <w:r w:rsidR="005C4D5C" w:rsidRPr="000441A0">
        <w:rPr>
          <w:rFonts w:ascii="Times New Roman" w:hAnsi="Times New Roman" w:cs="Times New Roman"/>
          <w:sz w:val="24"/>
          <w:szCs w:val="24"/>
        </w:rPr>
        <w:t>ë</w:t>
      </w:r>
      <w:r w:rsidR="003B45AF" w:rsidRPr="000441A0">
        <w:rPr>
          <w:rFonts w:ascii="Times New Roman" w:hAnsi="Times New Roman" w:cs="Times New Roman"/>
          <w:sz w:val="24"/>
          <w:szCs w:val="24"/>
        </w:rPr>
        <w:t>.</w:t>
      </w:r>
    </w:p>
    <w:p w14:paraId="132D23D3" w14:textId="4F18C506" w:rsidR="003B45AF" w:rsidRPr="000441A0" w:rsidRDefault="003B45AF" w:rsidP="007D06B4">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N</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dallim nga vitet e tjera akademike, ku programi i aktiviteteve trajnuese ka qen</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i ngarkuar me shum</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aktivitete trajnimi, p</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r shkak t</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situat</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s q</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po kalon sistemi i drejt</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sis</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ku nj</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pjes</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shum</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e madhe e tij </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sht</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larguar duke sjell</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ngarkes</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t</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lart</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p</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r magjistrat</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t q</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jan</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n</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sistem, Programi i Formimit Vazhdues do t</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orientohet drejt temave m</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t</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r</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nd</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sishme p</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r t</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cilat k</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rkesat e magjistrat</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ve kan</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qen</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t</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larta.</w:t>
      </w:r>
    </w:p>
    <w:p w14:paraId="6E02CC43" w14:textId="037DD124" w:rsidR="003B45AF" w:rsidRPr="000441A0" w:rsidRDefault="003B45AF" w:rsidP="007D06B4">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Gjithashtu, n</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funksion t</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maksimizimit t</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eficenc</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s, Shkolla do t</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organizoj</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edhe trajnime me nj</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sesion, n</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orare t</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p</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rshtatshme p</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r magjistrat</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t, me q</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llim </w:t>
      </w:r>
      <w:r w:rsidR="00C9451C" w:rsidRPr="000441A0">
        <w:rPr>
          <w:rFonts w:ascii="Times New Roman" w:hAnsi="Times New Roman" w:cs="Times New Roman"/>
          <w:sz w:val="24"/>
          <w:szCs w:val="24"/>
        </w:rPr>
        <w:t>përçimin</w:t>
      </w:r>
      <w:r w:rsidRPr="000441A0">
        <w:rPr>
          <w:rFonts w:ascii="Times New Roman" w:hAnsi="Times New Roman" w:cs="Times New Roman"/>
          <w:sz w:val="24"/>
          <w:szCs w:val="24"/>
        </w:rPr>
        <w:t xml:space="preserve"> e problematikave apo praktikave dhe aft</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sive/njohurive n</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grupe t</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m</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dha magjistrat</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sh, pa marr</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shum</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koh</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nga detyrimet e tyre p</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r shkak t</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pun</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s q</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ushtrojn</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w:t>
      </w:r>
    </w:p>
    <w:p w14:paraId="631564F0" w14:textId="1FF773C0" w:rsidR="003B45AF" w:rsidRPr="000441A0" w:rsidRDefault="005C4D5C" w:rsidP="007D06B4">
      <w:p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 xml:space="preserve">Së pari, </w:t>
      </w:r>
      <w:r w:rsidR="003B45AF" w:rsidRPr="000441A0">
        <w:rPr>
          <w:rFonts w:ascii="Times New Roman" w:hAnsi="Times New Roman" w:cs="Times New Roman"/>
          <w:sz w:val="24"/>
          <w:szCs w:val="24"/>
        </w:rPr>
        <w:t>prioriteti kryesor i Shkoll</w:t>
      </w:r>
      <w:r w:rsidRPr="000441A0">
        <w:rPr>
          <w:rFonts w:ascii="Times New Roman" w:hAnsi="Times New Roman" w:cs="Times New Roman"/>
          <w:sz w:val="24"/>
          <w:szCs w:val="24"/>
        </w:rPr>
        <w:t>ë</w:t>
      </w:r>
      <w:r w:rsidR="003B45AF" w:rsidRPr="000441A0">
        <w:rPr>
          <w:rFonts w:ascii="Times New Roman" w:hAnsi="Times New Roman" w:cs="Times New Roman"/>
          <w:sz w:val="24"/>
          <w:szCs w:val="24"/>
        </w:rPr>
        <w:t>s do t</w:t>
      </w:r>
      <w:r w:rsidRPr="000441A0">
        <w:rPr>
          <w:rFonts w:ascii="Times New Roman" w:hAnsi="Times New Roman" w:cs="Times New Roman"/>
          <w:sz w:val="24"/>
          <w:szCs w:val="24"/>
        </w:rPr>
        <w:t>ë</w:t>
      </w:r>
      <w:r w:rsidR="003B45AF" w:rsidRPr="000441A0">
        <w:rPr>
          <w:rFonts w:ascii="Times New Roman" w:hAnsi="Times New Roman" w:cs="Times New Roman"/>
          <w:sz w:val="24"/>
          <w:szCs w:val="24"/>
        </w:rPr>
        <w:t xml:space="preserve"> jet</w:t>
      </w:r>
      <w:r w:rsidRPr="000441A0">
        <w:rPr>
          <w:rFonts w:ascii="Times New Roman" w:hAnsi="Times New Roman" w:cs="Times New Roman"/>
          <w:sz w:val="24"/>
          <w:szCs w:val="24"/>
        </w:rPr>
        <w:t>ë</w:t>
      </w:r>
      <w:r w:rsidR="003B45AF" w:rsidRPr="000441A0">
        <w:rPr>
          <w:rFonts w:ascii="Times New Roman" w:hAnsi="Times New Roman" w:cs="Times New Roman"/>
          <w:sz w:val="24"/>
          <w:szCs w:val="24"/>
        </w:rPr>
        <w:t xml:space="preserve"> cil</w:t>
      </w:r>
      <w:r w:rsidRPr="000441A0">
        <w:rPr>
          <w:rFonts w:ascii="Times New Roman" w:hAnsi="Times New Roman" w:cs="Times New Roman"/>
          <w:sz w:val="24"/>
          <w:szCs w:val="24"/>
        </w:rPr>
        <w:t>ë</w:t>
      </w:r>
      <w:r w:rsidR="003B45AF" w:rsidRPr="000441A0">
        <w:rPr>
          <w:rFonts w:ascii="Times New Roman" w:hAnsi="Times New Roman" w:cs="Times New Roman"/>
          <w:sz w:val="24"/>
          <w:szCs w:val="24"/>
        </w:rPr>
        <w:t>sia e ofrimit t</w:t>
      </w:r>
      <w:r w:rsidRPr="000441A0">
        <w:rPr>
          <w:rFonts w:ascii="Times New Roman" w:hAnsi="Times New Roman" w:cs="Times New Roman"/>
          <w:sz w:val="24"/>
          <w:szCs w:val="24"/>
        </w:rPr>
        <w:t>ë</w:t>
      </w:r>
      <w:r w:rsidR="003B45AF" w:rsidRPr="000441A0">
        <w:rPr>
          <w:rFonts w:ascii="Times New Roman" w:hAnsi="Times New Roman" w:cs="Times New Roman"/>
          <w:sz w:val="24"/>
          <w:szCs w:val="24"/>
        </w:rPr>
        <w:t xml:space="preserve"> trajnimeve dhe vler</w:t>
      </w:r>
      <w:r w:rsidRPr="000441A0">
        <w:rPr>
          <w:rFonts w:ascii="Times New Roman" w:hAnsi="Times New Roman" w:cs="Times New Roman"/>
          <w:sz w:val="24"/>
          <w:szCs w:val="24"/>
        </w:rPr>
        <w:t>ë</w:t>
      </w:r>
      <w:r w:rsidR="003B45AF" w:rsidRPr="000441A0">
        <w:rPr>
          <w:rFonts w:ascii="Times New Roman" w:hAnsi="Times New Roman" w:cs="Times New Roman"/>
          <w:sz w:val="24"/>
          <w:szCs w:val="24"/>
        </w:rPr>
        <w:t>simi i trajnimeve, si nga k</w:t>
      </w:r>
      <w:r w:rsidRPr="000441A0">
        <w:rPr>
          <w:rFonts w:ascii="Times New Roman" w:hAnsi="Times New Roman" w:cs="Times New Roman"/>
          <w:sz w:val="24"/>
          <w:szCs w:val="24"/>
        </w:rPr>
        <w:t>ë</w:t>
      </w:r>
      <w:r w:rsidR="003B45AF" w:rsidRPr="000441A0">
        <w:rPr>
          <w:rFonts w:ascii="Times New Roman" w:hAnsi="Times New Roman" w:cs="Times New Roman"/>
          <w:sz w:val="24"/>
          <w:szCs w:val="24"/>
        </w:rPr>
        <w:t>ndv</w:t>
      </w:r>
      <w:r w:rsidRPr="000441A0">
        <w:rPr>
          <w:rFonts w:ascii="Times New Roman" w:hAnsi="Times New Roman" w:cs="Times New Roman"/>
          <w:sz w:val="24"/>
          <w:szCs w:val="24"/>
        </w:rPr>
        <w:t>ë</w:t>
      </w:r>
      <w:r w:rsidR="003B45AF" w:rsidRPr="000441A0">
        <w:rPr>
          <w:rFonts w:ascii="Times New Roman" w:hAnsi="Times New Roman" w:cs="Times New Roman"/>
          <w:sz w:val="24"/>
          <w:szCs w:val="24"/>
        </w:rPr>
        <w:t>shtrimi i ekspert</w:t>
      </w:r>
      <w:r w:rsidRPr="000441A0">
        <w:rPr>
          <w:rFonts w:ascii="Times New Roman" w:hAnsi="Times New Roman" w:cs="Times New Roman"/>
          <w:sz w:val="24"/>
          <w:szCs w:val="24"/>
        </w:rPr>
        <w:t>ë</w:t>
      </w:r>
      <w:r w:rsidR="003B45AF" w:rsidRPr="000441A0">
        <w:rPr>
          <w:rFonts w:ascii="Times New Roman" w:hAnsi="Times New Roman" w:cs="Times New Roman"/>
          <w:sz w:val="24"/>
          <w:szCs w:val="24"/>
        </w:rPr>
        <w:t>ve, edhe nga i pjes</w:t>
      </w:r>
      <w:r w:rsidRPr="000441A0">
        <w:rPr>
          <w:rFonts w:ascii="Times New Roman" w:hAnsi="Times New Roman" w:cs="Times New Roman"/>
          <w:sz w:val="24"/>
          <w:szCs w:val="24"/>
        </w:rPr>
        <w:t>ë</w:t>
      </w:r>
      <w:r w:rsidR="003B45AF" w:rsidRPr="000441A0">
        <w:rPr>
          <w:rFonts w:ascii="Times New Roman" w:hAnsi="Times New Roman" w:cs="Times New Roman"/>
          <w:sz w:val="24"/>
          <w:szCs w:val="24"/>
        </w:rPr>
        <w:t>marr</w:t>
      </w:r>
      <w:r w:rsidRPr="000441A0">
        <w:rPr>
          <w:rFonts w:ascii="Times New Roman" w:hAnsi="Times New Roman" w:cs="Times New Roman"/>
          <w:sz w:val="24"/>
          <w:szCs w:val="24"/>
        </w:rPr>
        <w:t>ë</w:t>
      </w:r>
      <w:r w:rsidR="003B45AF" w:rsidRPr="000441A0">
        <w:rPr>
          <w:rFonts w:ascii="Times New Roman" w:hAnsi="Times New Roman" w:cs="Times New Roman"/>
          <w:sz w:val="24"/>
          <w:szCs w:val="24"/>
        </w:rPr>
        <w:t>sve. P</w:t>
      </w:r>
      <w:r w:rsidRPr="000441A0">
        <w:rPr>
          <w:rFonts w:ascii="Times New Roman" w:hAnsi="Times New Roman" w:cs="Times New Roman"/>
          <w:sz w:val="24"/>
          <w:szCs w:val="24"/>
        </w:rPr>
        <w:t>ë</w:t>
      </w:r>
      <w:r w:rsidR="003B45AF" w:rsidRPr="000441A0">
        <w:rPr>
          <w:rFonts w:ascii="Times New Roman" w:hAnsi="Times New Roman" w:cs="Times New Roman"/>
          <w:sz w:val="24"/>
          <w:szCs w:val="24"/>
        </w:rPr>
        <w:t>r t</w:t>
      </w:r>
      <w:r w:rsidRPr="000441A0">
        <w:rPr>
          <w:rFonts w:ascii="Times New Roman" w:hAnsi="Times New Roman" w:cs="Times New Roman"/>
          <w:sz w:val="24"/>
          <w:szCs w:val="24"/>
        </w:rPr>
        <w:t>ë</w:t>
      </w:r>
      <w:r w:rsidR="003B45AF" w:rsidRPr="000441A0">
        <w:rPr>
          <w:rFonts w:ascii="Times New Roman" w:hAnsi="Times New Roman" w:cs="Times New Roman"/>
          <w:sz w:val="24"/>
          <w:szCs w:val="24"/>
        </w:rPr>
        <w:t xml:space="preserve"> arritur k</w:t>
      </w:r>
      <w:r w:rsidRPr="000441A0">
        <w:rPr>
          <w:rFonts w:ascii="Times New Roman" w:hAnsi="Times New Roman" w:cs="Times New Roman"/>
          <w:sz w:val="24"/>
          <w:szCs w:val="24"/>
        </w:rPr>
        <w:t>ë</w:t>
      </w:r>
      <w:r w:rsidR="003B45AF" w:rsidRPr="000441A0">
        <w:rPr>
          <w:rFonts w:ascii="Times New Roman" w:hAnsi="Times New Roman" w:cs="Times New Roman"/>
          <w:sz w:val="24"/>
          <w:szCs w:val="24"/>
        </w:rPr>
        <w:t>to rezultate, Shkolla ka vendosur disa objektiva:</w:t>
      </w:r>
    </w:p>
    <w:p w14:paraId="12D95936" w14:textId="47DF7782" w:rsidR="003B45AF" w:rsidRPr="000441A0" w:rsidRDefault="003B45AF" w:rsidP="007D06B4">
      <w:pPr>
        <w:pStyle w:val="ListParagraph"/>
        <w:numPr>
          <w:ilvl w:val="0"/>
          <w:numId w:val="28"/>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P</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rmir</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simin e metodologjis</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s</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mbledhjes dhe vler</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simit t</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nevojave p</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r trajnim p</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r t</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ofruar nj</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qasje </w:t>
      </w:r>
      <w:r w:rsidR="00C9451C" w:rsidRPr="000441A0">
        <w:rPr>
          <w:rFonts w:ascii="Times New Roman" w:hAnsi="Times New Roman" w:cs="Times New Roman"/>
          <w:sz w:val="24"/>
          <w:szCs w:val="24"/>
        </w:rPr>
        <w:t>gjithëpërfshirëse</w:t>
      </w:r>
      <w:r w:rsidRPr="000441A0">
        <w:rPr>
          <w:rFonts w:ascii="Times New Roman" w:hAnsi="Times New Roman" w:cs="Times New Roman"/>
          <w:sz w:val="24"/>
          <w:szCs w:val="24"/>
        </w:rPr>
        <w:t xml:space="preserve"> dhe sa m</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pran</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realitetit t</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sistemit t</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drejt</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sis</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w:t>
      </w:r>
    </w:p>
    <w:p w14:paraId="07D76C36" w14:textId="54EBBC4B" w:rsidR="003B45AF" w:rsidRPr="000441A0" w:rsidRDefault="003B45AF" w:rsidP="007D06B4">
      <w:pPr>
        <w:pStyle w:val="ListParagraph"/>
        <w:numPr>
          <w:ilvl w:val="0"/>
          <w:numId w:val="28"/>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Analiz</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n dhe p</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rmir</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simin e metodologjis</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s</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aktiviteteve trajnuese. Përditësimi dhe pasurimi i programeve, do të mbetet prioritet, duke marrë në konsideratë nxitjen që vjen nga jeta shkencore;</w:t>
      </w:r>
    </w:p>
    <w:p w14:paraId="5A0A6EA3" w14:textId="03B2189C" w:rsidR="003B45AF" w:rsidRPr="000441A0" w:rsidRDefault="003B45AF" w:rsidP="007D06B4">
      <w:pPr>
        <w:pStyle w:val="ListParagraph"/>
        <w:numPr>
          <w:ilvl w:val="0"/>
          <w:numId w:val="28"/>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Zhvillimin e aft</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sive trajnuese n</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p</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rmjet aktiviteteve t</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trajnimit t</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trajner</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ve;</w:t>
      </w:r>
    </w:p>
    <w:p w14:paraId="5FF6C554" w14:textId="62F8A186" w:rsidR="003B45AF" w:rsidRPr="000441A0" w:rsidRDefault="003B45AF" w:rsidP="007D06B4">
      <w:pPr>
        <w:pStyle w:val="ListParagraph"/>
        <w:numPr>
          <w:ilvl w:val="0"/>
          <w:numId w:val="28"/>
        </w:numPr>
        <w:spacing w:after="0" w:line="276" w:lineRule="auto"/>
        <w:jc w:val="both"/>
        <w:rPr>
          <w:rFonts w:ascii="Times New Roman" w:hAnsi="Times New Roman" w:cs="Times New Roman"/>
          <w:sz w:val="24"/>
          <w:szCs w:val="24"/>
        </w:rPr>
      </w:pPr>
      <w:r w:rsidRPr="003C683E">
        <w:rPr>
          <w:rFonts w:ascii="Times New Roman" w:hAnsi="Times New Roman" w:cs="Times New Roman"/>
          <w:sz w:val="24"/>
          <w:szCs w:val="24"/>
        </w:rPr>
        <w:t>P</w:t>
      </w:r>
      <w:r w:rsidR="005C4D5C" w:rsidRPr="003C683E">
        <w:rPr>
          <w:rFonts w:ascii="Times New Roman" w:hAnsi="Times New Roman" w:cs="Times New Roman"/>
          <w:sz w:val="24"/>
          <w:szCs w:val="24"/>
        </w:rPr>
        <w:t>ë</w:t>
      </w:r>
      <w:r w:rsidRPr="003C683E">
        <w:rPr>
          <w:rFonts w:ascii="Times New Roman" w:hAnsi="Times New Roman" w:cs="Times New Roman"/>
          <w:sz w:val="24"/>
          <w:szCs w:val="24"/>
        </w:rPr>
        <w:t>rzgjedhjen e trajner</w:t>
      </w:r>
      <w:r w:rsidR="005C4D5C" w:rsidRPr="003C683E">
        <w:rPr>
          <w:rFonts w:ascii="Times New Roman" w:hAnsi="Times New Roman" w:cs="Times New Roman"/>
          <w:sz w:val="24"/>
          <w:szCs w:val="24"/>
        </w:rPr>
        <w:t>ë</w:t>
      </w:r>
      <w:r w:rsidRPr="003C683E">
        <w:rPr>
          <w:rFonts w:ascii="Times New Roman" w:hAnsi="Times New Roman" w:cs="Times New Roman"/>
          <w:sz w:val="24"/>
          <w:szCs w:val="24"/>
        </w:rPr>
        <w:t>ve mbi baz</w:t>
      </w:r>
      <w:r w:rsidR="005C4D5C" w:rsidRPr="003C683E">
        <w:rPr>
          <w:rFonts w:ascii="Times New Roman" w:hAnsi="Times New Roman" w:cs="Times New Roman"/>
          <w:sz w:val="24"/>
          <w:szCs w:val="24"/>
        </w:rPr>
        <w:t>ë</w:t>
      </w:r>
      <w:r w:rsidRPr="003C683E">
        <w:rPr>
          <w:rFonts w:ascii="Times New Roman" w:hAnsi="Times New Roman" w:cs="Times New Roman"/>
          <w:sz w:val="24"/>
          <w:szCs w:val="24"/>
        </w:rPr>
        <w:t xml:space="preserve"> merite dhe n</w:t>
      </w:r>
      <w:r w:rsidR="005C4D5C" w:rsidRPr="003C683E">
        <w:rPr>
          <w:rFonts w:ascii="Times New Roman" w:hAnsi="Times New Roman" w:cs="Times New Roman"/>
          <w:sz w:val="24"/>
          <w:szCs w:val="24"/>
        </w:rPr>
        <w:t>ë</w:t>
      </w:r>
      <w:r w:rsidRPr="003C683E">
        <w:rPr>
          <w:rFonts w:ascii="Times New Roman" w:hAnsi="Times New Roman" w:cs="Times New Roman"/>
          <w:sz w:val="24"/>
          <w:szCs w:val="24"/>
        </w:rPr>
        <w:t xml:space="preserve"> transparenc</w:t>
      </w:r>
      <w:r w:rsidR="005C4D5C" w:rsidRPr="003C683E">
        <w:rPr>
          <w:rFonts w:ascii="Times New Roman" w:hAnsi="Times New Roman" w:cs="Times New Roman"/>
          <w:sz w:val="24"/>
          <w:szCs w:val="24"/>
        </w:rPr>
        <w:t>ë</w:t>
      </w:r>
      <w:r w:rsidRPr="003C683E">
        <w:rPr>
          <w:rFonts w:ascii="Times New Roman" w:hAnsi="Times New Roman" w:cs="Times New Roman"/>
          <w:sz w:val="24"/>
          <w:szCs w:val="24"/>
        </w:rPr>
        <w:t xml:space="preserve"> t</w:t>
      </w:r>
      <w:r w:rsidR="005C4D5C" w:rsidRPr="003C683E">
        <w:rPr>
          <w:rFonts w:ascii="Times New Roman" w:hAnsi="Times New Roman" w:cs="Times New Roman"/>
          <w:sz w:val="24"/>
          <w:szCs w:val="24"/>
        </w:rPr>
        <w:t>ë</w:t>
      </w:r>
      <w:r w:rsidRPr="003C683E">
        <w:rPr>
          <w:rFonts w:ascii="Times New Roman" w:hAnsi="Times New Roman" w:cs="Times New Roman"/>
          <w:sz w:val="24"/>
          <w:szCs w:val="24"/>
        </w:rPr>
        <w:t xml:space="preserve"> plot</w:t>
      </w:r>
      <w:r w:rsidR="005C4D5C" w:rsidRPr="003C683E">
        <w:rPr>
          <w:rFonts w:ascii="Times New Roman" w:hAnsi="Times New Roman" w:cs="Times New Roman"/>
          <w:sz w:val="24"/>
          <w:szCs w:val="24"/>
        </w:rPr>
        <w:t>ë</w:t>
      </w:r>
      <w:r w:rsidRPr="003C683E">
        <w:rPr>
          <w:rFonts w:ascii="Times New Roman" w:hAnsi="Times New Roman" w:cs="Times New Roman"/>
          <w:sz w:val="24"/>
          <w:szCs w:val="24"/>
        </w:rPr>
        <w:t>, duke</w:t>
      </w:r>
      <w:r w:rsidRPr="000441A0">
        <w:rPr>
          <w:rFonts w:ascii="Times New Roman" w:hAnsi="Times New Roman" w:cs="Times New Roman"/>
          <w:sz w:val="24"/>
          <w:szCs w:val="24"/>
        </w:rPr>
        <w:t xml:space="preserve"> i dhënë përparësi rritjes së përfshirjes së gjyqtarëve dhe prokurorëve, si edhe ndjekjes me kujdes të procesit për përgatitjen e kurikulave dhe të moduleve të trajnimit prej trajnuesve. Për më tepër, do t’i jepet rëndësi kualifikimit të stafit të ekspertëve trajnues (ose pedagogjik) për seminare të cilat janë krejt të reja për nga tematika, ose të tilla që janë organizuar deri tani nga Shkolla, por pjesërisht janë mbështetur edhe nga ekspertë të ardhur prej partnerëve ndërkombëtarë</w:t>
      </w:r>
      <w:r w:rsidR="00C9451C">
        <w:rPr>
          <w:rFonts w:ascii="Times New Roman" w:hAnsi="Times New Roman" w:cs="Times New Roman"/>
          <w:sz w:val="24"/>
          <w:szCs w:val="24"/>
        </w:rPr>
        <w:t>;</w:t>
      </w:r>
    </w:p>
    <w:p w14:paraId="74614561" w14:textId="639E6E10" w:rsidR="003B45AF" w:rsidRPr="000441A0" w:rsidRDefault="003B45AF" w:rsidP="007D06B4">
      <w:pPr>
        <w:pStyle w:val="ListParagraph"/>
        <w:numPr>
          <w:ilvl w:val="0"/>
          <w:numId w:val="28"/>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P</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rshtatjen e kalendarit t</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aktiviteteve trajnuese n</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rastet e ndryshimeve t</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r</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nd</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sishme n</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legjislacion me q</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llim diskutimin dhe interpretimin e tyre mes profesionist</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ve t</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s</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drejt</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s;</w:t>
      </w:r>
    </w:p>
    <w:p w14:paraId="6D43ADCA" w14:textId="000D5355" w:rsidR="003B45AF" w:rsidRPr="000441A0" w:rsidRDefault="003B45AF" w:rsidP="007D06B4">
      <w:pPr>
        <w:pStyle w:val="ListParagraph"/>
        <w:numPr>
          <w:ilvl w:val="0"/>
          <w:numId w:val="28"/>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Trajnimin n</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grupe t</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caktuara p</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r ofrimin e njohurive dhe p</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r</w:t>
      </w:r>
      <w:r w:rsidR="00C9451C">
        <w:rPr>
          <w:rFonts w:ascii="Times New Roman" w:hAnsi="Times New Roman" w:cs="Times New Roman"/>
          <w:sz w:val="24"/>
          <w:szCs w:val="24"/>
        </w:rPr>
        <w:t>ç</w:t>
      </w:r>
      <w:r w:rsidRPr="000441A0">
        <w:rPr>
          <w:rFonts w:ascii="Times New Roman" w:hAnsi="Times New Roman" w:cs="Times New Roman"/>
          <w:sz w:val="24"/>
          <w:szCs w:val="24"/>
        </w:rPr>
        <w:t>imin e aft</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sive t</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specializuara, si p</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r</w:t>
      </w:r>
      <w:r w:rsidR="00C9451C">
        <w:rPr>
          <w:rFonts w:ascii="Times New Roman" w:hAnsi="Times New Roman" w:cs="Times New Roman"/>
          <w:sz w:val="24"/>
          <w:szCs w:val="24"/>
        </w:rPr>
        <w:t xml:space="preserve"> </w:t>
      </w:r>
      <w:r w:rsidRPr="000441A0">
        <w:rPr>
          <w:rFonts w:ascii="Times New Roman" w:hAnsi="Times New Roman" w:cs="Times New Roman"/>
          <w:sz w:val="24"/>
          <w:szCs w:val="24"/>
        </w:rPr>
        <w:t>shembull, trajnimet e k</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shillave t</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gjykat</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s, drejtuesit e prokuroris</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kancelar</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t, avokat</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t e shtetit, inspektor</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t e drejt</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sis</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k</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shilltar</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t/ndihm</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sit ligjor</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trajnime t</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dedikuara p</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r </w:t>
      </w:r>
      <w:r w:rsidRPr="000441A0">
        <w:rPr>
          <w:rFonts w:ascii="Times New Roman" w:hAnsi="Times New Roman" w:cs="Times New Roman"/>
          <w:sz w:val="24"/>
          <w:szCs w:val="24"/>
        </w:rPr>
        <w:lastRenderedPageBreak/>
        <w:t>gjyqtar</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administrativ</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trajnime p</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r prokuror</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t e prokuroris</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s</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posa</w:t>
      </w:r>
      <w:r w:rsidR="00C9451C">
        <w:rPr>
          <w:rFonts w:ascii="Times New Roman" w:hAnsi="Times New Roman" w:cs="Times New Roman"/>
          <w:sz w:val="24"/>
          <w:szCs w:val="24"/>
        </w:rPr>
        <w:t>ç</w:t>
      </w:r>
      <w:r w:rsidRPr="000441A0">
        <w:rPr>
          <w:rFonts w:ascii="Times New Roman" w:hAnsi="Times New Roman" w:cs="Times New Roman"/>
          <w:sz w:val="24"/>
          <w:szCs w:val="24"/>
        </w:rPr>
        <w:t>me, p</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r an</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tar</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t e Gjykat</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s s</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Lart</w:t>
      </w:r>
      <w:r w:rsidR="005C4D5C" w:rsidRPr="000441A0">
        <w:rPr>
          <w:rFonts w:ascii="Times New Roman" w:hAnsi="Times New Roman" w:cs="Times New Roman"/>
          <w:sz w:val="24"/>
          <w:szCs w:val="24"/>
        </w:rPr>
        <w:t>ë</w:t>
      </w:r>
      <w:r w:rsidRPr="000441A0">
        <w:rPr>
          <w:rFonts w:ascii="Times New Roman" w:hAnsi="Times New Roman" w:cs="Times New Roman"/>
          <w:sz w:val="24"/>
          <w:szCs w:val="24"/>
        </w:rPr>
        <w:t xml:space="preserve"> etj</w:t>
      </w:r>
      <w:r w:rsidR="00C9451C">
        <w:rPr>
          <w:rFonts w:ascii="Times New Roman" w:hAnsi="Times New Roman" w:cs="Times New Roman"/>
          <w:sz w:val="24"/>
          <w:szCs w:val="24"/>
        </w:rPr>
        <w:t>.</w:t>
      </w:r>
      <w:r w:rsidRPr="000441A0">
        <w:rPr>
          <w:rFonts w:ascii="Times New Roman" w:hAnsi="Times New Roman" w:cs="Times New Roman"/>
          <w:sz w:val="24"/>
          <w:szCs w:val="24"/>
        </w:rPr>
        <w:t>;</w:t>
      </w:r>
    </w:p>
    <w:p w14:paraId="4408AF47" w14:textId="3E9CCF34" w:rsidR="003B45AF" w:rsidRPr="003C683E" w:rsidRDefault="003B45AF" w:rsidP="007D06B4">
      <w:pPr>
        <w:pStyle w:val="ListParagraph"/>
        <w:numPr>
          <w:ilvl w:val="0"/>
          <w:numId w:val="28"/>
        </w:numPr>
        <w:spacing w:after="0" w:line="276" w:lineRule="auto"/>
        <w:jc w:val="both"/>
        <w:rPr>
          <w:rFonts w:ascii="Times New Roman" w:hAnsi="Times New Roman" w:cs="Times New Roman"/>
          <w:sz w:val="24"/>
          <w:szCs w:val="24"/>
        </w:rPr>
      </w:pPr>
      <w:r w:rsidRPr="003C683E">
        <w:rPr>
          <w:rFonts w:ascii="Times New Roman" w:hAnsi="Times New Roman" w:cs="Times New Roman"/>
          <w:sz w:val="24"/>
          <w:szCs w:val="24"/>
        </w:rPr>
        <w:t>Aftësimin e gjyqtarëve dhe prokurorëve në detyrë, në lidhje me implementimin e rregullave kombëtare dhe ndërkombëtare dhe parimet për të drejtën e shtetasve për një gjykim të drejtë e të shpejtë, të drejtën e mbrojtjes dhe të barazisë në gjyq, të drejtën për t’u gjykuar nga një gjyqtar i paanshëm. Në këtë pikëpamje, qëllimi ynë do të jetë vazhdimi, si më parë, i trajnimit të gjyqtarëve e prokurorëve në lidhje me çështje të Konventës Europiane për të Drejtat e Njeriut dhe Etikës Profesionale të Gjyqësorit dhe në të njëjtën kohë, zhvillimin e trajnimeve të reja për aksesin në drejtësi dhe për një lidhje më të drejtpërdrejtë të gjyqtarëve dhe prokurorëve me tema të fokusuara mbi çështje të kontekstit social;</w:t>
      </w:r>
    </w:p>
    <w:p w14:paraId="20C5E299" w14:textId="06DC1713" w:rsidR="003B45AF" w:rsidRPr="003C683E" w:rsidRDefault="003B45AF" w:rsidP="007D06B4">
      <w:pPr>
        <w:pStyle w:val="ListParagraph"/>
        <w:numPr>
          <w:ilvl w:val="0"/>
          <w:numId w:val="28"/>
        </w:numPr>
        <w:spacing w:after="0" w:line="276" w:lineRule="auto"/>
        <w:ind w:left="357" w:hanging="357"/>
        <w:jc w:val="both"/>
        <w:rPr>
          <w:rFonts w:ascii="Times New Roman" w:hAnsi="Times New Roman" w:cs="Times New Roman"/>
          <w:sz w:val="24"/>
          <w:szCs w:val="24"/>
        </w:rPr>
      </w:pPr>
      <w:r w:rsidRPr="003C683E">
        <w:rPr>
          <w:rFonts w:ascii="Times New Roman" w:hAnsi="Times New Roman" w:cs="Times New Roman"/>
          <w:sz w:val="24"/>
          <w:szCs w:val="24"/>
        </w:rPr>
        <w:t>Trajnimin e magjistrat</w:t>
      </w:r>
      <w:r w:rsidR="005C4D5C" w:rsidRPr="003C683E">
        <w:rPr>
          <w:rFonts w:ascii="Times New Roman" w:hAnsi="Times New Roman" w:cs="Times New Roman"/>
          <w:sz w:val="24"/>
          <w:szCs w:val="24"/>
        </w:rPr>
        <w:t>ë</w:t>
      </w:r>
      <w:r w:rsidRPr="003C683E">
        <w:rPr>
          <w:rFonts w:ascii="Times New Roman" w:hAnsi="Times New Roman" w:cs="Times New Roman"/>
          <w:sz w:val="24"/>
          <w:szCs w:val="24"/>
        </w:rPr>
        <w:t>ve shqiptar</w:t>
      </w:r>
      <w:r w:rsidR="005C4D5C" w:rsidRPr="003C683E">
        <w:rPr>
          <w:rFonts w:ascii="Times New Roman" w:hAnsi="Times New Roman" w:cs="Times New Roman"/>
          <w:sz w:val="24"/>
          <w:szCs w:val="24"/>
        </w:rPr>
        <w:t>ë</w:t>
      </w:r>
      <w:r w:rsidRPr="003C683E">
        <w:rPr>
          <w:rFonts w:ascii="Times New Roman" w:hAnsi="Times New Roman" w:cs="Times New Roman"/>
          <w:sz w:val="24"/>
          <w:szCs w:val="24"/>
        </w:rPr>
        <w:t xml:space="preserve"> mbi ligjin dhe standardet e BE-s</w:t>
      </w:r>
      <w:r w:rsidR="005C4D5C" w:rsidRPr="003C683E">
        <w:rPr>
          <w:rFonts w:ascii="Times New Roman" w:hAnsi="Times New Roman" w:cs="Times New Roman"/>
          <w:sz w:val="24"/>
          <w:szCs w:val="24"/>
        </w:rPr>
        <w:t>ë</w:t>
      </w:r>
      <w:r w:rsidRPr="003C683E">
        <w:rPr>
          <w:rFonts w:ascii="Times New Roman" w:hAnsi="Times New Roman" w:cs="Times New Roman"/>
          <w:sz w:val="24"/>
          <w:szCs w:val="24"/>
        </w:rPr>
        <w:t xml:space="preserve"> dhe praktik</w:t>
      </w:r>
      <w:r w:rsidR="005C4D5C" w:rsidRPr="003C683E">
        <w:rPr>
          <w:rFonts w:ascii="Times New Roman" w:hAnsi="Times New Roman" w:cs="Times New Roman"/>
          <w:sz w:val="24"/>
          <w:szCs w:val="24"/>
        </w:rPr>
        <w:t>ë</w:t>
      </w:r>
      <w:r w:rsidRPr="003C683E">
        <w:rPr>
          <w:rFonts w:ascii="Times New Roman" w:hAnsi="Times New Roman" w:cs="Times New Roman"/>
          <w:sz w:val="24"/>
          <w:szCs w:val="24"/>
        </w:rPr>
        <w:t>n nd</w:t>
      </w:r>
      <w:r w:rsidR="005C4D5C" w:rsidRPr="003C683E">
        <w:rPr>
          <w:rFonts w:ascii="Times New Roman" w:hAnsi="Times New Roman" w:cs="Times New Roman"/>
          <w:sz w:val="24"/>
          <w:szCs w:val="24"/>
        </w:rPr>
        <w:t>ë</w:t>
      </w:r>
      <w:r w:rsidRPr="003C683E">
        <w:rPr>
          <w:rFonts w:ascii="Times New Roman" w:hAnsi="Times New Roman" w:cs="Times New Roman"/>
          <w:sz w:val="24"/>
          <w:szCs w:val="24"/>
        </w:rPr>
        <w:t>rkomb</w:t>
      </w:r>
      <w:r w:rsidR="005C4D5C" w:rsidRPr="003C683E">
        <w:rPr>
          <w:rFonts w:ascii="Times New Roman" w:hAnsi="Times New Roman" w:cs="Times New Roman"/>
          <w:sz w:val="24"/>
          <w:szCs w:val="24"/>
        </w:rPr>
        <w:t>ë</w:t>
      </w:r>
      <w:r w:rsidRPr="003C683E">
        <w:rPr>
          <w:rFonts w:ascii="Times New Roman" w:hAnsi="Times New Roman" w:cs="Times New Roman"/>
          <w:sz w:val="24"/>
          <w:szCs w:val="24"/>
        </w:rPr>
        <w:t>tare;</w:t>
      </w:r>
    </w:p>
    <w:p w14:paraId="0A098FE0" w14:textId="77777777" w:rsidR="005C4D5C" w:rsidRPr="003C683E" w:rsidRDefault="005C4D5C" w:rsidP="007D06B4">
      <w:pPr>
        <w:numPr>
          <w:ilvl w:val="0"/>
          <w:numId w:val="28"/>
        </w:numPr>
        <w:spacing w:after="0" w:line="276" w:lineRule="auto"/>
        <w:ind w:left="357" w:hanging="357"/>
        <w:jc w:val="both"/>
        <w:rPr>
          <w:rFonts w:ascii="Times New Roman" w:hAnsi="Times New Roman" w:cs="Times New Roman"/>
          <w:sz w:val="24"/>
          <w:szCs w:val="24"/>
        </w:rPr>
      </w:pPr>
      <w:r w:rsidRPr="003C683E">
        <w:rPr>
          <w:rFonts w:ascii="Times New Roman" w:hAnsi="Times New Roman" w:cs="Times New Roman"/>
          <w:sz w:val="24"/>
          <w:szCs w:val="24"/>
        </w:rPr>
        <w:t>Identifikimin e nevojave për kurse të reja në fusha të tjera paralelisht me kurset ekzistuese për të rritur aftësitë gjyqësore mbi efektet e faktorëve shoqërorë në rritjen e përgjegjësisë sociale të gjyqtarëve dhe prokurorëve, për shembull, në fushën e logjikës dhe psikologjisë gjyqësore e të tjera.</w:t>
      </w:r>
    </w:p>
    <w:p w14:paraId="70E36D33" w14:textId="77777777" w:rsidR="007D06B4" w:rsidRDefault="007D06B4" w:rsidP="007D06B4">
      <w:pPr>
        <w:spacing w:after="0" w:line="276" w:lineRule="auto"/>
        <w:jc w:val="both"/>
        <w:rPr>
          <w:rFonts w:ascii="Times New Roman" w:hAnsi="Times New Roman" w:cs="Times New Roman"/>
          <w:sz w:val="24"/>
          <w:szCs w:val="24"/>
        </w:rPr>
      </w:pPr>
    </w:p>
    <w:p w14:paraId="53386631" w14:textId="7142ABA8" w:rsidR="003B45AF" w:rsidRPr="000441A0" w:rsidRDefault="005C4D5C" w:rsidP="007D06B4">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Së dyti, për shkak të ngarkesës dhe përgjegjësisë së madhe që ka Sektori i Formimit Vazhdues në Shkollë, prioritet i Shkollës do të jetë forcimi i kapaciteteve administrative dhe maksimizimi i përdorimit të teknologjisë së informacionit dhe platformave në dispozicion, në funksion të mbledhjes dhe menaxhimit të të dhënave, ruajtjes së tyre, shpërndarjes së materialeve dhe komunikimit me subjektet e këtij programi. Objektivat në mbështetje të këtij rezultati janë si vijojnë:</w:t>
      </w:r>
    </w:p>
    <w:p w14:paraId="20151F61" w14:textId="1A42884C" w:rsidR="00EC0478" w:rsidRPr="003C683E" w:rsidRDefault="005C4D5C" w:rsidP="007D06B4">
      <w:pPr>
        <w:pStyle w:val="ListParagraph"/>
        <w:numPr>
          <w:ilvl w:val="0"/>
          <w:numId w:val="29"/>
        </w:numPr>
        <w:spacing w:after="0" w:line="276" w:lineRule="auto"/>
        <w:jc w:val="both"/>
        <w:rPr>
          <w:rFonts w:ascii="Times New Roman" w:hAnsi="Times New Roman" w:cs="Times New Roman"/>
          <w:sz w:val="24"/>
          <w:szCs w:val="24"/>
        </w:rPr>
      </w:pPr>
      <w:r w:rsidRPr="003C683E">
        <w:rPr>
          <w:rFonts w:ascii="Times New Roman" w:hAnsi="Times New Roman" w:cs="Times New Roman"/>
          <w:sz w:val="24"/>
          <w:szCs w:val="24"/>
        </w:rPr>
        <w:t xml:space="preserve">Përmirësimi i </w:t>
      </w:r>
      <w:r w:rsidR="00EC0478" w:rsidRPr="003C683E">
        <w:rPr>
          <w:rFonts w:ascii="Times New Roman" w:hAnsi="Times New Roman" w:cs="Times New Roman"/>
          <w:sz w:val="24"/>
          <w:szCs w:val="24"/>
        </w:rPr>
        <w:t xml:space="preserve">sistemit të mbajtjes së të dhënave lidhur me aspekte të ndryshme të komponentëve të </w:t>
      </w:r>
      <w:r w:rsidR="00F70863">
        <w:rPr>
          <w:rFonts w:ascii="Times New Roman" w:hAnsi="Times New Roman" w:cs="Times New Roman"/>
          <w:sz w:val="24"/>
          <w:szCs w:val="24"/>
        </w:rPr>
        <w:t>Formimit</w:t>
      </w:r>
      <w:r w:rsidR="00F70863" w:rsidRPr="003C683E">
        <w:rPr>
          <w:rFonts w:ascii="Times New Roman" w:hAnsi="Times New Roman" w:cs="Times New Roman"/>
          <w:sz w:val="24"/>
          <w:szCs w:val="24"/>
        </w:rPr>
        <w:t xml:space="preserve"> </w:t>
      </w:r>
      <w:r w:rsidR="00EC0478" w:rsidRPr="003C683E">
        <w:rPr>
          <w:rFonts w:ascii="Times New Roman" w:hAnsi="Times New Roman" w:cs="Times New Roman"/>
          <w:sz w:val="24"/>
          <w:szCs w:val="24"/>
        </w:rPr>
        <w:t xml:space="preserve">Vazhdues të tilla, si: listat e pjesëmarrësve, ditët e trajnimit mbi baza vjetore dhe 5-vjeçare, tematika, certifikimi, aplikimi </w:t>
      </w:r>
      <w:r w:rsidR="00EC0478" w:rsidRPr="003C683E">
        <w:rPr>
          <w:rFonts w:ascii="Times New Roman" w:hAnsi="Times New Roman" w:cs="Times New Roman"/>
          <w:i/>
          <w:sz w:val="24"/>
          <w:szCs w:val="24"/>
        </w:rPr>
        <w:t>on line</w:t>
      </w:r>
      <w:r w:rsidR="00EC0478" w:rsidRPr="003C683E">
        <w:rPr>
          <w:rFonts w:ascii="Times New Roman" w:hAnsi="Times New Roman" w:cs="Times New Roman"/>
          <w:sz w:val="24"/>
          <w:szCs w:val="24"/>
        </w:rPr>
        <w:t xml:space="preserve"> etj</w:t>
      </w:r>
      <w:r w:rsidR="00F70863">
        <w:rPr>
          <w:rFonts w:ascii="Times New Roman" w:hAnsi="Times New Roman" w:cs="Times New Roman"/>
          <w:sz w:val="24"/>
          <w:szCs w:val="24"/>
        </w:rPr>
        <w:t>.</w:t>
      </w:r>
      <w:r w:rsidRPr="003C683E">
        <w:rPr>
          <w:rFonts w:ascii="Times New Roman" w:hAnsi="Times New Roman" w:cs="Times New Roman"/>
          <w:sz w:val="24"/>
          <w:szCs w:val="24"/>
        </w:rPr>
        <w:t>;</w:t>
      </w:r>
    </w:p>
    <w:p w14:paraId="69F72F6F" w14:textId="057389BB" w:rsidR="00EC0478" w:rsidRPr="003C683E" w:rsidRDefault="005C4D5C" w:rsidP="007D06B4">
      <w:pPr>
        <w:pStyle w:val="ListParagraph"/>
        <w:numPr>
          <w:ilvl w:val="0"/>
          <w:numId w:val="29"/>
        </w:numPr>
        <w:spacing w:after="0" w:line="276" w:lineRule="auto"/>
        <w:jc w:val="both"/>
        <w:rPr>
          <w:rFonts w:ascii="Times New Roman" w:hAnsi="Times New Roman" w:cs="Times New Roman"/>
          <w:sz w:val="24"/>
          <w:szCs w:val="24"/>
        </w:rPr>
      </w:pPr>
      <w:r w:rsidRPr="003C683E">
        <w:rPr>
          <w:rFonts w:ascii="Times New Roman" w:hAnsi="Times New Roman" w:cs="Times New Roman"/>
          <w:sz w:val="24"/>
          <w:szCs w:val="24"/>
        </w:rPr>
        <w:t xml:space="preserve">Përmirësimi i </w:t>
      </w:r>
      <w:r w:rsidR="00EC0478" w:rsidRPr="003C683E">
        <w:rPr>
          <w:rFonts w:ascii="Times New Roman" w:hAnsi="Times New Roman" w:cs="Times New Roman"/>
          <w:sz w:val="24"/>
          <w:szCs w:val="24"/>
        </w:rPr>
        <w:t>aspekteve të koordinimit të aktiviteteve trajnuese dhe zyrtarizimit të protokolleve dhe mënyrave të njoftimit të pjesëmarrësve nga ana e Shkollës dhe e konfirmimit të pjesëmarrjes ose mospjesëmarrjes, përmes metodave online</w:t>
      </w:r>
      <w:r w:rsidRPr="003C683E">
        <w:rPr>
          <w:rFonts w:ascii="Times New Roman" w:hAnsi="Times New Roman" w:cs="Times New Roman"/>
          <w:sz w:val="24"/>
          <w:szCs w:val="24"/>
        </w:rPr>
        <w:t>;</w:t>
      </w:r>
    </w:p>
    <w:p w14:paraId="64AF34EA" w14:textId="403C7C39" w:rsidR="00EC0478" w:rsidRPr="003C683E" w:rsidRDefault="005C4D5C" w:rsidP="007D06B4">
      <w:pPr>
        <w:pStyle w:val="ListParagraph"/>
        <w:numPr>
          <w:ilvl w:val="0"/>
          <w:numId w:val="29"/>
        </w:numPr>
        <w:spacing w:after="0" w:line="276" w:lineRule="auto"/>
        <w:jc w:val="both"/>
        <w:rPr>
          <w:rFonts w:ascii="Times New Roman" w:hAnsi="Times New Roman" w:cs="Times New Roman"/>
          <w:sz w:val="24"/>
          <w:szCs w:val="24"/>
        </w:rPr>
      </w:pPr>
      <w:r w:rsidRPr="003C683E">
        <w:rPr>
          <w:rFonts w:ascii="Times New Roman" w:hAnsi="Times New Roman" w:cs="Times New Roman"/>
          <w:sz w:val="24"/>
          <w:szCs w:val="24"/>
        </w:rPr>
        <w:t xml:space="preserve">Zhvillimi i komunikimit me gjyqtarët dhe prokurorët nëpërmjet </w:t>
      </w:r>
      <w:r w:rsidR="00EC0478" w:rsidRPr="003C683E">
        <w:rPr>
          <w:rFonts w:ascii="Times New Roman" w:hAnsi="Times New Roman" w:cs="Times New Roman"/>
          <w:sz w:val="24"/>
          <w:szCs w:val="24"/>
        </w:rPr>
        <w:t>përdorimi</w:t>
      </w:r>
      <w:r w:rsidRPr="003C683E">
        <w:rPr>
          <w:rFonts w:ascii="Times New Roman" w:hAnsi="Times New Roman" w:cs="Times New Roman"/>
          <w:sz w:val="24"/>
          <w:szCs w:val="24"/>
        </w:rPr>
        <w:t>t të</w:t>
      </w:r>
      <w:r w:rsidR="00EC0478" w:rsidRPr="003C683E">
        <w:rPr>
          <w:rFonts w:ascii="Times New Roman" w:hAnsi="Times New Roman" w:cs="Times New Roman"/>
          <w:sz w:val="24"/>
          <w:szCs w:val="24"/>
        </w:rPr>
        <w:t xml:space="preserve"> teknologjisë ekzistuese dhe në zhvillim. Shkolla ka faqen e saj të internetit, në të cilën do të paraqiten informacione të ndryshme. Do të jemi vazhdimisht të përditësuar me ndryshimet në teknologji dhe do të kërkojmë që të përfitojmë plotësisht nga burimet e disponueshme të internetit. Ndër të tjera, kjo do të përfshijë zhvillimin e mëtejshëm të faqes së internetit në përfitim të gjyqtarëve dhe prokurorëve në detyrë, duke zhvilluar dhe stimuluar përdorimin e forumit të diskutimit në internet dhe përhapjen e informacionit ligjor me anë të komunikimit online me ta. Ne do të vazhdojmë t’i kushtojmë vëmendje përmirësimit të faqes së internetit të Shkollës për ta bërë sa më të dobishme që të mundemi, midis të tjerave duke: futur informacion në lidhje me kurset e ardhshme, në mënyrë që të ketë më tepër pjesëmarrje; me futjen e materialeve </w:t>
      </w:r>
      <w:r w:rsidR="00EC0478" w:rsidRPr="003C683E">
        <w:rPr>
          <w:rFonts w:ascii="Times New Roman" w:hAnsi="Times New Roman" w:cs="Times New Roman"/>
          <w:sz w:val="24"/>
          <w:szCs w:val="24"/>
        </w:rPr>
        <w:lastRenderedPageBreak/>
        <w:t>ligjore, si leksione jurisprudencë të mbledhura nga seminaret, në mënyrë që njohuritë e trajnimit të përhapen në të gjithë vendin</w:t>
      </w:r>
      <w:r w:rsidRPr="003C683E">
        <w:rPr>
          <w:rFonts w:ascii="Times New Roman" w:hAnsi="Times New Roman" w:cs="Times New Roman"/>
          <w:sz w:val="24"/>
          <w:szCs w:val="24"/>
        </w:rPr>
        <w:t>;</w:t>
      </w:r>
    </w:p>
    <w:p w14:paraId="308DE986" w14:textId="37DCF2A6" w:rsidR="00EC0478" w:rsidRPr="003C683E" w:rsidRDefault="005C4D5C" w:rsidP="007D06B4">
      <w:pPr>
        <w:pStyle w:val="ListParagraph"/>
        <w:numPr>
          <w:ilvl w:val="0"/>
          <w:numId w:val="29"/>
        </w:numPr>
        <w:spacing w:after="0" w:line="276" w:lineRule="auto"/>
        <w:jc w:val="both"/>
        <w:rPr>
          <w:rFonts w:ascii="Times New Roman" w:hAnsi="Times New Roman" w:cs="Times New Roman"/>
          <w:sz w:val="24"/>
          <w:szCs w:val="24"/>
        </w:rPr>
      </w:pPr>
      <w:r w:rsidRPr="003C683E">
        <w:rPr>
          <w:rFonts w:ascii="Times New Roman" w:hAnsi="Times New Roman" w:cs="Times New Roman"/>
          <w:sz w:val="24"/>
          <w:szCs w:val="24"/>
        </w:rPr>
        <w:t>Përdorimin e</w:t>
      </w:r>
      <w:r w:rsidR="00EC0478" w:rsidRPr="003C683E">
        <w:rPr>
          <w:rFonts w:ascii="Times New Roman" w:hAnsi="Times New Roman" w:cs="Times New Roman"/>
          <w:sz w:val="24"/>
          <w:szCs w:val="24"/>
        </w:rPr>
        <w:t xml:space="preserve"> platformës </w:t>
      </w:r>
      <w:r w:rsidRPr="003C683E">
        <w:rPr>
          <w:rFonts w:ascii="Times New Roman" w:hAnsi="Times New Roman" w:cs="Times New Roman"/>
          <w:i/>
          <w:sz w:val="24"/>
          <w:szCs w:val="24"/>
        </w:rPr>
        <w:t>Moodle</w:t>
      </w:r>
      <w:r w:rsidR="00EC0478" w:rsidRPr="003C683E">
        <w:rPr>
          <w:rFonts w:ascii="Times New Roman" w:hAnsi="Times New Roman" w:cs="Times New Roman"/>
          <w:sz w:val="24"/>
          <w:szCs w:val="24"/>
        </w:rPr>
        <w:t xml:space="preserve"> në lidhje me aplikimin apo edhe disponimin e materialeve trajnuese ku çdo gjyqtar apo prokuror, ka mundësinë e pasjes së të gjitha materialeve trajnuese të përdorura nga ekspertët në aktivitetet përkatëse, por edhe të kontrollojnë temat për të cilat ata kanë interes</w:t>
      </w:r>
      <w:r w:rsidRPr="003C683E">
        <w:rPr>
          <w:rFonts w:ascii="Times New Roman" w:hAnsi="Times New Roman" w:cs="Times New Roman"/>
          <w:sz w:val="24"/>
          <w:szCs w:val="24"/>
        </w:rPr>
        <w:t>;</w:t>
      </w:r>
    </w:p>
    <w:p w14:paraId="36F8962C" w14:textId="3C777BF5" w:rsidR="005C4D5C" w:rsidRPr="003C683E" w:rsidRDefault="005C4D5C" w:rsidP="007D06B4">
      <w:pPr>
        <w:pStyle w:val="ListParagraph"/>
        <w:numPr>
          <w:ilvl w:val="0"/>
          <w:numId w:val="29"/>
        </w:numPr>
        <w:spacing w:after="0" w:line="276" w:lineRule="auto"/>
        <w:jc w:val="both"/>
        <w:rPr>
          <w:rFonts w:ascii="Times New Roman" w:hAnsi="Times New Roman" w:cs="Times New Roman"/>
          <w:sz w:val="24"/>
          <w:szCs w:val="24"/>
        </w:rPr>
      </w:pPr>
      <w:r w:rsidRPr="003C683E">
        <w:rPr>
          <w:rFonts w:ascii="Times New Roman" w:hAnsi="Times New Roman" w:cs="Times New Roman"/>
          <w:sz w:val="24"/>
          <w:szCs w:val="24"/>
        </w:rPr>
        <w:t xml:space="preserve">Zhvillimin e moduleve tërësisht online si model pilot, i cili do të orientojë nëse kjo metodë është efektive dhe </w:t>
      </w:r>
      <w:r w:rsidR="00F70863">
        <w:rPr>
          <w:rFonts w:ascii="Times New Roman" w:hAnsi="Times New Roman" w:cs="Times New Roman"/>
          <w:sz w:val="24"/>
          <w:szCs w:val="24"/>
        </w:rPr>
        <w:t>i</w:t>
      </w:r>
      <w:r w:rsidRPr="003C683E">
        <w:rPr>
          <w:rFonts w:ascii="Times New Roman" w:hAnsi="Times New Roman" w:cs="Times New Roman"/>
          <w:sz w:val="24"/>
          <w:szCs w:val="24"/>
        </w:rPr>
        <w:t xml:space="preserve"> përgjigjet gjyqësorit dhe prokurorisë në vendin tonë;</w:t>
      </w:r>
    </w:p>
    <w:p w14:paraId="4B38DD83" w14:textId="44B48BAF" w:rsidR="00F70863" w:rsidRDefault="005C4D5C" w:rsidP="007D06B4">
      <w:pPr>
        <w:pStyle w:val="ListParagraph"/>
        <w:numPr>
          <w:ilvl w:val="0"/>
          <w:numId w:val="29"/>
        </w:numPr>
        <w:spacing w:after="0" w:line="276" w:lineRule="auto"/>
        <w:jc w:val="both"/>
        <w:rPr>
          <w:rFonts w:ascii="Times New Roman" w:hAnsi="Times New Roman" w:cs="Times New Roman"/>
          <w:sz w:val="24"/>
          <w:szCs w:val="24"/>
        </w:rPr>
      </w:pPr>
      <w:r w:rsidRPr="003C683E">
        <w:rPr>
          <w:rFonts w:ascii="Times New Roman" w:hAnsi="Times New Roman" w:cs="Times New Roman"/>
          <w:sz w:val="24"/>
          <w:szCs w:val="24"/>
        </w:rPr>
        <w:t>Bashkëpunimin më të ngushtë me Këshillat dhe organe të tjera të larta të drejtësisë në vend me qëllim këshillimin, shkëmbimin e ideve dhe nxitjen e rritjes profesionale përmes trajnimit.</w:t>
      </w:r>
    </w:p>
    <w:p w14:paraId="5D5F8107" w14:textId="77777777" w:rsidR="00F70863" w:rsidRPr="003C683E" w:rsidRDefault="00F70863" w:rsidP="007D06B4">
      <w:pPr>
        <w:spacing w:after="0" w:line="276" w:lineRule="auto"/>
        <w:jc w:val="both"/>
        <w:rPr>
          <w:rFonts w:ascii="Times New Roman" w:hAnsi="Times New Roman" w:cs="Times New Roman"/>
          <w:sz w:val="24"/>
          <w:szCs w:val="24"/>
        </w:rPr>
      </w:pPr>
    </w:p>
    <w:p w14:paraId="67E99FFD" w14:textId="112B3F84" w:rsidR="00D115EB" w:rsidRDefault="00105556" w:rsidP="007D06B4">
      <w:pPr>
        <w:spacing w:after="0" w:line="276" w:lineRule="auto"/>
        <w:rPr>
          <w:rFonts w:ascii="Times New Roman" w:hAnsi="Times New Roman" w:cs="Times New Roman"/>
          <w:b/>
          <w:sz w:val="24"/>
          <w:szCs w:val="24"/>
        </w:rPr>
      </w:pPr>
      <w:r w:rsidRPr="000441A0">
        <w:rPr>
          <w:rFonts w:ascii="Times New Roman" w:hAnsi="Times New Roman" w:cs="Times New Roman"/>
          <w:b/>
          <w:sz w:val="24"/>
          <w:szCs w:val="24"/>
        </w:rPr>
        <w:t>II.I.c</w:t>
      </w:r>
      <w:r w:rsidRPr="000441A0">
        <w:rPr>
          <w:rFonts w:ascii="Times New Roman" w:hAnsi="Times New Roman" w:cs="Times New Roman"/>
          <w:b/>
          <w:sz w:val="24"/>
          <w:szCs w:val="24"/>
        </w:rPr>
        <w:tab/>
      </w:r>
      <w:r w:rsidRPr="000441A0">
        <w:rPr>
          <w:rFonts w:ascii="Times New Roman" w:hAnsi="Times New Roman" w:cs="Times New Roman"/>
          <w:b/>
          <w:sz w:val="24"/>
          <w:szCs w:val="24"/>
        </w:rPr>
        <w:tab/>
      </w:r>
      <w:r w:rsidR="00636AF1" w:rsidRPr="000441A0">
        <w:rPr>
          <w:rFonts w:ascii="Times New Roman" w:hAnsi="Times New Roman" w:cs="Times New Roman"/>
          <w:b/>
          <w:sz w:val="24"/>
          <w:szCs w:val="24"/>
        </w:rPr>
        <w:t xml:space="preserve">Për projektet dhe </w:t>
      </w:r>
      <w:r w:rsidR="00D115EB" w:rsidRPr="000441A0">
        <w:rPr>
          <w:rFonts w:ascii="Times New Roman" w:hAnsi="Times New Roman" w:cs="Times New Roman"/>
          <w:b/>
          <w:sz w:val="24"/>
          <w:szCs w:val="24"/>
        </w:rPr>
        <w:t>marr</w:t>
      </w:r>
      <w:r w:rsidR="003337DF" w:rsidRPr="000441A0">
        <w:rPr>
          <w:rFonts w:ascii="Times New Roman" w:hAnsi="Times New Roman" w:cs="Times New Roman"/>
          <w:b/>
          <w:sz w:val="24"/>
          <w:szCs w:val="24"/>
        </w:rPr>
        <w:t>ë</w:t>
      </w:r>
      <w:r w:rsidR="00D115EB" w:rsidRPr="000441A0">
        <w:rPr>
          <w:rFonts w:ascii="Times New Roman" w:hAnsi="Times New Roman" w:cs="Times New Roman"/>
          <w:b/>
          <w:sz w:val="24"/>
          <w:szCs w:val="24"/>
        </w:rPr>
        <w:t>dh</w:t>
      </w:r>
      <w:r w:rsidR="003337DF" w:rsidRPr="000441A0">
        <w:rPr>
          <w:rFonts w:ascii="Times New Roman" w:hAnsi="Times New Roman" w:cs="Times New Roman"/>
          <w:b/>
          <w:sz w:val="24"/>
          <w:szCs w:val="24"/>
        </w:rPr>
        <w:t>ë</w:t>
      </w:r>
      <w:r w:rsidR="00D115EB" w:rsidRPr="000441A0">
        <w:rPr>
          <w:rFonts w:ascii="Times New Roman" w:hAnsi="Times New Roman" w:cs="Times New Roman"/>
          <w:b/>
          <w:sz w:val="24"/>
          <w:szCs w:val="24"/>
        </w:rPr>
        <w:t>nie</w:t>
      </w:r>
      <w:r w:rsidR="00636AF1" w:rsidRPr="000441A0">
        <w:rPr>
          <w:rFonts w:ascii="Times New Roman" w:hAnsi="Times New Roman" w:cs="Times New Roman"/>
          <w:b/>
          <w:sz w:val="24"/>
          <w:szCs w:val="24"/>
        </w:rPr>
        <w:t>t</w:t>
      </w:r>
      <w:r w:rsidR="00D115EB" w:rsidRPr="000441A0">
        <w:rPr>
          <w:rFonts w:ascii="Times New Roman" w:hAnsi="Times New Roman" w:cs="Times New Roman"/>
          <w:b/>
          <w:sz w:val="24"/>
          <w:szCs w:val="24"/>
        </w:rPr>
        <w:t xml:space="preserve"> me jasht</w:t>
      </w:r>
      <w:r w:rsidR="003337DF" w:rsidRPr="000441A0">
        <w:rPr>
          <w:rFonts w:ascii="Times New Roman" w:hAnsi="Times New Roman" w:cs="Times New Roman"/>
          <w:b/>
          <w:sz w:val="24"/>
          <w:szCs w:val="24"/>
        </w:rPr>
        <w:t>ë</w:t>
      </w:r>
    </w:p>
    <w:p w14:paraId="5FE12BE5" w14:textId="77777777" w:rsidR="007D06B4" w:rsidRPr="000441A0" w:rsidRDefault="007D06B4" w:rsidP="007D06B4">
      <w:pPr>
        <w:spacing w:after="0" w:line="276" w:lineRule="auto"/>
        <w:rPr>
          <w:rFonts w:ascii="Times New Roman" w:hAnsi="Times New Roman" w:cs="Times New Roman"/>
          <w:b/>
          <w:sz w:val="24"/>
          <w:szCs w:val="24"/>
        </w:rPr>
      </w:pPr>
    </w:p>
    <w:p w14:paraId="1680795D" w14:textId="4EDB300D" w:rsidR="00636AF1" w:rsidRPr="000441A0" w:rsidRDefault="00636AF1" w:rsidP="007D06B4">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Synohet të zhvillohen mundësitë e partneriteteve dhe shkëmbimeve mes Shkollës, institucioneve të tjera të trajnimit gjyqësor jashtë vendit dhe institucione apo organizma të rëndësishëm ndërkombëtar</w:t>
      </w:r>
      <w:r w:rsidR="00F70863">
        <w:rPr>
          <w:rFonts w:ascii="Times New Roman" w:hAnsi="Times New Roman" w:cs="Times New Roman"/>
          <w:sz w:val="24"/>
          <w:szCs w:val="24"/>
        </w:rPr>
        <w:t>ë</w:t>
      </w:r>
      <w:r w:rsidRPr="000441A0">
        <w:rPr>
          <w:rFonts w:ascii="Times New Roman" w:hAnsi="Times New Roman" w:cs="Times New Roman"/>
          <w:sz w:val="24"/>
          <w:szCs w:val="24"/>
        </w:rPr>
        <w:t>, me qëllim mbështetjen e veprimtarisë akademike dhe studimore në Shkollë në disa drejtime.</w:t>
      </w:r>
    </w:p>
    <w:p w14:paraId="7797CC03" w14:textId="304AAA66" w:rsidR="00636AF1" w:rsidRPr="000441A0" w:rsidRDefault="00636AF1" w:rsidP="007D06B4">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 xml:space="preserve">Së pari, shkëmbimi i ekspertizës dhe i metodologjisë së përdorur nga </w:t>
      </w:r>
      <w:r w:rsidR="00D115EB" w:rsidRPr="000441A0">
        <w:rPr>
          <w:rFonts w:ascii="Times New Roman" w:hAnsi="Times New Roman" w:cs="Times New Roman"/>
          <w:sz w:val="24"/>
          <w:szCs w:val="24"/>
        </w:rPr>
        <w:t>pedagogë</w:t>
      </w:r>
      <w:r w:rsidRPr="000441A0">
        <w:rPr>
          <w:rFonts w:ascii="Times New Roman" w:hAnsi="Times New Roman" w:cs="Times New Roman"/>
          <w:sz w:val="24"/>
          <w:szCs w:val="24"/>
        </w:rPr>
        <w:t>t</w:t>
      </w:r>
      <w:r w:rsidR="00D115EB" w:rsidRPr="000441A0">
        <w:rPr>
          <w:rFonts w:ascii="Times New Roman" w:hAnsi="Times New Roman" w:cs="Times New Roman"/>
          <w:sz w:val="24"/>
          <w:szCs w:val="24"/>
        </w:rPr>
        <w:t>, ekspertë</w:t>
      </w:r>
      <w:r w:rsidRPr="000441A0">
        <w:rPr>
          <w:rFonts w:ascii="Times New Roman" w:hAnsi="Times New Roman" w:cs="Times New Roman"/>
          <w:sz w:val="24"/>
          <w:szCs w:val="24"/>
        </w:rPr>
        <w:t>t;</w:t>
      </w:r>
    </w:p>
    <w:p w14:paraId="73791B83" w14:textId="70B92F35" w:rsidR="00636AF1" w:rsidRPr="000441A0" w:rsidRDefault="00636AF1" w:rsidP="007D06B4">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Së dyti, shkëmbimi dhe aktivitetet ndërkombëtare të dedikuara për kandidatët;</w:t>
      </w:r>
    </w:p>
    <w:p w14:paraId="6E4BD414" w14:textId="5C5DDF75" w:rsidR="00D115EB" w:rsidRPr="000441A0" w:rsidRDefault="00636AF1" w:rsidP="007D06B4">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 xml:space="preserve">Së treti, nxitja, organizimi dhe harmonizimi i </w:t>
      </w:r>
      <w:r w:rsidR="00D115EB" w:rsidRPr="000441A0">
        <w:rPr>
          <w:rFonts w:ascii="Times New Roman" w:hAnsi="Times New Roman" w:cs="Times New Roman"/>
          <w:sz w:val="24"/>
          <w:szCs w:val="24"/>
        </w:rPr>
        <w:t xml:space="preserve">kërkesave për bashkëpunim që vijnë nga donatorë të ndryshëm </w:t>
      </w:r>
      <w:r w:rsidRPr="000441A0">
        <w:rPr>
          <w:rFonts w:ascii="Times New Roman" w:hAnsi="Times New Roman" w:cs="Times New Roman"/>
          <w:sz w:val="24"/>
          <w:szCs w:val="24"/>
        </w:rPr>
        <w:t xml:space="preserve">duke i përshtatur maksimalisht me </w:t>
      </w:r>
      <w:r w:rsidR="00D115EB" w:rsidRPr="000441A0">
        <w:rPr>
          <w:rFonts w:ascii="Times New Roman" w:hAnsi="Times New Roman" w:cs="Times New Roman"/>
          <w:sz w:val="24"/>
          <w:szCs w:val="24"/>
        </w:rPr>
        <w:t>prioritetet</w:t>
      </w:r>
      <w:r w:rsidRPr="000441A0">
        <w:rPr>
          <w:rFonts w:ascii="Times New Roman" w:hAnsi="Times New Roman" w:cs="Times New Roman"/>
          <w:sz w:val="24"/>
          <w:szCs w:val="24"/>
        </w:rPr>
        <w:t xml:space="preserve"> dhe drejtimet </w:t>
      </w:r>
      <w:r w:rsidR="00D115EB" w:rsidRPr="000441A0">
        <w:rPr>
          <w:rFonts w:ascii="Times New Roman" w:hAnsi="Times New Roman" w:cs="Times New Roman"/>
          <w:sz w:val="24"/>
          <w:szCs w:val="24"/>
        </w:rPr>
        <w:t xml:space="preserve">kryesore të </w:t>
      </w:r>
      <w:r w:rsidRPr="000441A0">
        <w:rPr>
          <w:rFonts w:ascii="Times New Roman" w:hAnsi="Times New Roman" w:cs="Times New Roman"/>
          <w:sz w:val="24"/>
          <w:szCs w:val="24"/>
        </w:rPr>
        <w:t>aktiviteteve të Shkollës;</w:t>
      </w:r>
      <w:r w:rsidR="007D06B4">
        <w:rPr>
          <w:rFonts w:ascii="Times New Roman" w:hAnsi="Times New Roman" w:cs="Times New Roman"/>
          <w:sz w:val="24"/>
          <w:szCs w:val="24"/>
        </w:rPr>
        <w:t xml:space="preserve"> </w:t>
      </w:r>
      <w:r w:rsidR="00D115EB" w:rsidRPr="000441A0">
        <w:rPr>
          <w:rFonts w:ascii="Times New Roman" w:hAnsi="Times New Roman" w:cs="Times New Roman"/>
          <w:sz w:val="24"/>
          <w:szCs w:val="24"/>
        </w:rPr>
        <w:t>proceseve akademike, administrative dhe institucionale të Shkollës, me synimin për të përfituar maksimalisht nga interesi për bashkëpunim i partnerëve ndërkombëtarë.</w:t>
      </w:r>
    </w:p>
    <w:p w14:paraId="0EBC5C74" w14:textId="180799D6" w:rsidR="00D115EB" w:rsidRDefault="00636AF1" w:rsidP="007D06B4">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Së fundmi, rritja</w:t>
      </w:r>
      <w:r w:rsidR="00D115EB" w:rsidRPr="000441A0">
        <w:rPr>
          <w:rFonts w:ascii="Times New Roman" w:hAnsi="Times New Roman" w:cs="Times New Roman"/>
          <w:sz w:val="24"/>
          <w:szCs w:val="24"/>
        </w:rPr>
        <w:t xml:space="preserve"> e kapaciteteve profesionale të </w:t>
      </w:r>
      <w:r w:rsidRPr="000441A0">
        <w:rPr>
          <w:rFonts w:ascii="Times New Roman" w:hAnsi="Times New Roman" w:cs="Times New Roman"/>
          <w:sz w:val="24"/>
          <w:szCs w:val="24"/>
        </w:rPr>
        <w:t>stafit administrativ</w:t>
      </w:r>
      <w:r w:rsidR="00D115EB" w:rsidRPr="000441A0">
        <w:rPr>
          <w:rFonts w:ascii="Times New Roman" w:hAnsi="Times New Roman" w:cs="Times New Roman"/>
          <w:sz w:val="24"/>
          <w:szCs w:val="24"/>
        </w:rPr>
        <w:t xml:space="preserve"> të Sektorit të Marrëdhënieve me Jashtë dhe Projekteve në drejtim të planifikimit strategjik, hartimit dhe zbatimit të projekteve të ndryshme</w:t>
      </w:r>
      <w:r w:rsidRPr="000441A0">
        <w:rPr>
          <w:rFonts w:ascii="Times New Roman" w:hAnsi="Times New Roman" w:cs="Times New Roman"/>
          <w:sz w:val="24"/>
          <w:szCs w:val="24"/>
        </w:rPr>
        <w:t xml:space="preserve"> dhe</w:t>
      </w:r>
      <w:r w:rsidR="00D115EB" w:rsidRPr="000441A0">
        <w:rPr>
          <w:rFonts w:ascii="Times New Roman" w:hAnsi="Times New Roman" w:cs="Times New Roman"/>
          <w:sz w:val="24"/>
          <w:szCs w:val="24"/>
        </w:rPr>
        <w:t xml:space="preserve"> të bashkëpunimit me donatorët</w:t>
      </w:r>
      <w:r w:rsidRPr="000441A0">
        <w:rPr>
          <w:rFonts w:ascii="Times New Roman" w:hAnsi="Times New Roman" w:cs="Times New Roman"/>
          <w:sz w:val="24"/>
          <w:szCs w:val="24"/>
        </w:rPr>
        <w:t xml:space="preserve"> me qëllim përthit</w:t>
      </w:r>
      <w:r w:rsidR="00F70863">
        <w:rPr>
          <w:rFonts w:ascii="Times New Roman" w:hAnsi="Times New Roman" w:cs="Times New Roman"/>
          <w:sz w:val="24"/>
          <w:szCs w:val="24"/>
        </w:rPr>
        <w:t>h</w:t>
      </w:r>
      <w:r w:rsidRPr="000441A0">
        <w:rPr>
          <w:rFonts w:ascii="Times New Roman" w:hAnsi="Times New Roman" w:cs="Times New Roman"/>
          <w:sz w:val="24"/>
          <w:szCs w:val="24"/>
        </w:rPr>
        <w:t>jen e projekteve të reja dhe shfrytëzimin e të gjitha hapësirave për bashkëpunime me to</w:t>
      </w:r>
      <w:r w:rsidR="00D115EB" w:rsidRPr="000441A0">
        <w:rPr>
          <w:rFonts w:ascii="Times New Roman" w:hAnsi="Times New Roman" w:cs="Times New Roman"/>
          <w:sz w:val="24"/>
          <w:szCs w:val="24"/>
        </w:rPr>
        <w:t>.</w:t>
      </w:r>
    </w:p>
    <w:p w14:paraId="76A55844" w14:textId="77777777" w:rsidR="00F70863" w:rsidRPr="000441A0" w:rsidRDefault="00F70863" w:rsidP="007D06B4">
      <w:pPr>
        <w:spacing w:after="0" w:line="276" w:lineRule="auto"/>
        <w:jc w:val="both"/>
        <w:rPr>
          <w:rFonts w:ascii="Times New Roman" w:hAnsi="Times New Roman" w:cs="Times New Roman"/>
          <w:sz w:val="24"/>
          <w:szCs w:val="24"/>
        </w:rPr>
      </w:pPr>
    </w:p>
    <w:p w14:paraId="6B33849C" w14:textId="4C1128E4" w:rsidR="00D115EB" w:rsidRDefault="00105556" w:rsidP="007D06B4">
      <w:pPr>
        <w:spacing w:after="0" w:line="276" w:lineRule="auto"/>
        <w:jc w:val="both"/>
        <w:rPr>
          <w:rFonts w:ascii="Times New Roman" w:hAnsi="Times New Roman" w:cs="Times New Roman"/>
          <w:b/>
          <w:sz w:val="24"/>
          <w:szCs w:val="24"/>
        </w:rPr>
      </w:pPr>
      <w:r w:rsidRPr="000441A0">
        <w:rPr>
          <w:rFonts w:ascii="Times New Roman" w:hAnsi="Times New Roman" w:cs="Times New Roman"/>
          <w:b/>
          <w:sz w:val="24"/>
          <w:szCs w:val="24"/>
        </w:rPr>
        <w:t>II.I.d</w:t>
      </w:r>
      <w:r w:rsidRPr="000441A0">
        <w:rPr>
          <w:rFonts w:ascii="Times New Roman" w:hAnsi="Times New Roman" w:cs="Times New Roman"/>
          <w:b/>
          <w:sz w:val="24"/>
          <w:szCs w:val="24"/>
        </w:rPr>
        <w:tab/>
      </w:r>
      <w:r w:rsidRPr="000441A0">
        <w:rPr>
          <w:rFonts w:ascii="Times New Roman" w:hAnsi="Times New Roman" w:cs="Times New Roman"/>
          <w:b/>
          <w:sz w:val="24"/>
          <w:szCs w:val="24"/>
        </w:rPr>
        <w:tab/>
      </w:r>
      <w:r w:rsidR="00636AF1" w:rsidRPr="000441A0">
        <w:rPr>
          <w:rFonts w:ascii="Times New Roman" w:hAnsi="Times New Roman" w:cs="Times New Roman"/>
          <w:b/>
          <w:sz w:val="24"/>
          <w:szCs w:val="24"/>
        </w:rPr>
        <w:t xml:space="preserve">Për kërkimet, studimet dhe </w:t>
      </w:r>
      <w:r w:rsidR="00D115EB" w:rsidRPr="000441A0">
        <w:rPr>
          <w:rFonts w:ascii="Times New Roman" w:hAnsi="Times New Roman" w:cs="Times New Roman"/>
          <w:b/>
          <w:sz w:val="24"/>
          <w:szCs w:val="24"/>
        </w:rPr>
        <w:t>publikime</w:t>
      </w:r>
      <w:r w:rsidR="00636AF1" w:rsidRPr="000441A0">
        <w:rPr>
          <w:rFonts w:ascii="Times New Roman" w:hAnsi="Times New Roman" w:cs="Times New Roman"/>
          <w:b/>
          <w:sz w:val="24"/>
          <w:szCs w:val="24"/>
        </w:rPr>
        <w:t>t në Shkollë</w:t>
      </w:r>
    </w:p>
    <w:p w14:paraId="18528198" w14:textId="77777777" w:rsidR="007D06B4" w:rsidRPr="000441A0" w:rsidRDefault="007D06B4" w:rsidP="007D06B4">
      <w:pPr>
        <w:spacing w:after="0" w:line="276" w:lineRule="auto"/>
        <w:jc w:val="both"/>
        <w:rPr>
          <w:rFonts w:ascii="Times New Roman" w:hAnsi="Times New Roman" w:cs="Times New Roman"/>
          <w:b/>
          <w:sz w:val="24"/>
          <w:szCs w:val="24"/>
        </w:rPr>
      </w:pPr>
    </w:p>
    <w:p w14:paraId="66517394" w14:textId="77777777" w:rsidR="00D115EB" w:rsidRPr="000441A0" w:rsidRDefault="00D115EB" w:rsidP="007D06B4">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Kërkimi shkencor dhe publikimi mbeten pika kyçe të veprimtarisë dhe prioriteteve të Shkollës.</w:t>
      </w:r>
    </w:p>
    <w:p w14:paraId="5DCBCF47" w14:textId="77777777" w:rsidR="00D115EB" w:rsidRPr="000441A0" w:rsidRDefault="00D115EB" w:rsidP="007D06B4">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 xml:space="preserve">Gjatë periudhës 2021-2023, lidhur me prioritetet </w:t>
      </w:r>
      <w:r w:rsidRPr="000441A0">
        <w:rPr>
          <w:rFonts w:ascii="Times New Roman" w:hAnsi="Times New Roman" w:cs="Times New Roman"/>
          <w:bCs/>
          <w:sz w:val="24"/>
          <w:szCs w:val="24"/>
        </w:rPr>
        <w:t>afatshkurtra dhe afatmesme të parashikuara në planin strategjik të Shkollës së Magjistraturës, ky program do të fokusohet në:</w:t>
      </w:r>
    </w:p>
    <w:p w14:paraId="4B52B107" w14:textId="1D89ED73" w:rsidR="00636AF1" w:rsidRPr="000441A0" w:rsidRDefault="00636AF1" w:rsidP="007D06B4">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Së pari, rritjen e veprimtarisë botuese të Shkollës, nëpërmjet:</w:t>
      </w:r>
    </w:p>
    <w:p w14:paraId="6EDBC0D0" w14:textId="1320877E" w:rsidR="00D115EB" w:rsidRPr="000441A0" w:rsidRDefault="00636AF1" w:rsidP="007D06B4">
      <w:pPr>
        <w:pStyle w:val="ListParagraph"/>
        <w:numPr>
          <w:ilvl w:val="0"/>
          <w:numId w:val="1"/>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 xml:space="preserve">botimit të </w:t>
      </w:r>
      <w:r w:rsidR="00D115EB" w:rsidRPr="000441A0">
        <w:rPr>
          <w:rFonts w:ascii="Times New Roman" w:hAnsi="Times New Roman" w:cs="Times New Roman"/>
          <w:sz w:val="24"/>
          <w:szCs w:val="24"/>
        </w:rPr>
        <w:t>4 Manualeve Dida</w:t>
      </w:r>
      <w:r w:rsidR="00F70863">
        <w:rPr>
          <w:rFonts w:ascii="Times New Roman" w:hAnsi="Times New Roman" w:cs="Times New Roman"/>
          <w:sz w:val="24"/>
          <w:szCs w:val="24"/>
        </w:rPr>
        <w:t>k</w:t>
      </w:r>
      <w:r w:rsidR="00D115EB" w:rsidRPr="000441A0">
        <w:rPr>
          <w:rFonts w:ascii="Times New Roman" w:hAnsi="Times New Roman" w:cs="Times New Roman"/>
          <w:sz w:val="24"/>
          <w:szCs w:val="24"/>
        </w:rPr>
        <w:t xml:space="preserve">tike me materialet e kurseve në të </w:t>
      </w:r>
      <w:r w:rsidR="00F70863">
        <w:rPr>
          <w:rFonts w:ascii="Times New Roman" w:hAnsi="Times New Roman" w:cs="Times New Roman"/>
          <w:sz w:val="24"/>
          <w:szCs w:val="24"/>
        </w:rPr>
        <w:t>d</w:t>
      </w:r>
      <w:r w:rsidR="00F70863" w:rsidRPr="000441A0">
        <w:rPr>
          <w:rFonts w:ascii="Times New Roman" w:hAnsi="Times New Roman" w:cs="Times New Roman"/>
          <w:sz w:val="24"/>
          <w:szCs w:val="24"/>
        </w:rPr>
        <w:t xml:space="preserve">rejtën </w:t>
      </w:r>
      <w:r w:rsidR="00F70863">
        <w:rPr>
          <w:rFonts w:ascii="Times New Roman" w:hAnsi="Times New Roman" w:cs="Times New Roman"/>
          <w:sz w:val="24"/>
          <w:szCs w:val="24"/>
        </w:rPr>
        <w:t>c</w:t>
      </w:r>
      <w:r w:rsidR="00D115EB" w:rsidRPr="000441A0">
        <w:rPr>
          <w:rFonts w:ascii="Times New Roman" w:hAnsi="Times New Roman" w:cs="Times New Roman"/>
          <w:sz w:val="24"/>
          <w:szCs w:val="24"/>
        </w:rPr>
        <w:t>ivile (</w:t>
      </w:r>
      <w:r w:rsidR="00F70863">
        <w:rPr>
          <w:rFonts w:ascii="Times New Roman" w:hAnsi="Times New Roman" w:cs="Times New Roman"/>
          <w:sz w:val="24"/>
          <w:szCs w:val="24"/>
        </w:rPr>
        <w:t>s</w:t>
      </w:r>
      <w:r w:rsidR="00D115EB" w:rsidRPr="000441A0">
        <w:rPr>
          <w:rFonts w:ascii="Times New Roman" w:hAnsi="Times New Roman" w:cs="Times New Roman"/>
          <w:sz w:val="24"/>
          <w:szCs w:val="24"/>
        </w:rPr>
        <w:t xml:space="preserve">ubjektet, </w:t>
      </w:r>
      <w:r w:rsidR="00F70863">
        <w:rPr>
          <w:rFonts w:ascii="Times New Roman" w:hAnsi="Times New Roman" w:cs="Times New Roman"/>
          <w:sz w:val="24"/>
          <w:szCs w:val="24"/>
        </w:rPr>
        <w:t>k</w:t>
      </w:r>
      <w:r w:rsidR="00D115EB" w:rsidRPr="000441A0">
        <w:rPr>
          <w:rFonts w:ascii="Times New Roman" w:hAnsi="Times New Roman" w:cs="Times New Roman"/>
          <w:sz w:val="24"/>
          <w:szCs w:val="24"/>
        </w:rPr>
        <w:t xml:space="preserve">ontratat dhe </w:t>
      </w:r>
      <w:r w:rsidR="00F70863">
        <w:rPr>
          <w:rFonts w:ascii="Times New Roman" w:hAnsi="Times New Roman" w:cs="Times New Roman"/>
          <w:sz w:val="24"/>
          <w:szCs w:val="24"/>
        </w:rPr>
        <w:t>d</w:t>
      </w:r>
      <w:r w:rsidR="00D115EB" w:rsidRPr="000441A0">
        <w:rPr>
          <w:rFonts w:ascii="Times New Roman" w:hAnsi="Times New Roman" w:cs="Times New Roman"/>
          <w:sz w:val="24"/>
          <w:szCs w:val="24"/>
        </w:rPr>
        <w:t xml:space="preserve">etyrimet), të </w:t>
      </w:r>
      <w:r w:rsidR="00F70863">
        <w:rPr>
          <w:rFonts w:ascii="Times New Roman" w:hAnsi="Times New Roman" w:cs="Times New Roman"/>
          <w:sz w:val="24"/>
          <w:szCs w:val="24"/>
        </w:rPr>
        <w:t>d</w:t>
      </w:r>
      <w:r w:rsidR="00D115EB" w:rsidRPr="000441A0">
        <w:rPr>
          <w:rFonts w:ascii="Times New Roman" w:hAnsi="Times New Roman" w:cs="Times New Roman"/>
          <w:sz w:val="24"/>
          <w:szCs w:val="24"/>
        </w:rPr>
        <w:t xml:space="preserve">rejtën </w:t>
      </w:r>
      <w:r w:rsidR="00F70863">
        <w:rPr>
          <w:rFonts w:ascii="Times New Roman" w:hAnsi="Times New Roman" w:cs="Times New Roman"/>
          <w:sz w:val="24"/>
          <w:szCs w:val="24"/>
        </w:rPr>
        <w:t>p</w:t>
      </w:r>
      <w:r w:rsidR="00D115EB" w:rsidRPr="000441A0">
        <w:rPr>
          <w:rFonts w:ascii="Times New Roman" w:hAnsi="Times New Roman" w:cs="Times New Roman"/>
          <w:sz w:val="24"/>
          <w:szCs w:val="24"/>
        </w:rPr>
        <w:t xml:space="preserve">enale, të </w:t>
      </w:r>
      <w:r w:rsidR="00F70863">
        <w:rPr>
          <w:rFonts w:ascii="Times New Roman" w:hAnsi="Times New Roman" w:cs="Times New Roman"/>
          <w:sz w:val="24"/>
          <w:szCs w:val="24"/>
        </w:rPr>
        <w:t>d</w:t>
      </w:r>
      <w:r w:rsidR="00D115EB" w:rsidRPr="000441A0">
        <w:rPr>
          <w:rFonts w:ascii="Times New Roman" w:hAnsi="Times New Roman" w:cs="Times New Roman"/>
          <w:sz w:val="24"/>
          <w:szCs w:val="24"/>
        </w:rPr>
        <w:t xml:space="preserve">rejtën </w:t>
      </w:r>
      <w:r w:rsidR="00F70863">
        <w:rPr>
          <w:rFonts w:ascii="Times New Roman" w:hAnsi="Times New Roman" w:cs="Times New Roman"/>
          <w:sz w:val="24"/>
          <w:szCs w:val="24"/>
        </w:rPr>
        <w:t>f</w:t>
      </w:r>
      <w:r w:rsidR="00D115EB" w:rsidRPr="000441A0">
        <w:rPr>
          <w:rFonts w:ascii="Times New Roman" w:hAnsi="Times New Roman" w:cs="Times New Roman"/>
          <w:sz w:val="24"/>
          <w:szCs w:val="24"/>
        </w:rPr>
        <w:t xml:space="preserve">amiljare, </w:t>
      </w:r>
      <w:r w:rsidR="00F70863">
        <w:rPr>
          <w:rFonts w:ascii="Times New Roman" w:hAnsi="Times New Roman" w:cs="Times New Roman"/>
          <w:sz w:val="24"/>
          <w:szCs w:val="24"/>
        </w:rPr>
        <w:t>p</w:t>
      </w:r>
      <w:r w:rsidR="00D115EB" w:rsidRPr="000441A0">
        <w:rPr>
          <w:rFonts w:ascii="Times New Roman" w:hAnsi="Times New Roman" w:cs="Times New Roman"/>
          <w:sz w:val="24"/>
          <w:szCs w:val="24"/>
        </w:rPr>
        <w:t xml:space="preserve">ronësinë </w:t>
      </w:r>
      <w:r w:rsidR="00F70863">
        <w:rPr>
          <w:rFonts w:ascii="Times New Roman" w:hAnsi="Times New Roman" w:cs="Times New Roman"/>
          <w:sz w:val="24"/>
          <w:szCs w:val="24"/>
        </w:rPr>
        <w:t>i</w:t>
      </w:r>
      <w:r w:rsidR="00D115EB" w:rsidRPr="000441A0">
        <w:rPr>
          <w:rFonts w:ascii="Times New Roman" w:hAnsi="Times New Roman" w:cs="Times New Roman"/>
          <w:sz w:val="24"/>
          <w:szCs w:val="24"/>
        </w:rPr>
        <w:t>ntelektuale. Kjo do të pilotohet në këto kurse për vitin akademik 2021-2022 dhe në vitet e ardhshme 2022-2023 do të përfshijë pjesën më të madhe të kurseve</w:t>
      </w:r>
      <w:r w:rsidRPr="000441A0">
        <w:rPr>
          <w:rFonts w:ascii="Times New Roman" w:hAnsi="Times New Roman" w:cs="Times New Roman"/>
          <w:sz w:val="24"/>
          <w:szCs w:val="24"/>
        </w:rPr>
        <w:t>;</w:t>
      </w:r>
    </w:p>
    <w:p w14:paraId="7F80EC96" w14:textId="043D5CD4" w:rsidR="00D115EB" w:rsidRPr="000441A0" w:rsidRDefault="00636AF1" w:rsidP="007D06B4">
      <w:pPr>
        <w:pStyle w:val="ListParagraph"/>
        <w:numPr>
          <w:ilvl w:val="0"/>
          <w:numId w:val="1"/>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lastRenderedPageBreak/>
        <w:t xml:space="preserve">botimit të </w:t>
      </w:r>
      <w:r w:rsidR="00D115EB" w:rsidRPr="000441A0">
        <w:rPr>
          <w:rFonts w:ascii="Times New Roman" w:hAnsi="Times New Roman" w:cs="Times New Roman"/>
          <w:sz w:val="24"/>
          <w:szCs w:val="24"/>
        </w:rPr>
        <w:t xml:space="preserve">2 Manualeve Didaktike me materiale nga seminaret e </w:t>
      </w:r>
      <w:r w:rsidR="00F70863">
        <w:rPr>
          <w:rFonts w:ascii="Times New Roman" w:hAnsi="Times New Roman" w:cs="Times New Roman"/>
          <w:sz w:val="24"/>
          <w:szCs w:val="24"/>
        </w:rPr>
        <w:t>formimit</w:t>
      </w:r>
      <w:r w:rsidR="00F70863" w:rsidRPr="000441A0">
        <w:rPr>
          <w:rFonts w:ascii="Times New Roman" w:hAnsi="Times New Roman" w:cs="Times New Roman"/>
          <w:sz w:val="24"/>
          <w:szCs w:val="24"/>
        </w:rPr>
        <w:t xml:space="preserve"> </w:t>
      </w:r>
      <w:r w:rsidR="00D115EB" w:rsidRPr="000441A0">
        <w:rPr>
          <w:rFonts w:ascii="Times New Roman" w:hAnsi="Times New Roman" w:cs="Times New Roman"/>
          <w:sz w:val="24"/>
          <w:szCs w:val="24"/>
        </w:rPr>
        <w:t xml:space="preserve">vazhdues  të trajtuara në kuadër të Programit të Formimit Vazhdues. Grupimi i temave në </w:t>
      </w:r>
      <w:r w:rsidR="00F70863">
        <w:rPr>
          <w:rFonts w:ascii="Times New Roman" w:hAnsi="Times New Roman" w:cs="Times New Roman"/>
          <w:sz w:val="24"/>
          <w:szCs w:val="24"/>
        </w:rPr>
        <w:t>m</w:t>
      </w:r>
      <w:r w:rsidR="00D115EB" w:rsidRPr="000441A0">
        <w:rPr>
          <w:rFonts w:ascii="Times New Roman" w:hAnsi="Times New Roman" w:cs="Times New Roman"/>
          <w:sz w:val="24"/>
          <w:szCs w:val="24"/>
        </w:rPr>
        <w:t xml:space="preserve">anualin e parë do të bëhet për çështje që trajtojnë mbrojtjen e të drejtave të njeriut në fushën civile dhe në </w:t>
      </w:r>
      <w:r w:rsidR="00F70863">
        <w:rPr>
          <w:rFonts w:ascii="Times New Roman" w:hAnsi="Times New Roman" w:cs="Times New Roman"/>
          <w:sz w:val="24"/>
          <w:szCs w:val="24"/>
        </w:rPr>
        <w:t>m</w:t>
      </w:r>
      <w:r w:rsidR="00D115EB" w:rsidRPr="000441A0">
        <w:rPr>
          <w:rFonts w:ascii="Times New Roman" w:hAnsi="Times New Roman" w:cs="Times New Roman"/>
          <w:sz w:val="24"/>
          <w:szCs w:val="24"/>
        </w:rPr>
        <w:t>anualin e dytë do të bëhet me çështje që trajtojnë mbrojtjen e të drejtave të njeriut në fushën penale</w:t>
      </w:r>
      <w:r w:rsidRPr="000441A0">
        <w:rPr>
          <w:rFonts w:ascii="Times New Roman" w:hAnsi="Times New Roman" w:cs="Times New Roman"/>
          <w:sz w:val="24"/>
          <w:szCs w:val="24"/>
        </w:rPr>
        <w:t>;</w:t>
      </w:r>
    </w:p>
    <w:p w14:paraId="10012E9B" w14:textId="02FAD4AB" w:rsidR="00D115EB" w:rsidRPr="000441A0" w:rsidRDefault="00636AF1" w:rsidP="007D06B4">
      <w:pPr>
        <w:pStyle w:val="ListParagraph"/>
        <w:numPr>
          <w:ilvl w:val="0"/>
          <w:numId w:val="1"/>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botimit</w:t>
      </w:r>
      <w:r w:rsidR="00D115EB" w:rsidRPr="000441A0">
        <w:rPr>
          <w:rFonts w:ascii="Times New Roman" w:hAnsi="Times New Roman" w:cs="Times New Roman"/>
          <w:sz w:val="24"/>
          <w:szCs w:val="24"/>
        </w:rPr>
        <w:t xml:space="preserve"> në </w:t>
      </w:r>
      <w:r w:rsidR="00EF7E9E">
        <w:rPr>
          <w:rFonts w:ascii="Times New Roman" w:hAnsi="Times New Roman" w:cs="Times New Roman"/>
          <w:sz w:val="24"/>
          <w:szCs w:val="24"/>
        </w:rPr>
        <w:t>ë</w:t>
      </w:r>
      <w:r w:rsidR="00D115EB" w:rsidRPr="000441A0">
        <w:rPr>
          <w:rFonts w:ascii="Times New Roman" w:hAnsi="Times New Roman" w:cs="Times New Roman"/>
          <w:sz w:val="24"/>
          <w:szCs w:val="24"/>
        </w:rPr>
        <w:t xml:space="preserve">eb-in zyrtar të Shkollës së Magjistraturës, në </w:t>
      </w:r>
      <w:r w:rsidR="00F70863">
        <w:rPr>
          <w:rFonts w:ascii="Times New Roman" w:hAnsi="Times New Roman" w:cs="Times New Roman"/>
          <w:sz w:val="24"/>
          <w:szCs w:val="24"/>
        </w:rPr>
        <w:t>r</w:t>
      </w:r>
      <w:r w:rsidR="00D115EB" w:rsidRPr="000441A0">
        <w:rPr>
          <w:rFonts w:ascii="Times New Roman" w:hAnsi="Times New Roman" w:cs="Times New Roman"/>
          <w:sz w:val="24"/>
          <w:szCs w:val="24"/>
        </w:rPr>
        <w:t xml:space="preserve">ubrikën E-learning e Komentarit për ligjin për mbrojtjen nga dhuna në marrëdhëniet </w:t>
      </w:r>
      <w:r w:rsidR="00F70863">
        <w:rPr>
          <w:rFonts w:ascii="Times New Roman" w:hAnsi="Times New Roman" w:cs="Times New Roman"/>
          <w:sz w:val="24"/>
          <w:szCs w:val="24"/>
        </w:rPr>
        <w:t>f</w:t>
      </w:r>
      <w:r w:rsidR="00D115EB" w:rsidRPr="000441A0">
        <w:rPr>
          <w:rFonts w:ascii="Times New Roman" w:hAnsi="Times New Roman" w:cs="Times New Roman"/>
          <w:sz w:val="24"/>
          <w:szCs w:val="24"/>
        </w:rPr>
        <w:t>amiljare. Ky botim është parashikuar në kuadrin e bashkëpunimit të Shkollës së Magjistraturës me PNUD-in</w:t>
      </w:r>
      <w:r w:rsidRPr="000441A0">
        <w:rPr>
          <w:rFonts w:ascii="Times New Roman" w:hAnsi="Times New Roman" w:cs="Times New Roman"/>
          <w:sz w:val="24"/>
          <w:szCs w:val="24"/>
        </w:rPr>
        <w:t>;</w:t>
      </w:r>
    </w:p>
    <w:p w14:paraId="72BA692D" w14:textId="57EFA233" w:rsidR="00636AF1" w:rsidRPr="000441A0" w:rsidRDefault="00636AF1" w:rsidP="007D06B4">
      <w:pPr>
        <w:pStyle w:val="ListParagraph"/>
        <w:numPr>
          <w:ilvl w:val="0"/>
          <w:numId w:val="1"/>
        </w:numPr>
        <w:spacing w:after="0" w:line="276" w:lineRule="auto"/>
        <w:ind w:left="714" w:hanging="357"/>
        <w:jc w:val="both"/>
        <w:rPr>
          <w:rFonts w:ascii="Times New Roman" w:hAnsi="Times New Roman" w:cs="Times New Roman"/>
          <w:sz w:val="24"/>
          <w:szCs w:val="24"/>
        </w:rPr>
      </w:pPr>
      <w:r w:rsidRPr="000441A0">
        <w:rPr>
          <w:rFonts w:ascii="Times New Roman" w:hAnsi="Times New Roman" w:cs="Times New Roman"/>
          <w:sz w:val="24"/>
          <w:szCs w:val="24"/>
        </w:rPr>
        <w:t xml:space="preserve">botimit të teksteve, librave, manualeve, moduleve të cilët trajtojnë probleme ligjore të lidhura ngushtë me programet e lëndëve dhe kurseve të </w:t>
      </w:r>
      <w:r w:rsidR="00F70863">
        <w:rPr>
          <w:rFonts w:ascii="Times New Roman" w:hAnsi="Times New Roman" w:cs="Times New Roman"/>
          <w:sz w:val="24"/>
          <w:szCs w:val="24"/>
        </w:rPr>
        <w:t>Formimit</w:t>
      </w:r>
      <w:r w:rsidRPr="000441A0">
        <w:rPr>
          <w:rFonts w:ascii="Times New Roman" w:hAnsi="Times New Roman" w:cs="Times New Roman"/>
          <w:sz w:val="24"/>
          <w:szCs w:val="24"/>
        </w:rPr>
        <w:t xml:space="preserve"> Fillestar e Vazhdues të gjyqtarëve e prokurorëve, duke synuar në unifikimin dhe analizimin e praktikës gjyqësore e juridike kombëtare dhe ndërkombëtare. Botimi i teksteve dhe librave shkencorë do të bëhet duke vijuar me procedurën e miratimit të tyre në Bordin e Redaktorëve dhe me dy </w:t>
      </w:r>
      <w:r w:rsidR="00F70863">
        <w:rPr>
          <w:rFonts w:ascii="Times New Roman" w:hAnsi="Times New Roman" w:cs="Times New Roman"/>
          <w:sz w:val="24"/>
          <w:szCs w:val="24"/>
        </w:rPr>
        <w:t xml:space="preserve">recensime; </w:t>
      </w:r>
    </w:p>
    <w:p w14:paraId="1253B615" w14:textId="08261290" w:rsidR="00636AF1" w:rsidRPr="000441A0" w:rsidRDefault="00636AF1" w:rsidP="007D06B4">
      <w:pPr>
        <w:numPr>
          <w:ilvl w:val="0"/>
          <w:numId w:val="1"/>
        </w:numPr>
        <w:spacing w:after="0" w:line="276" w:lineRule="auto"/>
        <w:ind w:left="714" w:hanging="357"/>
        <w:jc w:val="both"/>
        <w:rPr>
          <w:rFonts w:ascii="Times New Roman" w:hAnsi="Times New Roman" w:cs="Times New Roman"/>
          <w:sz w:val="24"/>
          <w:szCs w:val="24"/>
        </w:rPr>
      </w:pPr>
      <w:r w:rsidRPr="000441A0">
        <w:rPr>
          <w:rFonts w:ascii="Times New Roman" w:hAnsi="Times New Roman" w:cs="Times New Roman"/>
          <w:sz w:val="24"/>
          <w:szCs w:val="24"/>
        </w:rPr>
        <w:t>botimit të librave me praktikë gjyqësore (</w:t>
      </w:r>
      <w:r w:rsidRPr="000441A0">
        <w:rPr>
          <w:rFonts w:ascii="Times New Roman" w:hAnsi="Times New Roman" w:cs="Times New Roman"/>
          <w:i/>
          <w:sz w:val="24"/>
          <w:szCs w:val="24"/>
        </w:rPr>
        <w:t>Case study</w:t>
      </w:r>
      <w:r w:rsidRPr="000441A0">
        <w:rPr>
          <w:rFonts w:ascii="Times New Roman" w:hAnsi="Times New Roman" w:cs="Times New Roman"/>
          <w:sz w:val="24"/>
          <w:szCs w:val="24"/>
        </w:rPr>
        <w:t xml:space="preserve">) për </w:t>
      </w:r>
      <w:r w:rsidR="00F70863">
        <w:rPr>
          <w:rFonts w:ascii="Times New Roman" w:hAnsi="Times New Roman" w:cs="Times New Roman"/>
          <w:sz w:val="24"/>
          <w:szCs w:val="24"/>
        </w:rPr>
        <w:t>Formimin</w:t>
      </w:r>
      <w:r w:rsidRPr="000441A0">
        <w:rPr>
          <w:rFonts w:ascii="Times New Roman" w:hAnsi="Times New Roman" w:cs="Times New Roman"/>
          <w:sz w:val="24"/>
          <w:szCs w:val="24"/>
        </w:rPr>
        <w:t xml:space="preserve"> Fillestar;</w:t>
      </w:r>
    </w:p>
    <w:p w14:paraId="29B3CD25" w14:textId="1CDF40AE" w:rsidR="00636AF1" w:rsidRPr="000441A0" w:rsidRDefault="00636AF1" w:rsidP="007D06B4">
      <w:pPr>
        <w:numPr>
          <w:ilvl w:val="0"/>
          <w:numId w:val="1"/>
        </w:numPr>
        <w:spacing w:after="0" w:line="276" w:lineRule="auto"/>
        <w:ind w:left="714" w:hanging="357"/>
        <w:jc w:val="both"/>
        <w:rPr>
          <w:rFonts w:ascii="Times New Roman" w:hAnsi="Times New Roman" w:cs="Times New Roman"/>
          <w:sz w:val="24"/>
          <w:szCs w:val="24"/>
        </w:rPr>
      </w:pPr>
      <w:r w:rsidRPr="000441A0">
        <w:rPr>
          <w:rFonts w:ascii="Times New Roman" w:hAnsi="Times New Roman" w:cs="Times New Roman"/>
          <w:sz w:val="24"/>
          <w:szCs w:val="24"/>
        </w:rPr>
        <w:t>rishikimit të teksteve ligjore ekzistuese dhe bërjen e një plani për botimin e leksioneve, manualeve, përgatitjen e teksteve më thelbësore që mungojnë, përditësimin e atyre që ekzistojnë dhe krijimin e një liste të teksteve të huaja që konsiderohen të dobishme.</w:t>
      </w:r>
    </w:p>
    <w:p w14:paraId="304261E3" w14:textId="77777777" w:rsidR="007D06B4" w:rsidRDefault="007D06B4" w:rsidP="007D06B4">
      <w:pPr>
        <w:spacing w:after="0" w:line="276" w:lineRule="auto"/>
        <w:jc w:val="both"/>
        <w:rPr>
          <w:rFonts w:ascii="Times New Roman" w:hAnsi="Times New Roman" w:cs="Times New Roman"/>
          <w:sz w:val="24"/>
          <w:szCs w:val="24"/>
        </w:rPr>
      </w:pPr>
    </w:p>
    <w:p w14:paraId="254D0649" w14:textId="65B243BF" w:rsidR="00636AF1" w:rsidRPr="000441A0" w:rsidRDefault="00636AF1" w:rsidP="007D06B4">
      <w:pPr>
        <w:spacing w:after="0" w:line="276" w:lineRule="auto"/>
        <w:ind w:firstLine="714"/>
        <w:jc w:val="both"/>
        <w:rPr>
          <w:rFonts w:ascii="Times New Roman" w:hAnsi="Times New Roman" w:cs="Times New Roman"/>
          <w:sz w:val="24"/>
          <w:szCs w:val="24"/>
        </w:rPr>
      </w:pPr>
      <w:r w:rsidRPr="000441A0">
        <w:rPr>
          <w:rFonts w:ascii="Times New Roman" w:hAnsi="Times New Roman" w:cs="Times New Roman"/>
          <w:sz w:val="24"/>
          <w:szCs w:val="24"/>
        </w:rPr>
        <w:t>Së dyti, rritjen e botimeve të revistës “Jeta Juridike”, nëpërmjet:</w:t>
      </w:r>
    </w:p>
    <w:p w14:paraId="0391FA73" w14:textId="35CA4E7C" w:rsidR="00636AF1" w:rsidRPr="000441A0" w:rsidRDefault="00636AF1" w:rsidP="007D06B4">
      <w:pPr>
        <w:pStyle w:val="ListParagraph"/>
        <w:numPr>
          <w:ilvl w:val="0"/>
          <w:numId w:val="1"/>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 xml:space="preserve">inkurajimit të përfshirjes së gjyqtarëve dhe prokurorëve në fushën e publikimeve dhe forcimin e punës kërkimore e shkencore për përgatitjen e revistës “Jeta Juridike”; </w:t>
      </w:r>
    </w:p>
    <w:p w14:paraId="568F4309" w14:textId="56714C9D" w:rsidR="00636AF1" w:rsidRPr="000441A0" w:rsidRDefault="00636AF1" w:rsidP="007D06B4">
      <w:pPr>
        <w:pStyle w:val="ListParagraph"/>
        <w:numPr>
          <w:ilvl w:val="0"/>
          <w:numId w:val="1"/>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rritjes së vizibilitetit të revistës “Jeta Juridike”;</w:t>
      </w:r>
    </w:p>
    <w:p w14:paraId="2BF50163" w14:textId="2D49ED38" w:rsidR="00636AF1" w:rsidRPr="000441A0" w:rsidRDefault="00636AF1" w:rsidP="007D06B4">
      <w:pPr>
        <w:pStyle w:val="ListParagraph"/>
        <w:numPr>
          <w:ilvl w:val="0"/>
          <w:numId w:val="1"/>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inkurajimit të bashkëpunimit për abonime të rregullta në një numër më të madh institucionesh, universitetesh apo organizma të interesuar.</w:t>
      </w:r>
    </w:p>
    <w:p w14:paraId="7DB207BF" w14:textId="77777777" w:rsidR="007D06B4" w:rsidRDefault="007D06B4" w:rsidP="007D06B4">
      <w:pPr>
        <w:spacing w:after="0" w:line="276" w:lineRule="auto"/>
        <w:ind w:firstLine="720"/>
        <w:jc w:val="both"/>
        <w:rPr>
          <w:rFonts w:ascii="Times New Roman" w:hAnsi="Times New Roman" w:cs="Times New Roman"/>
          <w:sz w:val="24"/>
          <w:szCs w:val="24"/>
        </w:rPr>
      </w:pPr>
    </w:p>
    <w:p w14:paraId="7AC689A3" w14:textId="4D7918A5" w:rsidR="00636AF1" w:rsidRPr="000441A0" w:rsidRDefault="00636AF1" w:rsidP="007D06B4">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Së treti, zhvillimin e kërkimit dhe studimit në Shkollë, nëpërmjet:</w:t>
      </w:r>
    </w:p>
    <w:p w14:paraId="0720163B" w14:textId="7177F755" w:rsidR="00636AF1" w:rsidRPr="000441A0" w:rsidRDefault="00636AF1" w:rsidP="007D06B4">
      <w:pPr>
        <w:pStyle w:val="ListParagraph"/>
        <w:numPr>
          <w:ilvl w:val="0"/>
          <w:numId w:val="1"/>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motivimit dhe aftësimit  të kandidatëve për magjistratë për të hulumtuar dhe shkruar ese e tema me qëllim botimin e punimeve më të mira ose të pjesëve të tyre;</w:t>
      </w:r>
    </w:p>
    <w:p w14:paraId="5480CD75" w14:textId="0E5BF7F5" w:rsidR="00636AF1" w:rsidRPr="000441A0" w:rsidRDefault="00636AF1" w:rsidP="007D06B4">
      <w:pPr>
        <w:pStyle w:val="ListParagraph"/>
        <w:numPr>
          <w:ilvl w:val="0"/>
          <w:numId w:val="1"/>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ngritjes së një strukture që do të studiojë në mënyrë më të thelluar të drejtën e BE</w:t>
      </w:r>
      <w:r w:rsidR="00F70863">
        <w:rPr>
          <w:rFonts w:ascii="Times New Roman" w:hAnsi="Times New Roman" w:cs="Times New Roman"/>
          <w:sz w:val="24"/>
          <w:szCs w:val="24"/>
        </w:rPr>
        <w:t>-së</w:t>
      </w:r>
      <w:r w:rsidRPr="000441A0">
        <w:rPr>
          <w:rFonts w:ascii="Times New Roman" w:hAnsi="Times New Roman" w:cs="Times New Roman"/>
          <w:sz w:val="24"/>
          <w:szCs w:val="24"/>
        </w:rPr>
        <w:t xml:space="preserve"> dhe të drejtat e njeriut dhe pikëtakimet me sistemin e drejtësisë, gjyqësorin dhe prokurorinë në Shqipëri;</w:t>
      </w:r>
    </w:p>
    <w:p w14:paraId="7770A970" w14:textId="2CF929EC" w:rsidR="00636AF1" w:rsidRPr="000441A0" w:rsidRDefault="00636AF1" w:rsidP="007D06B4">
      <w:pPr>
        <w:pStyle w:val="ListParagraph"/>
        <w:numPr>
          <w:ilvl w:val="0"/>
          <w:numId w:val="1"/>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 xml:space="preserve">përmirësimit të </w:t>
      </w:r>
      <w:r w:rsidR="00F70863">
        <w:rPr>
          <w:rFonts w:ascii="Times New Roman" w:hAnsi="Times New Roman" w:cs="Times New Roman"/>
          <w:sz w:val="24"/>
          <w:szCs w:val="24"/>
        </w:rPr>
        <w:t>k</w:t>
      </w:r>
      <w:r w:rsidRPr="000441A0">
        <w:rPr>
          <w:rFonts w:ascii="Times New Roman" w:hAnsi="Times New Roman" w:cs="Times New Roman"/>
          <w:sz w:val="24"/>
          <w:szCs w:val="24"/>
        </w:rPr>
        <w:t xml:space="preserve">linikës </w:t>
      </w:r>
      <w:r w:rsidR="00F70863">
        <w:rPr>
          <w:rFonts w:ascii="Times New Roman" w:hAnsi="Times New Roman" w:cs="Times New Roman"/>
          <w:sz w:val="24"/>
          <w:szCs w:val="24"/>
        </w:rPr>
        <w:t>l</w:t>
      </w:r>
      <w:r w:rsidRPr="000441A0">
        <w:rPr>
          <w:rFonts w:ascii="Times New Roman" w:hAnsi="Times New Roman" w:cs="Times New Roman"/>
          <w:sz w:val="24"/>
          <w:szCs w:val="24"/>
        </w:rPr>
        <w:t xml:space="preserve">igjore dhe </w:t>
      </w:r>
      <w:r w:rsidR="00F70863">
        <w:rPr>
          <w:rFonts w:ascii="Times New Roman" w:hAnsi="Times New Roman" w:cs="Times New Roman"/>
          <w:sz w:val="24"/>
          <w:szCs w:val="24"/>
        </w:rPr>
        <w:t>k</w:t>
      </w:r>
      <w:r w:rsidRPr="000441A0">
        <w:rPr>
          <w:rFonts w:ascii="Times New Roman" w:hAnsi="Times New Roman" w:cs="Times New Roman"/>
          <w:sz w:val="24"/>
          <w:szCs w:val="24"/>
        </w:rPr>
        <w:t xml:space="preserve">ërkimore me qëllim ndërgjegjësimin e kandidatëve për magjistratë për çështje të tilla, si: motivimi, argumentimi, transparenca dhe shteti i së drejtës. Duke bërë punë kërkimore ligjore krahasuese të gjerë dhe veçanërisht për çështjet e të drejtave të njeriut që janë pezull përpara institucioneve të drejtësisë, brezi i ri i gjyqtarëve dhe prokurorëve do të prezantohet me një kulturë të re të argumentimit dhe motivimit ligjor. Për rrjedhojë, është e pritshme që kandidatët për magjistratë të fusin këtë kulturë në gjykatat dhe prokuroritë ku do të punojnë në të ardhmen. Krahas kësaj, kjo Klinikë do të ketë një ndikim pozitiv në cilësinë (përsa i përket motivimit dhe argumentimit) e institucioneve kyçe të sistemit gjyqësor në vendin tonë. Ky ndikim pozitiv do të jetë rezultat jo vetëm i konsulencës që do të </w:t>
      </w:r>
      <w:r w:rsidRPr="000441A0">
        <w:rPr>
          <w:rFonts w:ascii="Times New Roman" w:hAnsi="Times New Roman" w:cs="Times New Roman"/>
          <w:sz w:val="24"/>
          <w:szCs w:val="24"/>
        </w:rPr>
        <w:lastRenderedPageBreak/>
        <w:t>marrin institucionet nga kandidatët për magjistratë, por edhe nga trajnimi që do të kenë stafi mbështetës i këtyre institucioneve gjatë kohës së projektit. Ky kurs do të kontribuojë në konsolidimin e profilit të Shkollës si një institucion kyç në edukimin ligjor, që kombinon edukimin profesional me kërkimin akademik.</w:t>
      </w:r>
    </w:p>
    <w:p w14:paraId="257B9ACB" w14:textId="6DCA0ABD" w:rsidR="00636AF1" w:rsidRPr="000441A0" w:rsidRDefault="00636AF1" w:rsidP="007D06B4">
      <w:pPr>
        <w:spacing w:after="0" w:line="276" w:lineRule="auto"/>
        <w:ind w:left="360"/>
        <w:jc w:val="both"/>
        <w:rPr>
          <w:rFonts w:ascii="Times New Roman" w:hAnsi="Times New Roman" w:cs="Times New Roman"/>
          <w:sz w:val="24"/>
          <w:szCs w:val="24"/>
        </w:rPr>
      </w:pPr>
      <w:r w:rsidRPr="000441A0">
        <w:rPr>
          <w:rFonts w:ascii="Times New Roman" w:hAnsi="Times New Roman" w:cs="Times New Roman"/>
          <w:sz w:val="24"/>
          <w:szCs w:val="24"/>
        </w:rPr>
        <w:t>Së fundmi, rritja e inv</w:t>
      </w:r>
      <w:r w:rsidR="00F70863">
        <w:rPr>
          <w:rFonts w:ascii="Times New Roman" w:hAnsi="Times New Roman" w:cs="Times New Roman"/>
          <w:sz w:val="24"/>
          <w:szCs w:val="24"/>
        </w:rPr>
        <w:t>e</w:t>
      </w:r>
      <w:r w:rsidRPr="000441A0">
        <w:rPr>
          <w:rFonts w:ascii="Times New Roman" w:hAnsi="Times New Roman" w:cs="Times New Roman"/>
          <w:sz w:val="24"/>
          <w:szCs w:val="24"/>
        </w:rPr>
        <w:t>stimit në Bibl</w:t>
      </w:r>
      <w:r w:rsidR="00F70863">
        <w:rPr>
          <w:rFonts w:ascii="Times New Roman" w:hAnsi="Times New Roman" w:cs="Times New Roman"/>
          <w:sz w:val="24"/>
          <w:szCs w:val="24"/>
        </w:rPr>
        <w:t>i</w:t>
      </w:r>
      <w:r w:rsidRPr="000441A0">
        <w:rPr>
          <w:rFonts w:ascii="Times New Roman" w:hAnsi="Times New Roman" w:cs="Times New Roman"/>
          <w:sz w:val="24"/>
          <w:szCs w:val="24"/>
        </w:rPr>
        <w:t>otekën e Shkollës, nëpërmjet:</w:t>
      </w:r>
    </w:p>
    <w:p w14:paraId="59B87E95" w14:textId="363ACF95" w:rsidR="00636AF1" w:rsidRPr="000441A0" w:rsidRDefault="00636AF1" w:rsidP="007D06B4">
      <w:pPr>
        <w:pStyle w:val="ListParagraph"/>
        <w:numPr>
          <w:ilvl w:val="0"/>
          <w:numId w:val="1"/>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rritjes së fondit të saj me anë të shtimit të librave, teksteve dhe materialeve të tjera të aksesueshme për përdoruesit e saj dhe mundësive të aksesit në biblioteka dhe databaza online;</w:t>
      </w:r>
    </w:p>
    <w:p w14:paraId="0FB8F112" w14:textId="19A8ED33" w:rsidR="00D115EB" w:rsidRPr="000441A0" w:rsidRDefault="00636AF1" w:rsidP="007D06B4">
      <w:pPr>
        <w:pStyle w:val="ListParagraph"/>
        <w:numPr>
          <w:ilvl w:val="0"/>
          <w:numId w:val="1"/>
        </w:numPr>
        <w:spacing w:after="0" w:line="276" w:lineRule="auto"/>
        <w:jc w:val="both"/>
        <w:rPr>
          <w:rFonts w:ascii="Times New Roman" w:hAnsi="Times New Roman" w:cs="Times New Roman"/>
          <w:sz w:val="24"/>
          <w:szCs w:val="24"/>
        </w:rPr>
      </w:pPr>
      <w:r w:rsidRPr="000441A0">
        <w:rPr>
          <w:rFonts w:ascii="Times New Roman" w:hAnsi="Times New Roman" w:cs="Times New Roman"/>
          <w:sz w:val="24"/>
          <w:szCs w:val="24"/>
        </w:rPr>
        <w:t>zhvillimit të lidhjeve dhe mundësive për shkëmbim me bibl</w:t>
      </w:r>
      <w:r w:rsidR="00F70863">
        <w:rPr>
          <w:rFonts w:ascii="Times New Roman" w:hAnsi="Times New Roman" w:cs="Times New Roman"/>
          <w:sz w:val="24"/>
          <w:szCs w:val="24"/>
        </w:rPr>
        <w:t>i</w:t>
      </w:r>
      <w:r w:rsidRPr="000441A0">
        <w:rPr>
          <w:rFonts w:ascii="Times New Roman" w:hAnsi="Times New Roman" w:cs="Times New Roman"/>
          <w:sz w:val="24"/>
          <w:szCs w:val="24"/>
        </w:rPr>
        <w:t>otekat e shkollave evropiane të trajnimit gjyqësor.</w:t>
      </w:r>
    </w:p>
    <w:p w14:paraId="6BB3B619" w14:textId="77777777" w:rsidR="00636AF1" w:rsidRPr="000441A0" w:rsidRDefault="00636AF1" w:rsidP="007D06B4">
      <w:pPr>
        <w:pStyle w:val="ListParagraph"/>
        <w:spacing w:after="0" w:line="276" w:lineRule="auto"/>
        <w:rPr>
          <w:rFonts w:ascii="Times New Roman" w:hAnsi="Times New Roman" w:cs="Times New Roman"/>
          <w:sz w:val="24"/>
          <w:szCs w:val="24"/>
        </w:rPr>
      </w:pPr>
    </w:p>
    <w:p w14:paraId="4E0B8A8E" w14:textId="7B0AE3DA" w:rsidR="00D115EB" w:rsidRDefault="00105556" w:rsidP="007D06B4">
      <w:pPr>
        <w:spacing w:after="0" w:line="276" w:lineRule="auto"/>
        <w:rPr>
          <w:rFonts w:ascii="Times New Roman" w:hAnsi="Times New Roman" w:cs="Times New Roman"/>
          <w:b/>
          <w:sz w:val="24"/>
          <w:szCs w:val="24"/>
        </w:rPr>
      </w:pPr>
      <w:r w:rsidRPr="000441A0">
        <w:rPr>
          <w:rFonts w:ascii="Times New Roman" w:hAnsi="Times New Roman" w:cs="Times New Roman"/>
          <w:b/>
          <w:sz w:val="24"/>
          <w:szCs w:val="24"/>
        </w:rPr>
        <w:t>II.I. e</w:t>
      </w:r>
      <w:r w:rsidRPr="000441A0">
        <w:rPr>
          <w:rFonts w:ascii="Times New Roman" w:hAnsi="Times New Roman" w:cs="Times New Roman"/>
          <w:b/>
          <w:sz w:val="24"/>
          <w:szCs w:val="24"/>
        </w:rPr>
        <w:tab/>
      </w:r>
      <w:r w:rsidRPr="000441A0">
        <w:rPr>
          <w:rFonts w:ascii="Times New Roman" w:hAnsi="Times New Roman" w:cs="Times New Roman"/>
          <w:b/>
          <w:sz w:val="24"/>
          <w:szCs w:val="24"/>
        </w:rPr>
        <w:tab/>
      </w:r>
      <w:r w:rsidR="00636AF1" w:rsidRPr="000441A0">
        <w:rPr>
          <w:rFonts w:ascii="Times New Roman" w:hAnsi="Times New Roman" w:cs="Times New Roman"/>
          <w:b/>
          <w:sz w:val="24"/>
          <w:szCs w:val="24"/>
        </w:rPr>
        <w:t xml:space="preserve">Për avancimin e </w:t>
      </w:r>
      <w:r w:rsidR="00747E39" w:rsidRPr="000441A0">
        <w:rPr>
          <w:rFonts w:ascii="Times New Roman" w:hAnsi="Times New Roman" w:cs="Times New Roman"/>
          <w:b/>
          <w:sz w:val="24"/>
          <w:szCs w:val="24"/>
        </w:rPr>
        <w:t>Teknologji</w:t>
      </w:r>
      <w:r w:rsidR="00636AF1" w:rsidRPr="000441A0">
        <w:rPr>
          <w:rFonts w:ascii="Times New Roman" w:hAnsi="Times New Roman" w:cs="Times New Roman"/>
          <w:b/>
          <w:sz w:val="24"/>
          <w:szCs w:val="24"/>
        </w:rPr>
        <w:t>së së</w:t>
      </w:r>
      <w:r w:rsidR="00747E39" w:rsidRPr="000441A0">
        <w:rPr>
          <w:rFonts w:ascii="Times New Roman" w:hAnsi="Times New Roman" w:cs="Times New Roman"/>
          <w:b/>
          <w:sz w:val="24"/>
          <w:szCs w:val="24"/>
        </w:rPr>
        <w:t xml:space="preserve"> </w:t>
      </w:r>
      <w:r w:rsidR="00F70863">
        <w:rPr>
          <w:rFonts w:ascii="Times New Roman" w:hAnsi="Times New Roman" w:cs="Times New Roman"/>
          <w:b/>
          <w:sz w:val="24"/>
          <w:szCs w:val="24"/>
        </w:rPr>
        <w:t>I</w:t>
      </w:r>
      <w:r w:rsidR="00747E39" w:rsidRPr="000441A0">
        <w:rPr>
          <w:rFonts w:ascii="Times New Roman" w:hAnsi="Times New Roman" w:cs="Times New Roman"/>
          <w:b/>
          <w:sz w:val="24"/>
          <w:szCs w:val="24"/>
        </w:rPr>
        <w:t>nformacionit</w:t>
      </w:r>
    </w:p>
    <w:p w14:paraId="31E012C3" w14:textId="77777777" w:rsidR="007D06B4" w:rsidRPr="000441A0" w:rsidRDefault="007D06B4" w:rsidP="007D06B4">
      <w:pPr>
        <w:spacing w:after="0" w:line="276" w:lineRule="auto"/>
        <w:rPr>
          <w:rFonts w:ascii="Times New Roman" w:hAnsi="Times New Roman" w:cs="Times New Roman"/>
          <w:b/>
          <w:sz w:val="24"/>
          <w:szCs w:val="24"/>
        </w:rPr>
      </w:pPr>
    </w:p>
    <w:p w14:paraId="204DA394" w14:textId="41A9124A" w:rsidR="0046574B" w:rsidRPr="000441A0" w:rsidRDefault="0046574B" w:rsidP="007D06B4">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Shkolla e Magjistraturës, si pjesë e organeve të qeverisjes së sistemit të drejtësisë, është caktuar me VKM</w:t>
      </w:r>
      <w:r w:rsidR="00F70863">
        <w:rPr>
          <w:rFonts w:ascii="Times New Roman" w:hAnsi="Times New Roman" w:cs="Times New Roman"/>
          <w:sz w:val="24"/>
          <w:szCs w:val="24"/>
        </w:rPr>
        <w:t>-në</w:t>
      </w:r>
      <w:r w:rsidRPr="000441A0">
        <w:rPr>
          <w:rFonts w:ascii="Times New Roman" w:hAnsi="Times New Roman" w:cs="Times New Roman"/>
          <w:sz w:val="24"/>
          <w:szCs w:val="24"/>
        </w:rPr>
        <w:t xml:space="preserve"> datë 2.12.2020, “</w:t>
      </w:r>
      <w:r w:rsidRPr="000441A0">
        <w:rPr>
          <w:rFonts w:ascii="Times New Roman" w:hAnsi="Times New Roman" w:cs="Times New Roman"/>
          <w:bCs/>
          <w:sz w:val="24"/>
          <w:szCs w:val="24"/>
        </w:rPr>
        <w:t>Për organizimin, funksionimin e përcaktimin e kompetencave të Qendrës së teknologjisë së informacionit për sistemin e drejtësisë”</w:t>
      </w:r>
      <w:r w:rsidRPr="000441A0">
        <w:rPr>
          <w:rFonts w:ascii="Times New Roman" w:hAnsi="Times New Roman" w:cs="Times New Roman"/>
          <w:b/>
          <w:bCs/>
          <w:sz w:val="24"/>
          <w:szCs w:val="24"/>
        </w:rPr>
        <w:t xml:space="preserve">, </w:t>
      </w:r>
      <w:r w:rsidRPr="000441A0">
        <w:rPr>
          <w:rFonts w:ascii="Times New Roman" w:hAnsi="Times New Roman" w:cs="Times New Roman"/>
          <w:sz w:val="24"/>
          <w:szCs w:val="24"/>
        </w:rPr>
        <w:t>të jetë organ kontibutor në këtë institucion, organ që do të veprojë pranë KLG</w:t>
      </w:r>
      <w:r w:rsidR="00F70863">
        <w:rPr>
          <w:rFonts w:ascii="Times New Roman" w:hAnsi="Times New Roman" w:cs="Times New Roman"/>
          <w:sz w:val="24"/>
          <w:szCs w:val="24"/>
        </w:rPr>
        <w:t>J</w:t>
      </w:r>
      <w:r w:rsidRPr="000441A0">
        <w:rPr>
          <w:rFonts w:ascii="Times New Roman" w:hAnsi="Times New Roman" w:cs="Times New Roman"/>
          <w:sz w:val="24"/>
          <w:szCs w:val="24"/>
        </w:rPr>
        <w:t>-së, dhe që ka si funksion themelor caktimin e standardeve dhe politikave në përputhje me rregullat për politikat e përgjithshme shtetërore për sistemin e teknologjisë së informacionit dhe të dhënave (pajisje dhe programe), duke siguruar përmbushjen e nevojave të institucioneve të sistemit të drejtësisë. Shkolla ka një rol aktiv në vendimmarrjen e Qendrës si pjesë e Bordit Drejtues të saj.</w:t>
      </w:r>
    </w:p>
    <w:p w14:paraId="613E7480" w14:textId="1C6E57F0" w:rsidR="00747E39" w:rsidRPr="000441A0" w:rsidRDefault="0046574B" w:rsidP="007D06B4">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 xml:space="preserve">Gjithashtu, </w:t>
      </w:r>
      <w:r w:rsidR="00B54E48">
        <w:rPr>
          <w:rFonts w:ascii="Times New Roman" w:hAnsi="Times New Roman" w:cs="Times New Roman"/>
          <w:sz w:val="24"/>
          <w:szCs w:val="24"/>
        </w:rPr>
        <w:t>n</w:t>
      </w:r>
      <w:r w:rsidR="00601002" w:rsidRPr="000441A0">
        <w:rPr>
          <w:rFonts w:ascii="Times New Roman" w:hAnsi="Times New Roman" w:cs="Times New Roman"/>
          <w:sz w:val="24"/>
          <w:szCs w:val="24"/>
        </w:rPr>
        <w:t>ë</w:t>
      </w:r>
      <w:r w:rsidR="00B62355" w:rsidRPr="000441A0">
        <w:rPr>
          <w:rFonts w:ascii="Times New Roman" w:hAnsi="Times New Roman" w:cs="Times New Roman"/>
          <w:sz w:val="24"/>
          <w:szCs w:val="24"/>
        </w:rPr>
        <w:t xml:space="preserve"> sektorin e Teknologjis</w:t>
      </w:r>
      <w:r w:rsidR="00601002" w:rsidRPr="000441A0">
        <w:rPr>
          <w:rFonts w:ascii="Times New Roman" w:hAnsi="Times New Roman" w:cs="Times New Roman"/>
          <w:sz w:val="24"/>
          <w:szCs w:val="24"/>
        </w:rPr>
        <w:t>ë</w:t>
      </w:r>
      <w:r w:rsidR="00B62355" w:rsidRPr="000441A0">
        <w:rPr>
          <w:rFonts w:ascii="Times New Roman" w:hAnsi="Times New Roman" w:cs="Times New Roman"/>
          <w:sz w:val="24"/>
          <w:szCs w:val="24"/>
        </w:rPr>
        <w:t xml:space="preserve"> s</w:t>
      </w:r>
      <w:r w:rsidR="00601002" w:rsidRPr="000441A0">
        <w:rPr>
          <w:rFonts w:ascii="Times New Roman" w:hAnsi="Times New Roman" w:cs="Times New Roman"/>
          <w:sz w:val="24"/>
          <w:szCs w:val="24"/>
        </w:rPr>
        <w:t>ë</w:t>
      </w:r>
      <w:r w:rsidR="00B62355" w:rsidRPr="000441A0">
        <w:rPr>
          <w:rFonts w:ascii="Times New Roman" w:hAnsi="Times New Roman" w:cs="Times New Roman"/>
          <w:sz w:val="24"/>
          <w:szCs w:val="24"/>
        </w:rPr>
        <w:t xml:space="preserve"> Informacionit synohet t</w:t>
      </w:r>
      <w:r w:rsidR="00601002" w:rsidRPr="000441A0">
        <w:rPr>
          <w:rFonts w:ascii="Times New Roman" w:hAnsi="Times New Roman" w:cs="Times New Roman"/>
          <w:sz w:val="24"/>
          <w:szCs w:val="24"/>
        </w:rPr>
        <w:t>ë</w:t>
      </w:r>
      <w:r w:rsidR="00B62355" w:rsidRPr="000441A0">
        <w:rPr>
          <w:rFonts w:ascii="Times New Roman" w:hAnsi="Times New Roman" w:cs="Times New Roman"/>
          <w:sz w:val="24"/>
          <w:szCs w:val="24"/>
        </w:rPr>
        <w:t xml:space="preserve"> p</w:t>
      </w:r>
      <w:r w:rsidR="00601002" w:rsidRPr="000441A0">
        <w:rPr>
          <w:rFonts w:ascii="Times New Roman" w:hAnsi="Times New Roman" w:cs="Times New Roman"/>
          <w:sz w:val="24"/>
          <w:szCs w:val="24"/>
        </w:rPr>
        <w:t>ë</w:t>
      </w:r>
      <w:r w:rsidR="00B62355" w:rsidRPr="000441A0">
        <w:rPr>
          <w:rFonts w:ascii="Times New Roman" w:hAnsi="Times New Roman" w:cs="Times New Roman"/>
          <w:sz w:val="24"/>
          <w:szCs w:val="24"/>
        </w:rPr>
        <w:t>rmir</w:t>
      </w:r>
      <w:r w:rsidR="00601002" w:rsidRPr="000441A0">
        <w:rPr>
          <w:rFonts w:ascii="Times New Roman" w:hAnsi="Times New Roman" w:cs="Times New Roman"/>
          <w:sz w:val="24"/>
          <w:szCs w:val="24"/>
        </w:rPr>
        <w:t>ë</w:t>
      </w:r>
      <w:r w:rsidR="00B62355" w:rsidRPr="000441A0">
        <w:rPr>
          <w:rFonts w:ascii="Times New Roman" w:hAnsi="Times New Roman" w:cs="Times New Roman"/>
          <w:sz w:val="24"/>
          <w:szCs w:val="24"/>
        </w:rPr>
        <w:t>sohet infrastruktura n</w:t>
      </w:r>
      <w:r w:rsidR="00601002" w:rsidRPr="000441A0">
        <w:rPr>
          <w:rFonts w:ascii="Times New Roman" w:hAnsi="Times New Roman" w:cs="Times New Roman"/>
          <w:sz w:val="24"/>
          <w:szCs w:val="24"/>
        </w:rPr>
        <w:t>ë</w:t>
      </w:r>
      <w:r w:rsidR="00B62355" w:rsidRPr="000441A0">
        <w:rPr>
          <w:rFonts w:ascii="Times New Roman" w:hAnsi="Times New Roman" w:cs="Times New Roman"/>
          <w:sz w:val="24"/>
          <w:szCs w:val="24"/>
        </w:rPr>
        <w:t>p</w:t>
      </w:r>
      <w:r w:rsidR="00601002" w:rsidRPr="000441A0">
        <w:rPr>
          <w:rFonts w:ascii="Times New Roman" w:hAnsi="Times New Roman" w:cs="Times New Roman"/>
          <w:sz w:val="24"/>
          <w:szCs w:val="24"/>
        </w:rPr>
        <w:t>ë</w:t>
      </w:r>
      <w:r w:rsidR="00B62355" w:rsidRPr="000441A0">
        <w:rPr>
          <w:rFonts w:ascii="Times New Roman" w:hAnsi="Times New Roman" w:cs="Times New Roman"/>
          <w:sz w:val="24"/>
          <w:szCs w:val="24"/>
        </w:rPr>
        <w:t>rmjet sigurimit t</w:t>
      </w:r>
      <w:r w:rsidR="00601002" w:rsidRPr="000441A0">
        <w:rPr>
          <w:rFonts w:ascii="Times New Roman" w:hAnsi="Times New Roman" w:cs="Times New Roman"/>
          <w:sz w:val="24"/>
          <w:szCs w:val="24"/>
        </w:rPr>
        <w:t>ë</w:t>
      </w:r>
      <w:r w:rsidR="00B62355" w:rsidRPr="000441A0">
        <w:rPr>
          <w:rFonts w:ascii="Times New Roman" w:hAnsi="Times New Roman" w:cs="Times New Roman"/>
          <w:sz w:val="24"/>
          <w:szCs w:val="24"/>
        </w:rPr>
        <w:t xml:space="preserve"> nj</w:t>
      </w:r>
      <w:r w:rsidR="00601002" w:rsidRPr="000441A0">
        <w:rPr>
          <w:rFonts w:ascii="Times New Roman" w:hAnsi="Times New Roman" w:cs="Times New Roman"/>
          <w:sz w:val="24"/>
          <w:szCs w:val="24"/>
        </w:rPr>
        <w:t>ë</w:t>
      </w:r>
      <w:r w:rsidR="00B62355" w:rsidRPr="000441A0">
        <w:rPr>
          <w:rFonts w:ascii="Times New Roman" w:hAnsi="Times New Roman" w:cs="Times New Roman"/>
          <w:sz w:val="24"/>
          <w:szCs w:val="24"/>
        </w:rPr>
        <w:t xml:space="preserve"> numri t</w:t>
      </w:r>
      <w:r w:rsidR="00601002" w:rsidRPr="000441A0">
        <w:rPr>
          <w:rFonts w:ascii="Times New Roman" w:hAnsi="Times New Roman" w:cs="Times New Roman"/>
          <w:sz w:val="24"/>
          <w:szCs w:val="24"/>
        </w:rPr>
        <w:t>ë</w:t>
      </w:r>
      <w:r w:rsidR="00B62355" w:rsidRPr="000441A0">
        <w:rPr>
          <w:rFonts w:ascii="Times New Roman" w:hAnsi="Times New Roman" w:cs="Times New Roman"/>
          <w:sz w:val="24"/>
          <w:szCs w:val="24"/>
        </w:rPr>
        <w:t xml:space="preserve"> p</w:t>
      </w:r>
      <w:r w:rsidR="00601002" w:rsidRPr="000441A0">
        <w:rPr>
          <w:rFonts w:ascii="Times New Roman" w:hAnsi="Times New Roman" w:cs="Times New Roman"/>
          <w:sz w:val="24"/>
          <w:szCs w:val="24"/>
        </w:rPr>
        <w:t>ë</w:t>
      </w:r>
      <w:r w:rsidR="00B62355" w:rsidRPr="000441A0">
        <w:rPr>
          <w:rFonts w:ascii="Times New Roman" w:hAnsi="Times New Roman" w:cs="Times New Roman"/>
          <w:sz w:val="24"/>
          <w:szCs w:val="24"/>
        </w:rPr>
        <w:t>rshtatsh</w:t>
      </w:r>
      <w:r w:rsidR="00601002" w:rsidRPr="000441A0">
        <w:rPr>
          <w:rFonts w:ascii="Times New Roman" w:hAnsi="Times New Roman" w:cs="Times New Roman"/>
          <w:sz w:val="24"/>
          <w:szCs w:val="24"/>
        </w:rPr>
        <w:t>ë</w:t>
      </w:r>
      <w:r w:rsidR="00B62355" w:rsidRPr="000441A0">
        <w:rPr>
          <w:rFonts w:ascii="Times New Roman" w:hAnsi="Times New Roman" w:cs="Times New Roman"/>
          <w:sz w:val="24"/>
          <w:szCs w:val="24"/>
        </w:rPr>
        <w:t>m pajisjesh</w:t>
      </w:r>
      <w:r w:rsidR="00747E39" w:rsidRPr="000441A0">
        <w:rPr>
          <w:rFonts w:ascii="Times New Roman" w:hAnsi="Times New Roman" w:cs="Times New Roman"/>
          <w:sz w:val="24"/>
          <w:szCs w:val="24"/>
        </w:rPr>
        <w:t xml:space="preserve"> teknologjike,</w:t>
      </w:r>
      <w:r w:rsidR="00B62355" w:rsidRPr="000441A0">
        <w:rPr>
          <w:rFonts w:ascii="Times New Roman" w:hAnsi="Times New Roman" w:cs="Times New Roman"/>
          <w:sz w:val="24"/>
          <w:szCs w:val="24"/>
        </w:rPr>
        <w:t xml:space="preserve"> si p</w:t>
      </w:r>
      <w:r w:rsidR="00601002" w:rsidRPr="000441A0">
        <w:rPr>
          <w:rFonts w:ascii="Times New Roman" w:hAnsi="Times New Roman" w:cs="Times New Roman"/>
          <w:sz w:val="24"/>
          <w:szCs w:val="24"/>
        </w:rPr>
        <w:t>ë</w:t>
      </w:r>
      <w:r w:rsidR="00B62355" w:rsidRPr="000441A0">
        <w:rPr>
          <w:rFonts w:ascii="Times New Roman" w:hAnsi="Times New Roman" w:cs="Times New Roman"/>
          <w:sz w:val="24"/>
          <w:szCs w:val="24"/>
        </w:rPr>
        <w:t>r</w:t>
      </w:r>
      <w:r w:rsidR="00B54E48">
        <w:rPr>
          <w:rFonts w:ascii="Times New Roman" w:hAnsi="Times New Roman" w:cs="Times New Roman"/>
          <w:sz w:val="24"/>
          <w:szCs w:val="24"/>
        </w:rPr>
        <w:t xml:space="preserve"> </w:t>
      </w:r>
      <w:r w:rsidR="00B62355" w:rsidRPr="000441A0">
        <w:rPr>
          <w:rFonts w:ascii="Times New Roman" w:hAnsi="Times New Roman" w:cs="Times New Roman"/>
          <w:sz w:val="24"/>
          <w:szCs w:val="24"/>
        </w:rPr>
        <w:t xml:space="preserve">shembull </w:t>
      </w:r>
      <w:r w:rsidR="00747E39" w:rsidRPr="000441A0">
        <w:rPr>
          <w:rFonts w:ascii="Times New Roman" w:hAnsi="Times New Roman" w:cs="Times New Roman"/>
          <w:sz w:val="24"/>
          <w:szCs w:val="24"/>
        </w:rPr>
        <w:t>tabela t</w:t>
      </w:r>
      <w:r w:rsidR="00601002" w:rsidRPr="000441A0">
        <w:rPr>
          <w:rFonts w:ascii="Times New Roman" w:hAnsi="Times New Roman" w:cs="Times New Roman"/>
          <w:sz w:val="24"/>
          <w:szCs w:val="24"/>
        </w:rPr>
        <w:t>ë</w:t>
      </w:r>
      <w:r w:rsidR="00747E39" w:rsidRPr="000441A0">
        <w:rPr>
          <w:rFonts w:ascii="Times New Roman" w:hAnsi="Times New Roman" w:cs="Times New Roman"/>
          <w:sz w:val="24"/>
          <w:szCs w:val="24"/>
        </w:rPr>
        <w:t xml:space="preserve"> reja elektronike </w:t>
      </w:r>
      <w:r w:rsidR="00B62355" w:rsidRPr="000441A0">
        <w:rPr>
          <w:rFonts w:ascii="Times New Roman" w:hAnsi="Times New Roman" w:cs="Times New Roman"/>
          <w:sz w:val="24"/>
          <w:szCs w:val="24"/>
        </w:rPr>
        <w:t>interaktive, q</w:t>
      </w:r>
      <w:r w:rsidR="00601002" w:rsidRPr="000441A0">
        <w:rPr>
          <w:rFonts w:ascii="Times New Roman" w:hAnsi="Times New Roman" w:cs="Times New Roman"/>
          <w:sz w:val="24"/>
          <w:szCs w:val="24"/>
        </w:rPr>
        <w:t>ë</w:t>
      </w:r>
      <w:r w:rsidR="00B62355" w:rsidRPr="000441A0">
        <w:rPr>
          <w:rFonts w:ascii="Times New Roman" w:hAnsi="Times New Roman" w:cs="Times New Roman"/>
          <w:sz w:val="24"/>
          <w:szCs w:val="24"/>
        </w:rPr>
        <w:t xml:space="preserve"> do t</w:t>
      </w:r>
      <w:r w:rsidR="00B54E48">
        <w:rPr>
          <w:rFonts w:ascii="Times New Roman" w:hAnsi="Times New Roman" w:cs="Times New Roman"/>
          <w:sz w:val="24"/>
          <w:szCs w:val="24"/>
        </w:rPr>
        <w:t>’</w:t>
      </w:r>
      <w:r w:rsidR="00B62355" w:rsidRPr="000441A0">
        <w:rPr>
          <w:rFonts w:ascii="Times New Roman" w:hAnsi="Times New Roman" w:cs="Times New Roman"/>
          <w:sz w:val="24"/>
          <w:szCs w:val="24"/>
        </w:rPr>
        <w:t>i sh</w:t>
      </w:r>
      <w:r w:rsidR="00601002" w:rsidRPr="000441A0">
        <w:rPr>
          <w:rFonts w:ascii="Times New Roman" w:hAnsi="Times New Roman" w:cs="Times New Roman"/>
          <w:sz w:val="24"/>
          <w:szCs w:val="24"/>
        </w:rPr>
        <w:t>ë</w:t>
      </w:r>
      <w:r w:rsidR="00B62355" w:rsidRPr="000441A0">
        <w:rPr>
          <w:rFonts w:ascii="Times New Roman" w:hAnsi="Times New Roman" w:cs="Times New Roman"/>
          <w:sz w:val="24"/>
          <w:szCs w:val="24"/>
        </w:rPr>
        <w:t>rbejn</w:t>
      </w:r>
      <w:r w:rsidR="00601002" w:rsidRPr="000441A0">
        <w:rPr>
          <w:rFonts w:ascii="Times New Roman" w:hAnsi="Times New Roman" w:cs="Times New Roman"/>
          <w:sz w:val="24"/>
          <w:szCs w:val="24"/>
        </w:rPr>
        <w:t>ë</w:t>
      </w:r>
      <w:r w:rsidR="00B62355" w:rsidRPr="000441A0">
        <w:rPr>
          <w:rFonts w:ascii="Times New Roman" w:hAnsi="Times New Roman" w:cs="Times New Roman"/>
          <w:sz w:val="24"/>
          <w:szCs w:val="24"/>
        </w:rPr>
        <w:t xml:space="preserve"> t</w:t>
      </w:r>
      <w:r w:rsidR="00601002" w:rsidRPr="000441A0">
        <w:rPr>
          <w:rFonts w:ascii="Times New Roman" w:hAnsi="Times New Roman" w:cs="Times New Roman"/>
          <w:sz w:val="24"/>
          <w:szCs w:val="24"/>
        </w:rPr>
        <w:t>ë</w:t>
      </w:r>
      <w:r w:rsidR="00B62355" w:rsidRPr="000441A0">
        <w:rPr>
          <w:rFonts w:ascii="Times New Roman" w:hAnsi="Times New Roman" w:cs="Times New Roman"/>
          <w:sz w:val="24"/>
          <w:szCs w:val="24"/>
        </w:rPr>
        <w:t xml:space="preserve"> gjitha sallave t</w:t>
      </w:r>
      <w:r w:rsidR="00601002" w:rsidRPr="000441A0">
        <w:rPr>
          <w:rFonts w:ascii="Times New Roman" w:hAnsi="Times New Roman" w:cs="Times New Roman"/>
          <w:sz w:val="24"/>
          <w:szCs w:val="24"/>
        </w:rPr>
        <w:t>ë</w:t>
      </w:r>
      <w:r w:rsidR="00B62355" w:rsidRPr="000441A0">
        <w:rPr>
          <w:rFonts w:ascii="Times New Roman" w:hAnsi="Times New Roman" w:cs="Times New Roman"/>
          <w:sz w:val="24"/>
          <w:szCs w:val="24"/>
        </w:rPr>
        <w:t xml:space="preserve"> Programit t</w:t>
      </w:r>
      <w:r w:rsidR="00601002" w:rsidRPr="000441A0">
        <w:rPr>
          <w:rFonts w:ascii="Times New Roman" w:hAnsi="Times New Roman" w:cs="Times New Roman"/>
          <w:sz w:val="24"/>
          <w:szCs w:val="24"/>
        </w:rPr>
        <w:t>ë</w:t>
      </w:r>
      <w:r w:rsidR="00B62355" w:rsidRPr="000441A0">
        <w:rPr>
          <w:rFonts w:ascii="Times New Roman" w:hAnsi="Times New Roman" w:cs="Times New Roman"/>
          <w:sz w:val="24"/>
          <w:szCs w:val="24"/>
        </w:rPr>
        <w:t xml:space="preserve"> Formimit Fillestar dhe risistemimit t</w:t>
      </w:r>
      <w:r w:rsidR="00601002" w:rsidRPr="000441A0">
        <w:rPr>
          <w:rFonts w:ascii="Times New Roman" w:hAnsi="Times New Roman" w:cs="Times New Roman"/>
          <w:sz w:val="24"/>
          <w:szCs w:val="24"/>
        </w:rPr>
        <w:t>ë</w:t>
      </w:r>
      <w:r w:rsidR="00747E39" w:rsidRPr="000441A0">
        <w:rPr>
          <w:rFonts w:ascii="Times New Roman" w:hAnsi="Times New Roman" w:cs="Times New Roman"/>
          <w:sz w:val="24"/>
          <w:szCs w:val="24"/>
        </w:rPr>
        <w:t xml:space="preserve"> sistemit t</w:t>
      </w:r>
      <w:r w:rsidR="00601002" w:rsidRPr="000441A0">
        <w:rPr>
          <w:rFonts w:ascii="Times New Roman" w:hAnsi="Times New Roman" w:cs="Times New Roman"/>
          <w:sz w:val="24"/>
          <w:szCs w:val="24"/>
        </w:rPr>
        <w:t>ë</w:t>
      </w:r>
      <w:r w:rsidR="00747E39" w:rsidRPr="000441A0">
        <w:rPr>
          <w:rFonts w:ascii="Times New Roman" w:hAnsi="Times New Roman" w:cs="Times New Roman"/>
          <w:sz w:val="24"/>
          <w:szCs w:val="24"/>
        </w:rPr>
        <w:t xml:space="preserve"> audios dhe videos n</w:t>
      </w:r>
      <w:r w:rsidR="00601002" w:rsidRPr="000441A0">
        <w:rPr>
          <w:rFonts w:ascii="Times New Roman" w:hAnsi="Times New Roman" w:cs="Times New Roman"/>
          <w:sz w:val="24"/>
          <w:szCs w:val="24"/>
        </w:rPr>
        <w:t>ë</w:t>
      </w:r>
      <w:r w:rsidR="00B62355" w:rsidRPr="000441A0">
        <w:rPr>
          <w:rFonts w:ascii="Times New Roman" w:hAnsi="Times New Roman" w:cs="Times New Roman"/>
          <w:sz w:val="24"/>
          <w:szCs w:val="24"/>
        </w:rPr>
        <w:t xml:space="preserve"> nj</w:t>
      </w:r>
      <w:r w:rsidR="00601002" w:rsidRPr="000441A0">
        <w:rPr>
          <w:rFonts w:ascii="Times New Roman" w:hAnsi="Times New Roman" w:cs="Times New Roman"/>
          <w:sz w:val="24"/>
          <w:szCs w:val="24"/>
        </w:rPr>
        <w:t>ë</w:t>
      </w:r>
      <w:r w:rsidR="00B62355" w:rsidRPr="000441A0">
        <w:rPr>
          <w:rFonts w:ascii="Times New Roman" w:hAnsi="Times New Roman" w:cs="Times New Roman"/>
          <w:sz w:val="24"/>
          <w:szCs w:val="24"/>
        </w:rPr>
        <w:t>r</w:t>
      </w:r>
      <w:r w:rsidR="00601002" w:rsidRPr="000441A0">
        <w:rPr>
          <w:rFonts w:ascii="Times New Roman" w:hAnsi="Times New Roman" w:cs="Times New Roman"/>
          <w:sz w:val="24"/>
          <w:szCs w:val="24"/>
        </w:rPr>
        <w:t>ë</w:t>
      </w:r>
      <w:r w:rsidR="00B62355" w:rsidRPr="000441A0">
        <w:rPr>
          <w:rFonts w:ascii="Times New Roman" w:hAnsi="Times New Roman" w:cs="Times New Roman"/>
          <w:sz w:val="24"/>
          <w:szCs w:val="24"/>
        </w:rPr>
        <w:t>n prej sallave, p</w:t>
      </w:r>
      <w:r w:rsidR="00601002" w:rsidRPr="000441A0">
        <w:rPr>
          <w:rFonts w:ascii="Times New Roman" w:hAnsi="Times New Roman" w:cs="Times New Roman"/>
          <w:sz w:val="24"/>
          <w:szCs w:val="24"/>
        </w:rPr>
        <w:t>ë</w:t>
      </w:r>
      <w:r w:rsidR="00B62355" w:rsidRPr="000441A0">
        <w:rPr>
          <w:rFonts w:ascii="Times New Roman" w:hAnsi="Times New Roman" w:cs="Times New Roman"/>
          <w:sz w:val="24"/>
          <w:szCs w:val="24"/>
        </w:rPr>
        <w:t>r t</w:t>
      </w:r>
      <w:r w:rsidR="00601002" w:rsidRPr="000441A0">
        <w:rPr>
          <w:rFonts w:ascii="Times New Roman" w:hAnsi="Times New Roman" w:cs="Times New Roman"/>
          <w:sz w:val="24"/>
          <w:szCs w:val="24"/>
        </w:rPr>
        <w:t>ë</w:t>
      </w:r>
      <w:r w:rsidR="00B62355" w:rsidRPr="000441A0">
        <w:rPr>
          <w:rFonts w:ascii="Times New Roman" w:hAnsi="Times New Roman" w:cs="Times New Roman"/>
          <w:sz w:val="24"/>
          <w:szCs w:val="24"/>
        </w:rPr>
        <w:t xml:space="preserve"> siguruar regjistrimin pa nd</w:t>
      </w:r>
      <w:r w:rsidR="00601002" w:rsidRPr="000441A0">
        <w:rPr>
          <w:rFonts w:ascii="Times New Roman" w:hAnsi="Times New Roman" w:cs="Times New Roman"/>
          <w:sz w:val="24"/>
          <w:szCs w:val="24"/>
        </w:rPr>
        <w:t>ë</w:t>
      </w:r>
      <w:r w:rsidR="00747E39" w:rsidRPr="000441A0">
        <w:rPr>
          <w:rFonts w:ascii="Times New Roman" w:hAnsi="Times New Roman" w:cs="Times New Roman"/>
          <w:sz w:val="24"/>
          <w:szCs w:val="24"/>
        </w:rPr>
        <w:t>rprerje t</w:t>
      </w:r>
      <w:r w:rsidR="00601002" w:rsidRPr="000441A0">
        <w:rPr>
          <w:rFonts w:ascii="Times New Roman" w:hAnsi="Times New Roman" w:cs="Times New Roman"/>
          <w:sz w:val="24"/>
          <w:szCs w:val="24"/>
        </w:rPr>
        <w:t>ë</w:t>
      </w:r>
      <w:r w:rsidR="00B62355" w:rsidRPr="000441A0">
        <w:rPr>
          <w:rFonts w:ascii="Times New Roman" w:hAnsi="Times New Roman" w:cs="Times New Roman"/>
          <w:sz w:val="24"/>
          <w:szCs w:val="24"/>
        </w:rPr>
        <w:t xml:space="preserve"> videos dhe audios n</w:t>
      </w:r>
      <w:r w:rsidR="00601002" w:rsidRPr="000441A0">
        <w:rPr>
          <w:rFonts w:ascii="Times New Roman" w:hAnsi="Times New Roman" w:cs="Times New Roman"/>
          <w:sz w:val="24"/>
          <w:szCs w:val="24"/>
        </w:rPr>
        <w:t>ë</w:t>
      </w:r>
      <w:r w:rsidR="00B62355" w:rsidRPr="000441A0">
        <w:rPr>
          <w:rFonts w:ascii="Times New Roman" w:hAnsi="Times New Roman" w:cs="Times New Roman"/>
          <w:sz w:val="24"/>
          <w:szCs w:val="24"/>
        </w:rPr>
        <w:t xml:space="preserve"> t</w:t>
      </w:r>
      <w:r w:rsidR="00601002" w:rsidRPr="000441A0">
        <w:rPr>
          <w:rFonts w:ascii="Times New Roman" w:hAnsi="Times New Roman" w:cs="Times New Roman"/>
          <w:sz w:val="24"/>
          <w:szCs w:val="24"/>
        </w:rPr>
        <w:t>ë</w:t>
      </w:r>
      <w:r w:rsidR="00B62355" w:rsidRPr="000441A0">
        <w:rPr>
          <w:rFonts w:ascii="Times New Roman" w:hAnsi="Times New Roman" w:cs="Times New Roman"/>
          <w:sz w:val="24"/>
          <w:szCs w:val="24"/>
        </w:rPr>
        <w:t xml:space="preserve"> nj</w:t>
      </w:r>
      <w:r w:rsidR="00601002" w:rsidRPr="000441A0">
        <w:rPr>
          <w:rFonts w:ascii="Times New Roman" w:hAnsi="Times New Roman" w:cs="Times New Roman"/>
          <w:sz w:val="24"/>
          <w:szCs w:val="24"/>
        </w:rPr>
        <w:t>ë</w:t>
      </w:r>
      <w:r w:rsidR="00B62355" w:rsidRPr="000441A0">
        <w:rPr>
          <w:rFonts w:ascii="Times New Roman" w:hAnsi="Times New Roman" w:cs="Times New Roman"/>
          <w:sz w:val="24"/>
          <w:szCs w:val="24"/>
        </w:rPr>
        <w:t>jt</w:t>
      </w:r>
      <w:r w:rsidR="00601002" w:rsidRPr="000441A0">
        <w:rPr>
          <w:rFonts w:ascii="Times New Roman" w:hAnsi="Times New Roman" w:cs="Times New Roman"/>
          <w:sz w:val="24"/>
          <w:szCs w:val="24"/>
        </w:rPr>
        <w:t>ë</w:t>
      </w:r>
      <w:r w:rsidR="00B62355" w:rsidRPr="000441A0">
        <w:rPr>
          <w:rFonts w:ascii="Times New Roman" w:hAnsi="Times New Roman" w:cs="Times New Roman"/>
          <w:sz w:val="24"/>
          <w:szCs w:val="24"/>
        </w:rPr>
        <w:t>n koh</w:t>
      </w:r>
      <w:r w:rsidR="00601002" w:rsidRPr="000441A0">
        <w:rPr>
          <w:rFonts w:ascii="Times New Roman" w:hAnsi="Times New Roman" w:cs="Times New Roman"/>
          <w:sz w:val="24"/>
          <w:szCs w:val="24"/>
        </w:rPr>
        <w:t>ë</w:t>
      </w:r>
      <w:r w:rsidR="00747E39" w:rsidRPr="000441A0">
        <w:rPr>
          <w:rFonts w:ascii="Times New Roman" w:hAnsi="Times New Roman" w:cs="Times New Roman"/>
          <w:sz w:val="24"/>
          <w:szCs w:val="24"/>
        </w:rPr>
        <w:t xml:space="preserve">, </w:t>
      </w:r>
      <w:r w:rsidR="00B62355" w:rsidRPr="000441A0">
        <w:rPr>
          <w:rFonts w:ascii="Times New Roman" w:hAnsi="Times New Roman" w:cs="Times New Roman"/>
          <w:sz w:val="24"/>
          <w:szCs w:val="24"/>
        </w:rPr>
        <w:t>n</w:t>
      </w:r>
      <w:r w:rsidR="00601002" w:rsidRPr="000441A0">
        <w:rPr>
          <w:rFonts w:ascii="Times New Roman" w:hAnsi="Times New Roman" w:cs="Times New Roman"/>
          <w:sz w:val="24"/>
          <w:szCs w:val="24"/>
        </w:rPr>
        <w:t>ë</w:t>
      </w:r>
      <w:r w:rsidR="00B62355" w:rsidRPr="000441A0">
        <w:rPr>
          <w:rFonts w:ascii="Times New Roman" w:hAnsi="Times New Roman" w:cs="Times New Roman"/>
          <w:sz w:val="24"/>
          <w:szCs w:val="24"/>
        </w:rPr>
        <w:t xml:space="preserve"> funksion t</w:t>
      </w:r>
      <w:r w:rsidR="00601002" w:rsidRPr="000441A0">
        <w:rPr>
          <w:rFonts w:ascii="Times New Roman" w:hAnsi="Times New Roman" w:cs="Times New Roman"/>
          <w:sz w:val="24"/>
          <w:szCs w:val="24"/>
        </w:rPr>
        <w:t>ë</w:t>
      </w:r>
      <w:r w:rsidR="00B62355" w:rsidRPr="000441A0">
        <w:rPr>
          <w:rFonts w:ascii="Times New Roman" w:hAnsi="Times New Roman" w:cs="Times New Roman"/>
          <w:sz w:val="24"/>
          <w:szCs w:val="24"/>
        </w:rPr>
        <w:t xml:space="preserve"> transparenc</w:t>
      </w:r>
      <w:r w:rsidR="00601002" w:rsidRPr="000441A0">
        <w:rPr>
          <w:rFonts w:ascii="Times New Roman" w:hAnsi="Times New Roman" w:cs="Times New Roman"/>
          <w:sz w:val="24"/>
          <w:szCs w:val="24"/>
        </w:rPr>
        <w:t>ë</w:t>
      </w:r>
      <w:r w:rsidR="00B62355" w:rsidRPr="000441A0">
        <w:rPr>
          <w:rFonts w:ascii="Times New Roman" w:hAnsi="Times New Roman" w:cs="Times New Roman"/>
          <w:sz w:val="24"/>
          <w:szCs w:val="24"/>
        </w:rPr>
        <w:t>s s</w:t>
      </w:r>
      <w:r w:rsidR="00601002" w:rsidRPr="000441A0">
        <w:rPr>
          <w:rFonts w:ascii="Times New Roman" w:hAnsi="Times New Roman" w:cs="Times New Roman"/>
          <w:sz w:val="24"/>
          <w:szCs w:val="24"/>
        </w:rPr>
        <w:t>ë</w:t>
      </w:r>
      <w:r w:rsidR="00B62355" w:rsidRPr="000441A0">
        <w:rPr>
          <w:rFonts w:ascii="Times New Roman" w:hAnsi="Times New Roman" w:cs="Times New Roman"/>
          <w:sz w:val="24"/>
          <w:szCs w:val="24"/>
        </w:rPr>
        <w:t xml:space="preserve"> mbledhjeve t</w:t>
      </w:r>
      <w:r w:rsidR="00601002" w:rsidRPr="000441A0">
        <w:rPr>
          <w:rFonts w:ascii="Times New Roman" w:hAnsi="Times New Roman" w:cs="Times New Roman"/>
          <w:sz w:val="24"/>
          <w:szCs w:val="24"/>
        </w:rPr>
        <w:t>ë</w:t>
      </w:r>
      <w:r w:rsidR="00747E39" w:rsidRPr="000441A0">
        <w:rPr>
          <w:rFonts w:ascii="Times New Roman" w:hAnsi="Times New Roman" w:cs="Times New Roman"/>
          <w:sz w:val="24"/>
          <w:szCs w:val="24"/>
        </w:rPr>
        <w:t xml:space="preserve"> </w:t>
      </w:r>
      <w:r w:rsidR="00B62355" w:rsidRPr="000441A0">
        <w:rPr>
          <w:rFonts w:ascii="Times New Roman" w:hAnsi="Times New Roman" w:cs="Times New Roman"/>
          <w:sz w:val="24"/>
          <w:szCs w:val="24"/>
        </w:rPr>
        <w:t>organeve drejtuese t</w:t>
      </w:r>
      <w:r w:rsidR="00601002" w:rsidRPr="000441A0">
        <w:rPr>
          <w:rFonts w:ascii="Times New Roman" w:hAnsi="Times New Roman" w:cs="Times New Roman"/>
          <w:sz w:val="24"/>
          <w:szCs w:val="24"/>
        </w:rPr>
        <w:t>ë</w:t>
      </w:r>
      <w:r w:rsidR="00B62355" w:rsidRPr="000441A0">
        <w:rPr>
          <w:rFonts w:ascii="Times New Roman" w:hAnsi="Times New Roman" w:cs="Times New Roman"/>
          <w:sz w:val="24"/>
          <w:szCs w:val="24"/>
        </w:rPr>
        <w:t xml:space="preserve"> S</w:t>
      </w:r>
      <w:r w:rsidR="00B54E48">
        <w:rPr>
          <w:rFonts w:ascii="Times New Roman" w:hAnsi="Times New Roman" w:cs="Times New Roman"/>
          <w:sz w:val="24"/>
          <w:szCs w:val="24"/>
        </w:rPr>
        <w:t>H</w:t>
      </w:r>
      <w:r w:rsidR="00B62355" w:rsidRPr="000441A0">
        <w:rPr>
          <w:rFonts w:ascii="Times New Roman" w:hAnsi="Times New Roman" w:cs="Times New Roman"/>
          <w:sz w:val="24"/>
          <w:szCs w:val="24"/>
        </w:rPr>
        <w:t>M</w:t>
      </w:r>
      <w:r w:rsidR="00B54E48">
        <w:rPr>
          <w:rFonts w:ascii="Times New Roman" w:hAnsi="Times New Roman" w:cs="Times New Roman"/>
          <w:sz w:val="24"/>
          <w:szCs w:val="24"/>
        </w:rPr>
        <w:t>-së</w:t>
      </w:r>
      <w:r w:rsidR="00747E39" w:rsidRPr="000441A0">
        <w:rPr>
          <w:rFonts w:ascii="Times New Roman" w:hAnsi="Times New Roman" w:cs="Times New Roman"/>
          <w:sz w:val="24"/>
          <w:szCs w:val="24"/>
        </w:rPr>
        <w:t xml:space="preserve"> </w:t>
      </w:r>
      <w:r w:rsidR="00B62355" w:rsidRPr="000441A0">
        <w:rPr>
          <w:rFonts w:ascii="Times New Roman" w:hAnsi="Times New Roman" w:cs="Times New Roman"/>
          <w:sz w:val="24"/>
          <w:szCs w:val="24"/>
        </w:rPr>
        <w:t>apo regjistrimit t</w:t>
      </w:r>
      <w:r w:rsidR="00601002" w:rsidRPr="000441A0">
        <w:rPr>
          <w:rFonts w:ascii="Times New Roman" w:hAnsi="Times New Roman" w:cs="Times New Roman"/>
          <w:sz w:val="24"/>
          <w:szCs w:val="24"/>
        </w:rPr>
        <w:t>ë</w:t>
      </w:r>
      <w:r w:rsidR="00747E39" w:rsidRPr="000441A0">
        <w:rPr>
          <w:rFonts w:ascii="Times New Roman" w:hAnsi="Times New Roman" w:cs="Times New Roman"/>
          <w:sz w:val="24"/>
          <w:szCs w:val="24"/>
        </w:rPr>
        <w:t xml:space="preserve"> sesioneve trajnuese</w:t>
      </w:r>
      <w:r w:rsidR="00B62355" w:rsidRPr="000441A0">
        <w:rPr>
          <w:rFonts w:ascii="Times New Roman" w:hAnsi="Times New Roman" w:cs="Times New Roman"/>
          <w:sz w:val="24"/>
          <w:szCs w:val="24"/>
        </w:rPr>
        <w:t xml:space="preserve">. </w:t>
      </w:r>
    </w:p>
    <w:p w14:paraId="4DA0CDF9" w14:textId="1743FEC7" w:rsidR="009D2FE7" w:rsidRPr="000441A0" w:rsidRDefault="009D2FE7" w:rsidP="007D06B4">
      <w:pPr>
        <w:spacing w:after="0" w:line="276" w:lineRule="auto"/>
        <w:ind w:firstLine="720"/>
        <w:jc w:val="both"/>
        <w:rPr>
          <w:rFonts w:ascii="Times New Roman" w:hAnsi="Times New Roman" w:cs="Times New Roman"/>
          <w:sz w:val="24"/>
          <w:szCs w:val="24"/>
        </w:rPr>
      </w:pPr>
      <w:r w:rsidRPr="000441A0">
        <w:rPr>
          <w:rFonts w:ascii="Times New Roman" w:hAnsi="Times New Roman" w:cs="Times New Roman"/>
          <w:sz w:val="24"/>
          <w:szCs w:val="24"/>
        </w:rPr>
        <w:t>Nj</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prioritet i r</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nd</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sish</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m p</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r Shkoll</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n do 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jet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rritja e vizibilitetit, jo vet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m p</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r t</w:t>
      </w:r>
      <w:r w:rsidR="00690C88" w:rsidRPr="000441A0">
        <w:rPr>
          <w:rFonts w:ascii="Times New Roman" w:hAnsi="Times New Roman" w:cs="Times New Roman"/>
          <w:sz w:val="24"/>
          <w:szCs w:val="24"/>
        </w:rPr>
        <w:t>ë</w:t>
      </w:r>
      <w:r w:rsidRPr="000441A0">
        <w:rPr>
          <w:rFonts w:ascii="Times New Roman" w:hAnsi="Times New Roman" w:cs="Times New Roman"/>
          <w:sz w:val="24"/>
          <w:szCs w:val="24"/>
        </w:rPr>
        <w:t xml:space="preserve"> pasqyruar aktivitetet e Shkollës në funksion të parimit të transparencës dhe informimit, por edhe për të rritur interesin dhe për të forcuar besimin e publikut për Shkollën e Magjistraturës.</w:t>
      </w:r>
    </w:p>
    <w:p w14:paraId="72A0E5F8" w14:textId="77777777" w:rsidR="00696CCE" w:rsidRPr="000441A0" w:rsidRDefault="00696CCE">
      <w:pPr>
        <w:rPr>
          <w:rFonts w:ascii="Times New Roman" w:hAnsi="Times New Roman" w:cs="Times New Roman"/>
          <w:sz w:val="24"/>
          <w:szCs w:val="24"/>
        </w:rPr>
      </w:pPr>
    </w:p>
    <w:sectPr w:rsidR="00696CCE" w:rsidRPr="000441A0" w:rsidSect="00BA1766">
      <w:footerReference w:type="default" r:id="rId57"/>
      <w:pgSz w:w="12240" w:h="15840"/>
      <w:pgMar w:top="1440" w:right="1440" w:bottom="1440" w:left="144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58789" w16cex:dateUtc="2021-11-09T22: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CF8179" w16cid:durableId="2535878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85E817" w14:textId="77777777" w:rsidR="0084602B" w:rsidRDefault="0084602B" w:rsidP="00D27AA5">
      <w:pPr>
        <w:spacing w:after="0" w:line="240" w:lineRule="auto"/>
      </w:pPr>
      <w:r>
        <w:separator/>
      </w:r>
    </w:p>
  </w:endnote>
  <w:endnote w:type="continuationSeparator" w:id="0">
    <w:p w14:paraId="543C3414" w14:textId="77777777" w:rsidR="0084602B" w:rsidRDefault="0084602B" w:rsidP="00D27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atang">
    <w:altName w:val="Malgun Gothic Semilight"/>
    <w:panose1 w:val="02030600000101010101"/>
    <w:charset w:val="81"/>
    <w:family w:val="roman"/>
    <w:pitch w:val="variable"/>
    <w:sig w:usb0="00000000"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8892"/>
      <w:gridCol w:w="468"/>
    </w:tblGrid>
    <w:tr w:rsidR="003A0C77" w14:paraId="3881675B" w14:textId="77777777">
      <w:trPr>
        <w:jc w:val="right"/>
      </w:trPr>
      <w:tc>
        <w:tcPr>
          <w:tcW w:w="4795" w:type="dxa"/>
          <w:vAlign w:val="center"/>
        </w:tcPr>
        <w:sdt>
          <w:sdtPr>
            <w:rPr>
              <w:caps/>
              <w:color w:val="000000" w:themeColor="text1"/>
            </w:rPr>
            <w:alias w:val="Author"/>
            <w:tag w:val=""/>
            <w:id w:val="-903221394"/>
            <w:placeholder>
              <w:docPart w:val="62EE3ADD6259428B88D1778AB72F6F64"/>
            </w:placeholder>
            <w:showingPlcHdr/>
            <w:dataBinding w:prefixMappings="xmlns:ns0='http://purl.org/dc/elements/1.1/' xmlns:ns1='http://schemas.openxmlformats.org/package/2006/metadata/core-properties' " w:xpath="/ns1:coreProperties[1]/ns0:creator[1]" w:storeItemID="{6C3C8BC8-F283-45AE-878A-BAB7291924A1}"/>
            <w:text/>
          </w:sdtPr>
          <w:sdtContent>
            <w:p w14:paraId="3E53940E" w14:textId="3E4148B0" w:rsidR="003A0C77" w:rsidRDefault="003A0C77" w:rsidP="003A0C77">
              <w:pPr>
                <w:pStyle w:val="Header"/>
                <w:jc w:val="center"/>
                <w:rPr>
                  <w:caps/>
                  <w:color w:val="000000" w:themeColor="text1"/>
                </w:rPr>
              </w:pPr>
              <w:r>
                <w:rPr>
                  <w:caps/>
                  <w:color w:val="FFFFFF" w:themeColor="background1"/>
                </w:rPr>
                <w:t>[Author Name]</w:t>
              </w:r>
            </w:p>
          </w:sdtContent>
        </w:sdt>
      </w:tc>
      <w:tc>
        <w:tcPr>
          <w:tcW w:w="250" w:type="pct"/>
          <w:shd w:val="clear" w:color="auto" w:fill="ED7D31" w:themeFill="accent2"/>
          <w:vAlign w:val="center"/>
        </w:tcPr>
        <w:p w14:paraId="2763BE1F" w14:textId="55EC3DB6" w:rsidR="003A0C77" w:rsidRDefault="003A0C77">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BC6087">
            <w:rPr>
              <w:noProof/>
              <w:color w:val="FFFFFF" w:themeColor="background1"/>
            </w:rPr>
            <w:t>4</w:t>
          </w:r>
          <w:r>
            <w:rPr>
              <w:noProof/>
              <w:color w:val="FFFFFF" w:themeColor="background1"/>
            </w:rPr>
            <w:fldChar w:fldCharType="end"/>
          </w:r>
        </w:p>
      </w:tc>
    </w:tr>
  </w:tbl>
  <w:p w14:paraId="1CD4533B" w14:textId="77777777" w:rsidR="00D15FA3" w:rsidRDefault="00D15F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8A64A8" w14:textId="77777777" w:rsidR="0084602B" w:rsidRDefault="0084602B" w:rsidP="00D27AA5">
      <w:pPr>
        <w:spacing w:after="0" w:line="240" w:lineRule="auto"/>
      </w:pPr>
      <w:r>
        <w:separator/>
      </w:r>
    </w:p>
  </w:footnote>
  <w:footnote w:type="continuationSeparator" w:id="0">
    <w:p w14:paraId="247EE448" w14:textId="77777777" w:rsidR="0084602B" w:rsidRDefault="0084602B" w:rsidP="00D27AA5">
      <w:pPr>
        <w:spacing w:after="0" w:line="240" w:lineRule="auto"/>
      </w:pPr>
      <w:r>
        <w:continuationSeparator/>
      </w:r>
    </w:p>
  </w:footnote>
  <w:footnote w:id="1">
    <w:p w14:paraId="0D0A8841" w14:textId="3284FF50" w:rsidR="00D15FA3" w:rsidRPr="00C11759" w:rsidRDefault="00D15FA3" w:rsidP="00C11759">
      <w:pPr>
        <w:spacing w:after="0" w:line="240" w:lineRule="auto"/>
        <w:jc w:val="both"/>
        <w:rPr>
          <w:rFonts w:ascii="Times New Roman" w:hAnsi="Times New Roman" w:cs="Times New Roman"/>
          <w:bCs/>
          <w:iCs/>
          <w:sz w:val="20"/>
          <w:szCs w:val="20"/>
        </w:rPr>
      </w:pPr>
      <w:r w:rsidRPr="00C11759">
        <w:rPr>
          <w:rStyle w:val="FootnoteReference"/>
          <w:rFonts w:ascii="Times New Roman" w:hAnsi="Times New Roman" w:cs="Times New Roman"/>
          <w:sz w:val="20"/>
          <w:szCs w:val="20"/>
        </w:rPr>
        <w:footnoteRef/>
      </w:r>
      <w:r w:rsidRPr="00C11759">
        <w:rPr>
          <w:rFonts w:ascii="Times New Roman" w:hAnsi="Times New Roman" w:cs="Times New Roman"/>
          <w:sz w:val="20"/>
          <w:szCs w:val="20"/>
        </w:rPr>
        <w:t xml:space="preserve"> </w:t>
      </w:r>
      <w:r w:rsidRPr="00C11759">
        <w:rPr>
          <w:rFonts w:ascii="Times New Roman" w:hAnsi="Times New Roman" w:cs="Times New Roman"/>
          <w:bCs/>
          <w:iCs/>
          <w:sz w:val="20"/>
          <w:szCs w:val="20"/>
        </w:rPr>
        <w:t xml:space="preserve">Përmbajtja e tekstit përfshin të gjitha elementet e një botimi shkencor, si përsa i përket formës, ashtu edhe përmbajtjes. Botimet paraqiten si tekste me natyrë trajnuese, akademike, didaktike e praktike dhe jo më pak se 200 faqe. </w:t>
      </w:r>
      <w:r>
        <w:rPr>
          <w:rFonts w:ascii="Times New Roman" w:hAnsi="Times New Roman" w:cs="Times New Roman"/>
          <w:bCs/>
          <w:iCs/>
          <w:sz w:val="20"/>
          <w:szCs w:val="20"/>
        </w:rPr>
        <w:t xml:space="preserve"> </w:t>
      </w:r>
      <w:r w:rsidRPr="00C11759">
        <w:rPr>
          <w:rFonts w:ascii="Times New Roman" w:hAnsi="Times New Roman" w:cs="Times New Roman"/>
          <w:bCs/>
          <w:iCs/>
          <w:sz w:val="20"/>
          <w:szCs w:val="20"/>
        </w:rPr>
        <w:t xml:space="preserve">Teksti është i strukturuar në kapituj, të cilët i përgjigjen strukturës së programit mësimor të lëndës apo kursit përkatës të Trajnimit Fillestar të miratuar nga Këshilli Drejtues i Shkollës, ose në formë monografie kur në to përmblidhen materialet e një seminari të Trajnimit Vazhdues që lidhet me një temë specifike. </w:t>
      </w:r>
      <w:r w:rsidRPr="00C11759">
        <w:rPr>
          <w:rFonts w:ascii="Times New Roman" w:hAnsi="Times New Roman" w:cs="Times New Roman"/>
          <w:sz w:val="20"/>
          <w:szCs w:val="20"/>
        </w:rPr>
        <w:t xml:space="preserve">Çdo tekst ka jo më pak se 30–40 raste të praktikës gjyqësore për ilustrim, të shoqëruara me referencat përkatëse në vendimet e gjykatës. </w:t>
      </w:r>
      <w:r w:rsidRPr="00C11759">
        <w:rPr>
          <w:rFonts w:ascii="Times New Roman" w:hAnsi="Times New Roman" w:cs="Times New Roman"/>
          <w:bCs/>
          <w:iCs/>
          <w:sz w:val="20"/>
          <w:szCs w:val="20"/>
        </w:rPr>
        <w:t>Teksti mund të përgatitet nga një autor apo grup autorësh, të cilët paraqesin kërkesë me shkrim dhe përbërja e grupit të autorëve miratohet paraprak</w:t>
      </w:r>
      <w:r>
        <w:rPr>
          <w:rFonts w:ascii="Times New Roman" w:hAnsi="Times New Roman" w:cs="Times New Roman"/>
          <w:bCs/>
          <w:iCs/>
          <w:sz w:val="20"/>
          <w:szCs w:val="20"/>
        </w:rPr>
        <w:t xml:space="preserve">isht nga Drejtoria e Shkollës. </w:t>
      </w:r>
      <w:r w:rsidRPr="00C11759">
        <w:rPr>
          <w:rFonts w:ascii="Times New Roman" w:hAnsi="Times New Roman" w:cs="Times New Roman"/>
          <w:bCs/>
          <w:iCs/>
          <w:sz w:val="20"/>
          <w:szCs w:val="20"/>
        </w:rPr>
        <w:t>Tekstet që paraqiten për t’u miratuar për botim në Shkollën e Magjistraturës nuk duhet të jenë botuar më parë si libër, tekst, apo botim tjetër, si dhe nuk mund të botohen në të ardhmen pa lejen paraprake me shkrim të Drejtorisë së Shkollës dhe Bordit të Redaktorëve. Tekstet botohen me ISBN dhe me një tirazh të paktën 300 kopje.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1F88"/>
    <w:multiLevelType w:val="hybridMultilevel"/>
    <w:tmpl w:val="6E0098B2"/>
    <w:lvl w:ilvl="0" w:tplc="62920A56">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36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B464FE"/>
    <w:multiLevelType w:val="hybridMultilevel"/>
    <w:tmpl w:val="A3D0E3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 w15:restartNumberingAfterBreak="0">
    <w:nsid w:val="0A6A309D"/>
    <w:multiLevelType w:val="hybridMultilevel"/>
    <w:tmpl w:val="BAA2536A"/>
    <w:lvl w:ilvl="0" w:tplc="E2C67E18">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F7671"/>
    <w:multiLevelType w:val="hybridMultilevel"/>
    <w:tmpl w:val="46A0EFBE"/>
    <w:lvl w:ilvl="0" w:tplc="EE0E43C0">
      <w:start w:val="1"/>
      <w:numFmt w:val="decimal"/>
      <w:lvlText w:val="%1."/>
      <w:lvlJc w:val="left"/>
      <w:pPr>
        <w:ind w:left="360" w:hanging="360"/>
      </w:pPr>
      <w:rPr>
        <w:rFonts w:ascii="Times New Roman" w:eastAsiaTheme="minorHAnsi" w:hAnsi="Times New Roman" w:cs="Times New Roman"/>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F624DE8"/>
    <w:multiLevelType w:val="hybridMultilevel"/>
    <w:tmpl w:val="0060B226"/>
    <w:lvl w:ilvl="0" w:tplc="0409000B">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5" w15:restartNumberingAfterBreak="0">
    <w:nsid w:val="16503F8C"/>
    <w:multiLevelType w:val="hybridMultilevel"/>
    <w:tmpl w:val="61104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FB6D98"/>
    <w:multiLevelType w:val="hybridMultilevel"/>
    <w:tmpl w:val="A3D0E6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9F00A0"/>
    <w:multiLevelType w:val="hybridMultilevel"/>
    <w:tmpl w:val="75443C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670BFB"/>
    <w:multiLevelType w:val="hybridMultilevel"/>
    <w:tmpl w:val="727222CC"/>
    <w:lvl w:ilvl="0" w:tplc="041C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4F309D6"/>
    <w:multiLevelType w:val="hybridMultilevel"/>
    <w:tmpl w:val="20DA9B08"/>
    <w:lvl w:ilvl="0" w:tplc="C3D675BC">
      <w:start w:val="1"/>
      <w:numFmt w:val="decimal"/>
      <w:lvlText w:val="%1."/>
      <w:lvlJc w:val="left"/>
      <w:pPr>
        <w:ind w:left="360" w:hanging="360"/>
      </w:pPr>
      <w:rPr>
        <w:rFonts w:hint="default"/>
      </w:rPr>
    </w:lvl>
    <w:lvl w:ilvl="1" w:tplc="041C0019" w:tentative="1">
      <w:start w:val="1"/>
      <w:numFmt w:val="lowerLetter"/>
      <w:lvlText w:val="%2."/>
      <w:lvlJc w:val="left"/>
      <w:pPr>
        <w:ind w:left="1505" w:hanging="360"/>
      </w:pPr>
    </w:lvl>
    <w:lvl w:ilvl="2" w:tplc="041C001B" w:tentative="1">
      <w:start w:val="1"/>
      <w:numFmt w:val="lowerRoman"/>
      <w:lvlText w:val="%3."/>
      <w:lvlJc w:val="right"/>
      <w:pPr>
        <w:ind w:left="2225" w:hanging="180"/>
      </w:pPr>
    </w:lvl>
    <w:lvl w:ilvl="3" w:tplc="041C000F" w:tentative="1">
      <w:start w:val="1"/>
      <w:numFmt w:val="decimal"/>
      <w:lvlText w:val="%4."/>
      <w:lvlJc w:val="left"/>
      <w:pPr>
        <w:ind w:left="2945" w:hanging="360"/>
      </w:pPr>
    </w:lvl>
    <w:lvl w:ilvl="4" w:tplc="041C0019" w:tentative="1">
      <w:start w:val="1"/>
      <w:numFmt w:val="lowerLetter"/>
      <w:lvlText w:val="%5."/>
      <w:lvlJc w:val="left"/>
      <w:pPr>
        <w:ind w:left="3665" w:hanging="360"/>
      </w:pPr>
    </w:lvl>
    <w:lvl w:ilvl="5" w:tplc="041C001B" w:tentative="1">
      <w:start w:val="1"/>
      <w:numFmt w:val="lowerRoman"/>
      <w:lvlText w:val="%6."/>
      <w:lvlJc w:val="right"/>
      <w:pPr>
        <w:ind w:left="4385" w:hanging="180"/>
      </w:pPr>
    </w:lvl>
    <w:lvl w:ilvl="6" w:tplc="041C000F" w:tentative="1">
      <w:start w:val="1"/>
      <w:numFmt w:val="decimal"/>
      <w:lvlText w:val="%7."/>
      <w:lvlJc w:val="left"/>
      <w:pPr>
        <w:ind w:left="5105" w:hanging="360"/>
      </w:pPr>
    </w:lvl>
    <w:lvl w:ilvl="7" w:tplc="041C0019" w:tentative="1">
      <w:start w:val="1"/>
      <w:numFmt w:val="lowerLetter"/>
      <w:lvlText w:val="%8."/>
      <w:lvlJc w:val="left"/>
      <w:pPr>
        <w:ind w:left="5825" w:hanging="360"/>
      </w:pPr>
    </w:lvl>
    <w:lvl w:ilvl="8" w:tplc="041C001B" w:tentative="1">
      <w:start w:val="1"/>
      <w:numFmt w:val="lowerRoman"/>
      <w:lvlText w:val="%9."/>
      <w:lvlJc w:val="right"/>
      <w:pPr>
        <w:ind w:left="6545" w:hanging="180"/>
      </w:pPr>
    </w:lvl>
  </w:abstractNum>
  <w:abstractNum w:abstractNumId="10" w15:restartNumberingAfterBreak="0">
    <w:nsid w:val="36B86710"/>
    <w:multiLevelType w:val="hybridMultilevel"/>
    <w:tmpl w:val="175A1816"/>
    <w:lvl w:ilvl="0" w:tplc="04090017">
      <w:start w:val="1"/>
      <w:numFmt w:val="lowerLetter"/>
      <w:lvlText w:val="%1)"/>
      <w:lvlJc w:val="left"/>
      <w:pPr>
        <w:ind w:left="450" w:hanging="360"/>
      </w:pPr>
    </w:lvl>
    <w:lvl w:ilvl="1" w:tplc="041C0019" w:tentative="1">
      <w:start w:val="1"/>
      <w:numFmt w:val="lowerLetter"/>
      <w:lvlText w:val="%2."/>
      <w:lvlJc w:val="left"/>
      <w:pPr>
        <w:ind w:left="1170" w:hanging="360"/>
      </w:pPr>
    </w:lvl>
    <w:lvl w:ilvl="2" w:tplc="041C001B" w:tentative="1">
      <w:start w:val="1"/>
      <w:numFmt w:val="lowerRoman"/>
      <w:lvlText w:val="%3."/>
      <w:lvlJc w:val="right"/>
      <w:pPr>
        <w:ind w:left="1890" w:hanging="180"/>
      </w:pPr>
    </w:lvl>
    <w:lvl w:ilvl="3" w:tplc="041C000F" w:tentative="1">
      <w:start w:val="1"/>
      <w:numFmt w:val="decimal"/>
      <w:lvlText w:val="%4."/>
      <w:lvlJc w:val="left"/>
      <w:pPr>
        <w:ind w:left="2610" w:hanging="360"/>
      </w:pPr>
    </w:lvl>
    <w:lvl w:ilvl="4" w:tplc="041C0019" w:tentative="1">
      <w:start w:val="1"/>
      <w:numFmt w:val="lowerLetter"/>
      <w:lvlText w:val="%5."/>
      <w:lvlJc w:val="left"/>
      <w:pPr>
        <w:ind w:left="3330" w:hanging="360"/>
      </w:pPr>
    </w:lvl>
    <w:lvl w:ilvl="5" w:tplc="041C001B" w:tentative="1">
      <w:start w:val="1"/>
      <w:numFmt w:val="lowerRoman"/>
      <w:lvlText w:val="%6."/>
      <w:lvlJc w:val="right"/>
      <w:pPr>
        <w:ind w:left="4050" w:hanging="180"/>
      </w:pPr>
    </w:lvl>
    <w:lvl w:ilvl="6" w:tplc="041C000F" w:tentative="1">
      <w:start w:val="1"/>
      <w:numFmt w:val="decimal"/>
      <w:lvlText w:val="%7."/>
      <w:lvlJc w:val="left"/>
      <w:pPr>
        <w:ind w:left="4770" w:hanging="360"/>
      </w:pPr>
    </w:lvl>
    <w:lvl w:ilvl="7" w:tplc="041C0019" w:tentative="1">
      <w:start w:val="1"/>
      <w:numFmt w:val="lowerLetter"/>
      <w:lvlText w:val="%8."/>
      <w:lvlJc w:val="left"/>
      <w:pPr>
        <w:ind w:left="5490" w:hanging="360"/>
      </w:pPr>
    </w:lvl>
    <w:lvl w:ilvl="8" w:tplc="041C001B" w:tentative="1">
      <w:start w:val="1"/>
      <w:numFmt w:val="lowerRoman"/>
      <w:lvlText w:val="%9."/>
      <w:lvlJc w:val="right"/>
      <w:pPr>
        <w:ind w:left="6210" w:hanging="180"/>
      </w:pPr>
    </w:lvl>
  </w:abstractNum>
  <w:abstractNum w:abstractNumId="11" w15:restartNumberingAfterBreak="0">
    <w:nsid w:val="372C5481"/>
    <w:multiLevelType w:val="hybridMultilevel"/>
    <w:tmpl w:val="60B209F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A01651D"/>
    <w:multiLevelType w:val="hybridMultilevel"/>
    <w:tmpl w:val="A8C63E9A"/>
    <w:lvl w:ilvl="0" w:tplc="8384E028">
      <w:start w:val="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3C50DF"/>
    <w:multiLevelType w:val="hybridMultilevel"/>
    <w:tmpl w:val="8C2A9FA2"/>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4" w15:restartNumberingAfterBreak="0">
    <w:nsid w:val="3F264CD1"/>
    <w:multiLevelType w:val="hybridMultilevel"/>
    <w:tmpl w:val="FF6A34E6"/>
    <w:lvl w:ilvl="0" w:tplc="0809000F">
      <w:start w:val="2"/>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15" w15:restartNumberingAfterBreak="0">
    <w:nsid w:val="45866D1C"/>
    <w:multiLevelType w:val="hybridMultilevel"/>
    <w:tmpl w:val="AD94A194"/>
    <w:lvl w:ilvl="0" w:tplc="1ADCD02A">
      <w:start w:val="1"/>
      <w:numFmt w:val="upperRoman"/>
      <w:lvlText w:val="%1."/>
      <w:lvlJc w:val="left"/>
      <w:pPr>
        <w:ind w:left="1430" w:hanging="720"/>
      </w:pPr>
      <w:rPr>
        <w:rFonts w:eastAsia="Tahoma" w:hint="default"/>
        <w:b/>
      </w:rPr>
    </w:lvl>
    <w:lvl w:ilvl="1" w:tplc="041C0019" w:tentative="1">
      <w:start w:val="1"/>
      <w:numFmt w:val="lowerLetter"/>
      <w:lvlText w:val="%2."/>
      <w:lvlJc w:val="left"/>
      <w:pPr>
        <w:ind w:left="1790" w:hanging="360"/>
      </w:pPr>
    </w:lvl>
    <w:lvl w:ilvl="2" w:tplc="041C001B" w:tentative="1">
      <w:start w:val="1"/>
      <w:numFmt w:val="lowerRoman"/>
      <w:lvlText w:val="%3."/>
      <w:lvlJc w:val="right"/>
      <w:pPr>
        <w:ind w:left="2510" w:hanging="180"/>
      </w:pPr>
    </w:lvl>
    <w:lvl w:ilvl="3" w:tplc="041C000F" w:tentative="1">
      <w:start w:val="1"/>
      <w:numFmt w:val="decimal"/>
      <w:lvlText w:val="%4."/>
      <w:lvlJc w:val="left"/>
      <w:pPr>
        <w:ind w:left="3230" w:hanging="360"/>
      </w:pPr>
    </w:lvl>
    <w:lvl w:ilvl="4" w:tplc="041C0019" w:tentative="1">
      <w:start w:val="1"/>
      <w:numFmt w:val="lowerLetter"/>
      <w:lvlText w:val="%5."/>
      <w:lvlJc w:val="left"/>
      <w:pPr>
        <w:ind w:left="3950" w:hanging="360"/>
      </w:pPr>
    </w:lvl>
    <w:lvl w:ilvl="5" w:tplc="041C001B" w:tentative="1">
      <w:start w:val="1"/>
      <w:numFmt w:val="lowerRoman"/>
      <w:lvlText w:val="%6."/>
      <w:lvlJc w:val="right"/>
      <w:pPr>
        <w:ind w:left="4670" w:hanging="180"/>
      </w:pPr>
    </w:lvl>
    <w:lvl w:ilvl="6" w:tplc="041C000F" w:tentative="1">
      <w:start w:val="1"/>
      <w:numFmt w:val="decimal"/>
      <w:lvlText w:val="%7."/>
      <w:lvlJc w:val="left"/>
      <w:pPr>
        <w:ind w:left="5390" w:hanging="360"/>
      </w:pPr>
    </w:lvl>
    <w:lvl w:ilvl="7" w:tplc="041C0019" w:tentative="1">
      <w:start w:val="1"/>
      <w:numFmt w:val="lowerLetter"/>
      <w:lvlText w:val="%8."/>
      <w:lvlJc w:val="left"/>
      <w:pPr>
        <w:ind w:left="6110" w:hanging="360"/>
      </w:pPr>
    </w:lvl>
    <w:lvl w:ilvl="8" w:tplc="041C001B" w:tentative="1">
      <w:start w:val="1"/>
      <w:numFmt w:val="lowerRoman"/>
      <w:lvlText w:val="%9."/>
      <w:lvlJc w:val="right"/>
      <w:pPr>
        <w:ind w:left="6830" w:hanging="180"/>
      </w:pPr>
    </w:lvl>
  </w:abstractNum>
  <w:abstractNum w:abstractNumId="16" w15:restartNumberingAfterBreak="0">
    <w:nsid w:val="47DA2824"/>
    <w:multiLevelType w:val="hybridMultilevel"/>
    <w:tmpl w:val="72409EE8"/>
    <w:lvl w:ilvl="0" w:tplc="2F86A3A6">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7" w15:restartNumberingAfterBreak="0">
    <w:nsid w:val="4D0F0924"/>
    <w:multiLevelType w:val="hybridMultilevel"/>
    <w:tmpl w:val="D2DE23A0"/>
    <w:lvl w:ilvl="0" w:tplc="04090017">
      <w:start w:val="1"/>
      <w:numFmt w:val="lowerLetter"/>
      <w:lvlText w:val="%1)"/>
      <w:lvlJc w:val="left"/>
      <w:pPr>
        <w:ind w:left="450" w:hanging="360"/>
      </w:pPr>
    </w:lvl>
    <w:lvl w:ilvl="1" w:tplc="041C0019" w:tentative="1">
      <w:start w:val="1"/>
      <w:numFmt w:val="lowerLetter"/>
      <w:lvlText w:val="%2."/>
      <w:lvlJc w:val="left"/>
      <w:pPr>
        <w:ind w:left="1170" w:hanging="360"/>
      </w:pPr>
    </w:lvl>
    <w:lvl w:ilvl="2" w:tplc="041C001B" w:tentative="1">
      <w:start w:val="1"/>
      <w:numFmt w:val="lowerRoman"/>
      <w:lvlText w:val="%3."/>
      <w:lvlJc w:val="right"/>
      <w:pPr>
        <w:ind w:left="1890" w:hanging="180"/>
      </w:pPr>
    </w:lvl>
    <w:lvl w:ilvl="3" w:tplc="041C000F" w:tentative="1">
      <w:start w:val="1"/>
      <w:numFmt w:val="decimal"/>
      <w:lvlText w:val="%4."/>
      <w:lvlJc w:val="left"/>
      <w:pPr>
        <w:ind w:left="2610" w:hanging="360"/>
      </w:pPr>
    </w:lvl>
    <w:lvl w:ilvl="4" w:tplc="041C0019" w:tentative="1">
      <w:start w:val="1"/>
      <w:numFmt w:val="lowerLetter"/>
      <w:lvlText w:val="%5."/>
      <w:lvlJc w:val="left"/>
      <w:pPr>
        <w:ind w:left="3330" w:hanging="360"/>
      </w:pPr>
    </w:lvl>
    <w:lvl w:ilvl="5" w:tplc="041C001B" w:tentative="1">
      <w:start w:val="1"/>
      <w:numFmt w:val="lowerRoman"/>
      <w:lvlText w:val="%6."/>
      <w:lvlJc w:val="right"/>
      <w:pPr>
        <w:ind w:left="4050" w:hanging="180"/>
      </w:pPr>
    </w:lvl>
    <w:lvl w:ilvl="6" w:tplc="041C000F" w:tentative="1">
      <w:start w:val="1"/>
      <w:numFmt w:val="decimal"/>
      <w:lvlText w:val="%7."/>
      <w:lvlJc w:val="left"/>
      <w:pPr>
        <w:ind w:left="4770" w:hanging="360"/>
      </w:pPr>
    </w:lvl>
    <w:lvl w:ilvl="7" w:tplc="041C0019" w:tentative="1">
      <w:start w:val="1"/>
      <w:numFmt w:val="lowerLetter"/>
      <w:lvlText w:val="%8."/>
      <w:lvlJc w:val="left"/>
      <w:pPr>
        <w:ind w:left="5490" w:hanging="360"/>
      </w:pPr>
    </w:lvl>
    <w:lvl w:ilvl="8" w:tplc="041C001B" w:tentative="1">
      <w:start w:val="1"/>
      <w:numFmt w:val="lowerRoman"/>
      <w:lvlText w:val="%9."/>
      <w:lvlJc w:val="right"/>
      <w:pPr>
        <w:ind w:left="6210" w:hanging="180"/>
      </w:pPr>
    </w:lvl>
  </w:abstractNum>
  <w:abstractNum w:abstractNumId="18" w15:restartNumberingAfterBreak="0">
    <w:nsid w:val="4DC42C32"/>
    <w:multiLevelType w:val="hybridMultilevel"/>
    <w:tmpl w:val="19427DDC"/>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36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4395F77"/>
    <w:multiLevelType w:val="hybridMultilevel"/>
    <w:tmpl w:val="2E6EA466"/>
    <w:lvl w:ilvl="0" w:tplc="02560140">
      <w:start w:val="1"/>
      <w:numFmt w:val="bullet"/>
      <w:lvlText w:val="-"/>
      <w:lvlJc w:val="left"/>
      <w:pPr>
        <w:ind w:left="720" w:hanging="360"/>
      </w:pPr>
      <w:rPr>
        <w:rFonts w:ascii="Calibri" w:eastAsia="Georgia" w:hAnsi="Calibri" w:cs="Calibri"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0" w15:restartNumberingAfterBreak="0">
    <w:nsid w:val="57650685"/>
    <w:multiLevelType w:val="hybridMultilevel"/>
    <w:tmpl w:val="4C6073B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8630EAE"/>
    <w:multiLevelType w:val="hybridMultilevel"/>
    <w:tmpl w:val="F2BA5A96"/>
    <w:lvl w:ilvl="0" w:tplc="AA1EE7DE">
      <w:start w:val="1"/>
      <w:numFmt w:val="upperRoman"/>
      <w:lvlText w:val="%1."/>
      <w:lvlJc w:val="left"/>
      <w:pPr>
        <w:ind w:left="1430" w:hanging="720"/>
      </w:pPr>
      <w:rPr>
        <w:rFonts w:eastAsia="Tahoma" w:hint="default"/>
        <w:b/>
      </w:rPr>
    </w:lvl>
    <w:lvl w:ilvl="1" w:tplc="041C0019" w:tentative="1">
      <w:start w:val="1"/>
      <w:numFmt w:val="lowerLetter"/>
      <w:lvlText w:val="%2."/>
      <w:lvlJc w:val="left"/>
      <w:pPr>
        <w:ind w:left="1790" w:hanging="360"/>
      </w:pPr>
    </w:lvl>
    <w:lvl w:ilvl="2" w:tplc="041C001B" w:tentative="1">
      <w:start w:val="1"/>
      <w:numFmt w:val="lowerRoman"/>
      <w:lvlText w:val="%3."/>
      <w:lvlJc w:val="right"/>
      <w:pPr>
        <w:ind w:left="2510" w:hanging="180"/>
      </w:pPr>
    </w:lvl>
    <w:lvl w:ilvl="3" w:tplc="041C000F" w:tentative="1">
      <w:start w:val="1"/>
      <w:numFmt w:val="decimal"/>
      <w:lvlText w:val="%4."/>
      <w:lvlJc w:val="left"/>
      <w:pPr>
        <w:ind w:left="3230" w:hanging="360"/>
      </w:pPr>
    </w:lvl>
    <w:lvl w:ilvl="4" w:tplc="041C0019" w:tentative="1">
      <w:start w:val="1"/>
      <w:numFmt w:val="lowerLetter"/>
      <w:lvlText w:val="%5."/>
      <w:lvlJc w:val="left"/>
      <w:pPr>
        <w:ind w:left="3950" w:hanging="360"/>
      </w:pPr>
    </w:lvl>
    <w:lvl w:ilvl="5" w:tplc="041C001B" w:tentative="1">
      <w:start w:val="1"/>
      <w:numFmt w:val="lowerRoman"/>
      <w:lvlText w:val="%6."/>
      <w:lvlJc w:val="right"/>
      <w:pPr>
        <w:ind w:left="4670" w:hanging="180"/>
      </w:pPr>
    </w:lvl>
    <w:lvl w:ilvl="6" w:tplc="041C000F" w:tentative="1">
      <w:start w:val="1"/>
      <w:numFmt w:val="decimal"/>
      <w:lvlText w:val="%7."/>
      <w:lvlJc w:val="left"/>
      <w:pPr>
        <w:ind w:left="5390" w:hanging="360"/>
      </w:pPr>
    </w:lvl>
    <w:lvl w:ilvl="7" w:tplc="041C0019" w:tentative="1">
      <w:start w:val="1"/>
      <w:numFmt w:val="lowerLetter"/>
      <w:lvlText w:val="%8."/>
      <w:lvlJc w:val="left"/>
      <w:pPr>
        <w:ind w:left="6110" w:hanging="360"/>
      </w:pPr>
    </w:lvl>
    <w:lvl w:ilvl="8" w:tplc="041C001B" w:tentative="1">
      <w:start w:val="1"/>
      <w:numFmt w:val="lowerRoman"/>
      <w:lvlText w:val="%9."/>
      <w:lvlJc w:val="right"/>
      <w:pPr>
        <w:ind w:left="6830" w:hanging="180"/>
      </w:pPr>
    </w:lvl>
  </w:abstractNum>
  <w:abstractNum w:abstractNumId="22" w15:restartNumberingAfterBreak="0">
    <w:nsid w:val="5B03477B"/>
    <w:multiLevelType w:val="hybridMultilevel"/>
    <w:tmpl w:val="9656E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010255"/>
    <w:multiLevelType w:val="hybridMultilevel"/>
    <w:tmpl w:val="01D836C0"/>
    <w:lvl w:ilvl="0" w:tplc="D70C9A4C">
      <w:start w:val="1"/>
      <w:numFmt w:val="bullet"/>
      <w:lvlText w:val="-"/>
      <w:lvlJc w:val="left"/>
      <w:pPr>
        <w:ind w:left="360" w:hanging="360"/>
      </w:pPr>
      <w:rPr>
        <w:rFonts w:ascii="Calibri" w:eastAsia="Calibri" w:hAnsi="Calibri" w:cstheme="minorHAns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43F1614"/>
    <w:multiLevelType w:val="hybridMultilevel"/>
    <w:tmpl w:val="691A874E"/>
    <w:lvl w:ilvl="0" w:tplc="02560140">
      <w:start w:val="1"/>
      <w:numFmt w:val="bullet"/>
      <w:lvlText w:val="-"/>
      <w:lvlJc w:val="left"/>
      <w:pPr>
        <w:ind w:left="720" w:hanging="360"/>
      </w:pPr>
      <w:rPr>
        <w:rFonts w:ascii="Calibri" w:eastAsia="Georgia" w:hAnsi="Calibri" w:cs="Calibri"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5" w15:restartNumberingAfterBreak="0">
    <w:nsid w:val="651D535F"/>
    <w:multiLevelType w:val="hybridMultilevel"/>
    <w:tmpl w:val="B6C65ECE"/>
    <w:lvl w:ilvl="0" w:tplc="96B62A1A">
      <w:start w:val="1"/>
      <w:numFmt w:val="decimal"/>
      <w:lvlText w:val="%1)"/>
      <w:lvlJc w:val="left"/>
      <w:pPr>
        <w:ind w:left="720" w:hanging="360"/>
      </w:pPr>
      <w:rPr>
        <w:rFonts w:hint="default"/>
        <w:b/>
        <w:color w:val="00000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CA065B"/>
    <w:multiLevelType w:val="hybridMultilevel"/>
    <w:tmpl w:val="0446615E"/>
    <w:lvl w:ilvl="0" w:tplc="B240F5B6">
      <w:start w:val="1"/>
      <w:numFmt w:val="upperRoman"/>
      <w:lvlText w:val="%1."/>
      <w:lvlJc w:val="left"/>
      <w:pPr>
        <w:ind w:left="1430" w:hanging="720"/>
      </w:pPr>
      <w:rPr>
        <w:rFonts w:hint="default"/>
        <w:b/>
        <w:sz w:val="24"/>
      </w:rPr>
    </w:lvl>
    <w:lvl w:ilvl="1" w:tplc="041C0019" w:tentative="1">
      <w:start w:val="1"/>
      <w:numFmt w:val="lowerLetter"/>
      <w:lvlText w:val="%2."/>
      <w:lvlJc w:val="left"/>
      <w:pPr>
        <w:ind w:left="1790" w:hanging="360"/>
      </w:pPr>
    </w:lvl>
    <w:lvl w:ilvl="2" w:tplc="041C001B" w:tentative="1">
      <w:start w:val="1"/>
      <w:numFmt w:val="lowerRoman"/>
      <w:lvlText w:val="%3."/>
      <w:lvlJc w:val="right"/>
      <w:pPr>
        <w:ind w:left="2510" w:hanging="180"/>
      </w:pPr>
    </w:lvl>
    <w:lvl w:ilvl="3" w:tplc="041C000F" w:tentative="1">
      <w:start w:val="1"/>
      <w:numFmt w:val="decimal"/>
      <w:lvlText w:val="%4."/>
      <w:lvlJc w:val="left"/>
      <w:pPr>
        <w:ind w:left="3230" w:hanging="360"/>
      </w:pPr>
    </w:lvl>
    <w:lvl w:ilvl="4" w:tplc="041C0019" w:tentative="1">
      <w:start w:val="1"/>
      <w:numFmt w:val="lowerLetter"/>
      <w:lvlText w:val="%5."/>
      <w:lvlJc w:val="left"/>
      <w:pPr>
        <w:ind w:left="3950" w:hanging="360"/>
      </w:pPr>
    </w:lvl>
    <w:lvl w:ilvl="5" w:tplc="041C001B" w:tentative="1">
      <w:start w:val="1"/>
      <w:numFmt w:val="lowerRoman"/>
      <w:lvlText w:val="%6."/>
      <w:lvlJc w:val="right"/>
      <w:pPr>
        <w:ind w:left="4670" w:hanging="180"/>
      </w:pPr>
    </w:lvl>
    <w:lvl w:ilvl="6" w:tplc="041C000F" w:tentative="1">
      <w:start w:val="1"/>
      <w:numFmt w:val="decimal"/>
      <w:lvlText w:val="%7."/>
      <w:lvlJc w:val="left"/>
      <w:pPr>
        <w:ind w:left="5390" w:hanging="360"/>
      </w:pPr>
    </w:lvl>
    <w:lvl w:ilvl="7" w:tplc="041C0019" w:tentative="1">
      <w:start w:val="1"/>
      <w:numFmt w:val="lowerLetter"/>
      <w:lvlText w:val="%8."/>
      <w:lvlJc w:val="left"/>
      <w:pPr>
        <w:ind w:left="6110" w:hanging="360"/>
      </w:pPr>
    </w:lvl>
    <w:lvl w:ilvl="8" w:tplc="041C001B" w:tentative="1">
      <w:start w:val="1"/>
      <w:numFmt w:val="lowerRoman"/>
      <w:lvlText w:val="%9."/>
      <w:lvlJc w:val="right"/>
      <w:pPr>
        <w:ind w:left="6830" w:hanging="180"/>
      </w:pPr>
    </w:lvl>
  </w:abstractNum>
  <w:abstractNum w:abstractNumId="27" w15:restartNumberingAfterBreak="0">
    <w:nsid w:val="70DA38FF"/>
    <w:multiLevelType w:val="hybridMultilevel"/>
    <w:tmpl w:val="099E52C8"/>
    <w:lvl w:ilvl="0" w:tplc="27125590">
      <w:start w:val="1"/>
      <w:numFmt w:val="upperRoman"/>
      <w:lvlText w:val="%1."/>
      <w:lvlJc w:val="left"/>
      <w:pPr>
        <w:ind w:left="1430" w:hanging="720"/>
      </w:pPr>
      <w:rPr>
        <w:rFonts w:eastAsia="Tahoma" w:hint="default"/>
        <w:b/>
      </w:rPr>
    </w:lvl>
    <w:lvl w:ilvl="1" w:tplc="041C0019" w:tentative="1">
      <w:start w:val="1"/>
      <w:numFmt w:val="lowerLetter"/>
      <w:lvlText w:val="%2."/>
      <w:lvlJc w:val="left"/>
      <w:pPr>
        <w:ind w:left="1790" w:hanging="360"/>
      </w:pPr>
    </w:lvl>
    <w:lvl w:ilvl="2" w:tplc="041C001B" w:tentative="1">
      <w:start w:val="1"/>
      <w:numFmt w:val="lowerRoman"/>
      <w:lvlText w:val="%3."/>
      <w:lvlJc w:val="right"/>
      <w:pPr>
        <w:ind w:left="2510" w:hanging="180"/>
      </w:pPr>
    </w:lvl>
    <w:lvl w:ilvl="3" w:tplc="041C000F" w:tentative="1">
      <w:start w:val="1"/>
      <w:numFmt w:val="decimal"/>
      <w:lvlText w:val="%4."/>
      <w:lvlJc w:val="left"/>
      <w:pPr>
        <w:ind w:left="3230" w:hanging="360"/>
      </w:pPr>
    </w:lvl>
    <w:lvl w:ilvl="4" w:tplc="041C0019" w:tentative="1">
      <w:start w:val="1"/>
      <w:numFmt w:val="lowerLetter"/>
      <w:lvlText w:val="%5."/>
      <w:lvlJc w:val="left"/>
      <w:pPr>
        <w:ind w:left="3950" w:hanging="360"/>
      </w:pPr>
    </w:lvl>
    <w:lvl w:ilvl="5" w:tplc="041C001B" w:tentative="1">
      <w:start w:val="1"/>
      <w:numFmt w:val="lowerRoman"/>
      <w:lvlText w:val="%6."/>
      <w:lvlJc w:val="right"/>
      <w:pPr>
        <w:ind w:left="4670" w:hanging="180"/>
      </w:pPr>
    </w:lvl>
    <w:lvl w:ilvl="6" w:tplc="041C000F" w:tentative="1">
      <w:start w:val="1"/>
      <w:numFmt w:val="decimal"/>
      <w:lvlText w:val="%7."/>
      <w:lvlJc w:val="left"/>
      <w:pPr>
        <w:ind w:left="5390" w:hanging="360"/>
      </w:pPr>
    </w:lvl>
    <w:lvl w:ilvl="7" w:tplc="041C0019" w:tentative="1">
      <w:start w:val="1"/>
      <w:numFmt w:val="lowerLetter"/>
      <w:lvlText w:val="%8."/>
      <w:lvlJc w:val="left"/>
      <w:pPr>
        <w:ind w:left="6110" w:hanging="360"/>
      </w:pPr>
    </w:lvl>
    <w:lvl w:ilvl="8" w:tplc="041C001B" w:tentative="1">
      <w:start w:val="1"/>
      <w:numFmt w:val="lowerRoman"/>
      <w:lvlText w:val="%9."/>
      <w:lvlJc w:val="right"/>
      <w:pPr>
        <w:ind w:left="6830" w:hanging="180"/>
      </w:pPr>
    </w:lvl>
  </w:abstractNum>
  <w:abstractNum w:abstractNumId="28" w15:restartNumberingAfterBreak="0">
    <w:nsid w:val="713672DD"/>
    <w:multiLevelType w:val="hybridMultilevel"/>
    <w:tmpl w:val="AF40C032"/>
    <w:lvl w:ilvl="0" w:tplc="B6182FAC">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22C57CA"/>
    <w:multiLevelType w:val="hybridMultilevel"/>
    <w:tmpl w:val="CF5446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3B70FCE"/>
    <w:multiLevelType w:val="hybridMultilevel"/>
    <w:tmpl w:val="DF7884E4"/>
    <w:lvl w:ilvl="0" w:tplc="7F484EDE">
      <w:start w:val="1"/>
      <w:numFmt w:val="upperRoman"/>
      <w:lvlText w:val="%1."/>
      <w:lvlJc w:val="left"/>
      <w:pPr>
        <w:ind w:left="1430" w:hanging="720"/>
      </w:pPr>
      <w:rPr>
        <w:rFonts w:eastAsia="Tahoma" w:hint="default"/>
        <w:b/>
      </w:rPr>
    </w:lvl>
    <w:lvl w:ilvl="1" w:tplc="041C0019" w:tentative="1">
      <w:start w:val="1"/>
      <w:numFmt w:val="lowerLetter"/>
      <w:lvlText w:val="%2."/>
      <w:lvlJc w:val="left"/>
      <w:pPr>
        <w:ind w:left="1790" w:hanging="360"/>
      </w:pPr>
    </w:lvl>
    <w:lvl w:ilvl="2" w:tplc="041C001B" w:tentative="1">
      <w:start w:val="1"/>
      <w:numFmt w:val="lowerRoman"/>
      <w:lvlText w:val="%3."/>
      <w:lvlJc w:val="right"/>
      <w:pPr>
        <w:ind w:left="2510" w:hanging="180"/>
      </w:pPr>
    </w:lvl>
    <w:lvl w:ilvl="3" w:tplc="041C000F" w:tentative="1">
      <w:start w:val="1"/>
      <w:numFmt w:val="decimal"/>
      <w:lvlText w:val="%4."/>
      <w:lvlJc w:val="left"/>
      <w:pPr>
        <w:ind w:left="3230" w:hanging="360"/>
      </w:pPr>
    </w:lvl>
    <w:lvl w:ilvl="4" w:tplc="041C0019" w:tentative="1">
      <w:start w:val="1"/>
      <w:numFmt w:val="lowerLetter"/>
      <w:lvlText w:val="%5."/>
      <w:lvlJc w:val="left"/>
      <w:pPr>
        <w:ind w:left="3950" w:hanging="360"/>
      </w:pPr>
    </w:lvl>
    <w:lvl w:ilvl="5" w:tplc="041C001B" w:tentative="1">
      <w:start w:val="1"/>
      <w:numFmt w:val="lowerRoman"/>
      <w:lvlText w:val="%6."/>
      <w:lvlJc w:val="right"/>
      <w:pPr>
        <w:ind w:left="4670" w:hanging="180"/>
      </w:pPr>
    </w:lvl>
    <w:lvl w:ilvl="6" w:tplc="041C000F" w:tentative="1">
      <w:start w:val="1"/>
      <w:numFmt w:val="decimal"/>
      <w:lvlText w:val="%7."/>
      <w:lvlJc w:val="left"/>
      <w:pPr>
        <w:ind w:left="5390" w:hanging="360"/>
      </w:pPr>
    </w:lvl>
    <w:lvl w:ilvl="7" w:tplc="041C0019" w:tentative="1">
      <w:start w:val="1"/>
      <w:numFmt w:val="lowerLetter"/>
      <w:lvlText w:val="%8."/>
      <w:lvlJc w:val="left"/>
      <w:pPr>
        <w:ind w:left="6110" w:hanging="360"/>
      </w:pPr>
    </w:lvl>
    <w:lvl w:ilvl="8" w:tplc="041C001B" w:tentative="1">
      <w:start w:val="1"/>
      <w:numFmt w:val="lowerRoman"/>
      <w:lvlText w:val="%9."/>
      <w:lvlJc w:val="right"/>
      <w:pPr>
        <w:ind w:left="6830" w:hanging="180"/>
      </w:pPr>
    </w:lvl>
  </w:abstractNum>
  <w:abstractNum w:abstractNumId="31" w15:restartNumberingAfterBreak="0">
    <w:nsid w:val="7C68740D"/>
    <w:multiLevelType w:val="multilevel"/>
    <w:tmpl w:val="F3D0F5F2"/>
    <w:lvl w:ilvl="0">
      <w:start w:val="1"/>
      <w:numFmt w:val="upperRoman"/>
      <w:lvlText w:val="%1."/>
      <w:lvlJc w:val="left"/>
      <w:pPr>
        <w:ind w:left="1430" w:hanging="720"/>
      </w:pPr>
      <w:rPr>
        <w:rFonts w:eastAsia="Tahoma" w:hint="default"/>
        <w:b/>
      </w:rPr>
    </w:lvl>
    <w:lvl w:ilvl="1">
      <w:start w:val="2"/>
      <w:numFmt w:val="decimal"/>
      <w:isLgl/>
      <w:lvlText w:val="%1.%2"/>
      <w:lvlJc w:val="left"/>
      <w:pPr>
        <w:ind w:left="1450" w:hanging="740"/>
      </w:pPr>
      <w:rPr>
        <w:rFonts w:hint="default"/>
      </w:rPr>
    </w:lvl>
    <w:lvl w:ilvl="2">
      <w:start w:val="1"/>
      <w:numFmt w:val="decimal"/>
      <w:isLgl/>
      <w:lvlText w:val="%1.%2.%3"/>
      <w:lvlJc w:val="left"/>
      <w:pPr>
        <w:ind w:left="1450" w:hanging="74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2150" w:hanging="144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870" w:hanging="2160"/>
      </w:pPr>
      <w:rPr>
        <w:rFonts w:hint="default"/>
      </w:rPr>
    </w:lvl>
    <w:lvl w:ilvl="8">
      <w:start w:val="1"/>
      <w:numFmt w:val="decimal"/>
      <w:isLgl/>
      <w:lvlText w:val="%1.%2.%3.%4.%5.%6.%7.%8.%9"/>
      <w:lvlJc w:val="left"/>
      <w:pPr>
        <w:ind w:left="2870" w:hanging="2160"/>
      </w:pPr>
      <w:rPr>
        <w:rFonts w:hint="default"/>
      </w:rPr>
    </w:lvl>
  </w:abstractNum>
  <w:num w:numId="1">
    <w:abstractNumId w:val="2"/>
  </w:num>
  <w:num w:numId="2">
    <w:abstractNumId w:val="22"/>
  </w:num>
  <w:num w:numId="3">
    <w:abstractNumId w:val="7"/>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1"/>
  </w:num>
  <w:num w:numId="7">
    <w:abstractNumId w:val="13"/>
  </w:num>
  <w:num w:numId="8">
    <w:abstractNumId w:val="19"/>
  </w:num>
  <w:num w:numId="9">
    <w:abstractNumId w:val="25"/>
  </w:num>
  <w:num w:numId="10">
    <w:abstractNumId w:val="14"/>
  </w:num>
  <w:num w:numId="11">
    <w:abstractNumId w:val="10"/>
  </w:num>
  <w:num w:numId="12">
    <w:abstractNumId w:val="17"/>
  </w:num>
  <w:num w:numId="13">
    <w:abstractNumId w:val="24"/>
  </w:num>
  <w:num w:numId="14">
    <w:abstractNumId w:val="5"/>
  </w:num>
  <w:num w:numId="15">
    <w:abstractNumId w:val="12"/>
  </w:num>
  <w:num w:numId="16">
    <w:abstractNumId w:val="6"/>
  </w:num>
  <w:num w:numId="17">
    <w:abstractNumId w:val="29"/>
  </w:num>
  <w:num w:numId="18">
    <w:abstractNumId w:val="26"/>
  </w:num>
  <w:num w:numId="19">
    <w:abstractNumId w:val="15"/>
  </w:num>
  <w:num w:numId="20">
    <w:abstractNumId w:val="27"/>
  </w:num>
  <w:num w:numId="21">
    <w:abstractNumId w:val="21"/>
  </w:num>
  <w:num w:numId="22">
    <w:abstractNumId w:val="30"/>
  </w:num>
  <w:num w:numId="23">
    <w:abstractNumId w:val="31"/>
  </w:num>
  <w:num w:numId="24">
    <w:abstractNumId w:val="8"/>
  </w:num>
  <w:num w:numId="25">
    <w:abstractNumId w:val="28"/>
  </w:num>
  <w:num w:numId="26">
    <w:abstractNumId w:val="0"/>
  </w:num>
  <w:num w:numId="27">
    <w:abstractNumId w:val="18"/>
  </w:num>
  <w:num w:numId="28">
    <w:abstractNumId w:val="20"/>
  </w:num>
  <w:num w:numId="29">
    <w:abstractNumId w:val="11"/>
  </w:num>
  <w:num w:numId="30">
    <w:abstractNumId w:val="9"/>
  </w:num>
  <w:num w:numId="31">
    <w:abstractNumId w:val="4"/>
  </w:num>
  <w:num w:numId="32">
    <w:abstractNumId w:val="1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B50"/>
    <w:rsid w:val="0000717C"/>
    <w:rsid w:val="0000727B"/>
    <w:rsid w:val="0001556B"/>
    <w:rsid w:val="00026407"/>
    <w:rsid w:val="00032A26"/>
    <w:rsid w:val="000346F9"/>
    <w:rsid w:val="00040255"/>
    <w:rsid w:val="00042D18"/>
    <w:rsid w:val="000441A0"/>
    <w:rsid w:val="0005439A"/>
    <w:rsid w:val="0005504C"/>
    <w:rsid w:val="00067FB1"/>
    <w:rsid w:val="00072614"/>
    <w:rsid w:val="0007553A"/>
    <w:rsid w:val="00075784"/>
    <w:rsid w:val="00081B24"/>
    <w:rsid w:val="0009371A"/>
    <w:rsid w:val="000962D8"/>
    <w:rsid w:val="0009743D"/>
    <w:rsid w:val="000B1A56"/>
    <w:rsid w:val="000C5820"/>
    <w:rsid w:val="000E5B66"/>
    <w:rsid w:val="00105556"/>
    <w:rsid w:val="001118D3"/>
    <w:rsid w:val="00126D6E"/>
    <w:rsid w:val="00160412"/>
    <w:rsid w:val="00162835"/>
    <w:rsid w:val="00184DE6"/>
    <w:rsid w:val="001A76FA"/>
    <w:rsid w:val="001E3B56"/>
    <w:rsid w:val="001F3F70"/>
    <w:rsid w:val="002011A5"/>
    <w:rsid w:val="00203840"/>
    <w:rsid w:val="002145D3"/>
    <w:rsid w:val="00223DC9"/>
    <w:rsid w:val="00225DD5"/>
    <w:rsid w:val="00257213"/>
    <w:rsid w:val="002963CF"/>
    <w:rsid w:val="002A74CE"/>
    <w:rsid w:val="002B6B0B"/>
    <w:rsid w:val="002F149A"/>
    <w:rsid w:val="002F7BA5"/>
    <w:rsid w:val="003337DF"/>
    <w:rsid w:val="003352F1"/>
    <w:rsid w:val="003425E5"/>
    <w:rsid w:val="00343614"/>
    <w:rsid w:val="00352240"/>
    <w:rsid w:val="003529A5"/>
    <w:rsid w:val="003620BF"/>
    <w:rsid w:val="00363AB8"/>
    <w:rsid w:val="00370042"/>
    <w:rsid w:val="00370794"/>
    <w:rsid w:val="003803CC"/>
    <w:rsid w:val="00380607"/>
    <w:rsid w:val="00383439"/>
    <w:rsid w:val="0038627C"/>
    <w:rsid w:val="003A0C77"/>
    <w:rsid w:val="003B45AF"/>
    <w:rsid w:val="003B7D6C"/>
    <w:rsid w:val="003C2F8D"/>
    <w:rsid w:val="003C683E"/>
    <w:rsid w:val="003E272B"/>
    <w:rsid w:val="00402409"/>
    <w:rsid w:val="00404C6E"/>
    <w:rsid w:val="00426F84"/>
    <w:rsid w:val="00435794"/>
    <w:rsid w:val="00437EBC"/>
    <w:rsid w:val="0045100E"/>
    <w:rsid w:val="00451E0C"/>
    <w:rsid w:val="00456D4B"/>
    <w:rsid w:val="00456F3A"/>
    <w:rsid w:val="0046574B"/>
    <w:rsid w:val="004709E2"/>
    <w:rsid w:val="00470A96"/>
    <w:rsid w:val="0048532E"/>
    <w:rsid w:val="004A0199"/>
    <w:rsid w:val="004B2E4E"/>
    <w:rsid w:val="004B6590"/>
    <w:rsid w:val="004D66D8"/>
    <w:rsid w:val="004E693B"/>
    <w:rsid w:val="00510E3D"/>
    <w:rsid w:val="00522902"/>
    <w:rsid w:val="00524965"/>
    <w:rsid w:val="00525EEE"/>
    <w:rsid w:val="00537BCB"/>
    <w:rsid w:val="0054513B"/>
    <w:rsid w:val="005471A4"/>
    <w:rsid w:val="00553D48"/>
    <w:rsid w:val="00554820"/>
    <w:rsid w:val="00556780"/>
    <w:rsid w:val="00572854"/>
    <w:rsid w:val="00584B77"/>
    <w:rsid w:val="00585922"/>
    <w:rsid w:val="00587F10"/>
    <w:rsid w:val="00590827"/>
    <w:rsid w:val="00594240"/>
    <w:rsid w:val="005959ED"/>
    <w:rsid w:val="005A2683"/>
    <w:rsid w:val="005C3A86"/>
    <w:rsid w:val="005C4D5C"/>
    <w:rsid w:val="005C7000"/>
    <w:rsid w:val="005D618D"/>
    <w:rsid w:val="005E6280"/>
    <w:rsid w:val="005F78E6"/>
    <w:rsid w:val="00601002"/>
    <w:rsid w:val="00603E1E"/>
    <w:rsid w:val="006066D2"/>
    <w:rsid w:val="00625C61"/>
    <w:rsid w:val="00635FA8"/>
    <w:rsid w:val="00636AF1"/>
    <w:rsid w:val="00646738"/>
    <w:rsid w:val="0065273A"/>
    <w:rsid w:val="00653B74"/>
    <w:rsid w:val="00673183"/>
    <w:rsid w:val="00690C88"/>
    <w:rsid w:val="00696CCE"/>
    <w:rsid w:val="006A0B5E"/>
    <w:rsid w:val="006B6E86"/>
    <w:rsid w:val="006C5914"/>
    <w:rsid w:val="006D3B0F"/>
    <w:rsid w:val="006E11FA"/>
    <w:rsid w:val="006E5974"/>
    <w:rsid w:val="006F5095"/>
    <w:rsid w:val="006F7A33"/>
    <w:rsid w:val="00706DE5"/>
    <w:rsid w:val="00712067"/>
    <w:rsid w:val="007136A9"/>
    <w:rsid w:val="007147C4"/>
    <w:rsid w:val="00735EF2"/>
    <w:rsid w:val="00747E39"/>
    <w:rsid w:val="00751C44"/>
    <w:rsid w:val="00760CC8"/>
    <w:rsid w:val="007C0D88"/>
    <w:rsid w:val="007C5E0F"/>
    <w:rsid w:val="007D06B4"/>
    <w:rsid w:val="007D5C1E"/>
    <w:rsid w:val="007D743D"/>
    <w:rsid w:val="007E3C3A"/>
    <w:rsid w:val="00811BE6"/>
    <w:rsid w:val="00831FFF"/>
    <w:rsid w:val="00834597"/>
    <w:rsid w:val="0084602B"/>
    <w:rsid w:val="00850C25"/>
    <w:rsid w:val="00853503"/>
    <w:rsid w:val="00857B82"/>
    <w:rsid w:val="00864A2D"/>
    <w:rsid w:val="008A586F"/>
    <w:rsid w:val="008A7D88"/>
    <w:rsid w:val="008B511E"/>
    <w:rsid w:val="008E5778"/>
    <w:rsid w:val="008F6FB4"/>
    <w:rsid w:val="00907FE5"/>
    <w:rsid w:val="00920597"/>
    <w:rsid w:val="00927E9F"/>
    <w:rsid w:val="00945BDC"/>
    <w:rsid w:val="00960E6E"/>
    <w:rsid w:val="009A2552"/>
    <w:rsid w:val="009B30EF"/>
    <w:rsid w:val="009B31A0"/>
    <w:rsid w:val="009B3B50"/>
    <w:rsid w:val="009C5777"/>
    <w:rsid w:val="009D2FE7"/>
    <w:rsid w:val="009F3F2B"/>
    <w:rsid w:val="00A11A73"/>
    <w:rsid w:val="00A51533"/>
    <w:rsid w:val="00A60E37"/>
    <w:rsid w:val="00A67770"/>
    <w:rsid w:val="00A84228"/>
    <w:rsid w:val="00AA553D"/>
    <w:rsid w:val="00AE5314"/>
    <w:rsid w:val="00B23954"/>
    <w:rsid w:val="00B27BB5"/>
    <w:rsid w:val="00B47476"/>
    <w:rsid w:val="00B54E48"/>
    <w:rsid w:val="00B600DC"/>
    <w:rsid w:val="00B62355"/>
    <w:rsid w:val="00B8020A"/>
    <w:rsid w:val="00BA1766"/>
    <w:rsid w:val="00BC6087"/>
    <w:rsid w:val="00BC6479"/>
    <w:rsid w:val="00BE6139"/>
    <w:rsid w:val="00C03EF7"/>
    <w:rsid w:val="00C04212"/>
    <w:rsid w:val="00C11759"/>
    <w:rsid w:val="00C2222E"/>
    <w:rsid w:val="00C306D8"/>
    <w:rsid w:val="00C37215"/>
    <w:rsid w:val="00C37D2F"/>
    <w:rsid w:val="00C43831"/>
    <w:rsid w:val="00C50C1B"/>
    <w:rsid w:val="00C53961"/>
    <w:rsid w:val="00C630BA"/>
    <w:rsid w:val="00C6733E"/>
    <w:rsid w:val="00C70BB7"/>
    <w:rsid w:val="00C9104E"/>
    <w:rsid w:val="00C9451C"/>
    <w:rsid w:val="00CA5449"/>
    <w:rsid w:val="00CC4932"/>
    <w:rsid w:val="00CC5C19"/>
    <w:rsid w:val="00CC74A4"/>
    <w:rsid w:val="00CD2A3E"/>
    <w:rsid w:val="00CD6559"/>
    <w:rsid w:val="00CF264F"/>
    <w:rsid w:val="00D02DF5"/>
    <w:rsid w:val="00D115EB"/>
    <w:rsid w:val="00D15FA3"/>
    <w:rsid w:val="00D168FB"/>
    <w:rsid w:val="00D26587"/>
    <w:rsid w:val="00D27AA5"/>
    <w:rsid w:val="00D80EE0"/>
    <w:rsid w:val="00DA7176"/>
    <w:rsid w:val="00DA7F2B"/>
    <w:rsid w:val="00DB1570"/>
    <w:rsid w:val="00DB79D1"/>
    <w:rsid w:val="00DC0322"/>
    <w:rsid w:val="00DD25F0"/>
    <w:rsid w:val="00DD4F59"/>
    <w:rsid w:val="00E11952"/>
    <w:rsid w:val="00E13BC8"/>
    <w:rsid w:val="00E53814"/>
    <w:rsid w:val="00E546F2"/>
    <w:rsid w:val="00E733E5"/>
    <w:rsid w:val="00E84407"/>
    <w:rsid w:val="00E863DD"/>
    <w:rsid w:val="00E94FAE"/>
    <w:rsid w:val="00EA61BC"/>
    <w:rsid w:val="00EB6F50"/>
    <w:rsid w:val="00EC0478"/>
    <w:rsid w:val="00EC65AC"/>
    <w:rsid w:val="00ED13F6"/>
    <w:rsid w:val="00EE2BEE"/>
    <w:rsid w:val="00EF22A4"/>
    <w:rsid w:val="00EF7E9E"/>
    <w:rsid w:val="00F01F76"/>
    <w:rsid w:val="00F13644"/>
    <w:rsid w:val="00F33A9B"/>
    <w:rsid w:val="00F40373"/>
    <w:rsid w:val="00F436EE"/>
    <w:rsid w:val="00F70863"/>
    <w:rsid w:val="00F70D44"/>
    <w:rsid w:val="00FA12FD"/>
    <w:rsid w:val="00FB296F"/>
    <w:rsid w:val="00FE4BD8"/>
    <w:rsid w:val="00FE7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84749"/>
  <w15:chartTrackingRefBased/>
  <w15:docId w15:val="{A414F5CC-8F12-4320-B733-2C9CD9FAF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Batang"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7"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sq-AL"/>
    </w:rPr>
  </w:style>
  <w:style w:type="paragraph" w:styleId="Heading1">
    <w:name w:val="heading 1"/>
    <w:basedOn w:val="Normal"/>
    <w:next w:val="Normal"/>
    <w:link w:val="Heading1Char"/>
    <w:uiPriority w:val="9"/>
    <w:qFormat/>
    <w:rsid w:val="00D15FA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7"/>
    <w:qFormat/>
    <w:rsid w:val="00225DD5"/>
    <w:pPr>
      <w:keepNext/>
      <w:keepLines/>
      <w:spacing w:after="0" w:line="240" w:lineRule="auto"/>
      <w:outlineLvl w:val="2"/>
    </w:pPr>
    <w:rPr>
      <w:rFonts w:asciiTheme="majorHAnsi" w:eastAsiaTheme="majorEastAsia" w:hAnsiTheme="majorHAnsi" w:cstheme="majorBidi"/>
      <w:b/>
      <w:color w:val="5B9BD5" w:themeColor="accent1"/>
      <w:sz w:val="36"/>
      <w:szCs w:val="24"/>
    </w:rPr>
  </w:style>
  <w:style w:type="paragraph" w:styleId="Heading4">
    <w:name w:val="heading 4"/>
    <w:basedOn w:val="Normal"/>
    <w:next w:val="Normal"/>
    <w:link w:val="Heading4Char"/>
    <w:uiPriority w:val="9"/>
    <w:semiHidden/>
    <w:unhideWhenUsed/>
    <w:qFormat/>
    <w:rsid w:val="00D15FA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743D"/>
    <w:pPr>
      <w:ind w:left="720"/>
      <w:contextualSpacing/>
    </w:pPr>
  </w:style>
  <w:style w:type="table" w:customStyle="1" w:styleId="GridTable6Colorful-Accent61">
    <w:name w:val="Grid Table 6 Colorful - Accent 61"/>
    <w:basedOn w:val="TableNormal"/>
    <w:uiPriority w:val="51"/>
    <w:rsid w:val="00D27AA5"/>
    <w:pPr>
      <w:spacing w:after="0" w:line="240" w:lineRule="auto"/>
    </w:pPr>
    <w:rPr>
      <w:color w:val="538135"/>
      <w:sz w:val="20"/>
      <w:szCs w:val="20"/>
      <w:lang w:eastAsia="ja-JP"/>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FootnoteText">
    <w:name w:val="footnote text"/>
    <w:basedOn w:val="Normal"/>
    <w:link w:val="FootnoteTextChar"/>
    <w:uiPriority w:val="99"/>
    <w:semiHidden/>
    <w:unhideWhenUsed/>
    <w:rsid w:val="00D27A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27AA5"/>
    <w:rPr>
      <w:sz w:val="20"/>
      <w:szCs w:val="20"/>
    </w:rPr>
  </w:style>
  <w:style w:type="character" w:styleId="FootnoteReference">
    <w:name w:val="footnote reference"/>
    <w:basedOn w:val="DefaultParagraphFont"/>
    <w:uiPriority w:val="99"/>
    <w:semiHidden/>
    <w:unhideWhenUsed/>
    <w:rsid w:val="00D27AA5"/>
    <w:rPr>
      <w:vertAlign w:val="superscript"/>
    </w:rPr>
  </w:style>
  <w:style w:type="paragraph" w:styleId="BalloonText">
    <w:name w:val="Balloon Text"/>
    <w:basedOn w:val="Normal"/>
    <w:link w:val="BalloonTextChar"/>
    <w:uiPriority w:val="99"/>
    <w:semiHidden/>
    <w:unhideWhenUsed/>
    <w:rsid w:val="00D27A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7AA5"/>
    <w:rPr>
      <w:rFonts w:ascii="Segoe UI" w:hAnsi="Segoe UI" w:cs="Segoe UI"/>
      <w:sz w:val="18"/>
      <w:szCs w:val="18"/>
    </w:rPr>
  </w:style>
  <w:style w:type="character" w:styleId="CommentReference">
    <w:name w:val="annotation reference"/>
    <w:basedOn w:val="DefaultParagraphFont"/>
    <w:uiPriority w:val="99"/>
    <w:semiHidden/>
    <w:unhideWhenUsed/>
    <w:rsid w:val="008E5778"/>
    <w:rPr>
      <w:sz w:val="16"/>
      <w:szCs w:val="16"/>
    </w:rPr>
  </w:style>
  <w:style w:type="paragraph" w:styleId="CommentText">
    <w:name w:val="annotation text"/>
    <w:basedOn w:val="Normal"/>
    <w:link w:val="CommentTextChar"/>
    <w:uiPriority w:val="99"/>
    <w:semiHidden/>
    <w:unhideWhenUsed/>
    <w:rsid w:val="008E5778"/>
    <w:pPr>
      <w:spacing w:line="240" w:lineRule="auto"/>
    </w:pPr>
    <w:rPr>
      <w:sz w:val="20"/>
      <w:szCs w:val="20"/>
    </w:rPr>
  </w:style>
  <w:style w:type="character" w:customStyle="1" w:styleId="CommentTextChar">
    <w:name w:val="Comment Text Char"/>
    <w:basedOn w:val="DefaultParagraphFont"/>
    <w:link w:val="CommentText"/>
    <w:uiPriority w:val="99"/>
    <w:semiHidden/>
    <w:rsid w:val="008E5778"/>
    <w:rPr>
      <w:sz w:val="20"/>
      <w:szCs w:val="20"/>
    </w:rPr>
  </w:style>
  <w:style w:type="paragraph" w:styleId="CommentSubject">
    <w:name w:val="annotation subject"/>
    <w:basedOn w:val="CommentText"/>
    <w:next w:val="CommentText"/>
    <w:link w:val="CommentSubjectChar"/>
    <w:uiPriority w:val="99"/>
    <w:semiHidden/>
    <w:unhideWhenUsed/>
    <w:rsid w:val="008E5778"/>
    <w:rPr>
      <w:b/>
      <w:bCs/>
    </w:rPr>
  </w:style>
  <w:style w:type="character" w:customStyle="1" w:styleId="CommentSubjectChar">
    <w:name w:val="Comment Subject Char"/>
    <w:basedOn w:val="CommentTextChar"/>
    <w:link w:val="CommentSubject"/>
    <w:uiPriority w:val="99"/>
    <w:semiHidden/>
    <w:rsid w:val="008E5778"/>
    <w:rPr>
      <w:b/>
      <w:bCs/>
      <w:sz w:val="20"/>
      <w:szCs w:val="20"/>
    </w:rPr>
  </w:style>
  <w:style w:type="character" w:styleId="Hyperlink">
    <w:name w:val="Hyperlink"/>
    <w:basedOn w:val="DefaultParagraphFont"/>
    <w:uiPriority w:val="99"/>
    <w:unhideWhenUsed/>
    <w:rsid w:val="00D168FB"/>
    <w:rPr>
      <w:color w:val="0563C1" w:themeColor="hyperlink"/>
      <w:u w:val="single"/>
    </w:rPr>
  </w:style>
  <w:style w:type="paragraph" w:styleId="NormalWeb">
    <w:name w:val="Normal (Web)"/>
    <w:basedOn w:val="Normal"/>
    <w:uiPriority w:val="99"/>
    <w:semiHidden/>
    <w:unhideWhenUsed/>
    <w:rsid w:val="0046574B"/>
    <w:rPr>
      <w:rFonts w:ascii="Times New Roman" w:hAnsi="Times New Roman" w:cs="Times New Roman"/>
      <w:sz w:val="24"/>
      <w:szCs w:val="24"/>
    </w:rPr>
  </w:style>
  <w:style w:type="paragraph" w:styleId="NoSpacing">
    <w:name w:val="No Spacing"/>
    <w:link w:val="NoSpacingChar"/>
    <w:uiPriority w:val="1"/>
    <w:unhideWhenUsed/>
    <w:qFormat/>
    <w:rsid w:val="00735EF2"/>
    <w:pPr>
      <w:spacing w:after="0" w:line="240" w:lineRule="auto"/>
    </w:pPr>
    <w:rPr>
      <w:rFonts w:ascii="Georgia" w:eastAsia="Georgia" w:hAnsi="Georgia" w:cs="Times New Roman"/>
      <w:color w:val="404040"/>
      <w:sz w:val="20"/>
      <w:szCs w:val="20"/>
      <w:lang w:eastAsia="ja-JP"/>
    </w:rPr>
  </w:style>
  <w:style w:type="character" w:customStyle="1" w:styleId="NoSpacingChar">
    <w:name w:val="No Spacing Char"/>
    <w:link w:val="NoSpacing"/>
    <w:uiPriority w:val="1"/>
    <w:rsid w:val="00735EF2"/>
    <w:rPr>
      <w:rFonts w:ascii="Georgia" w:eastAsia="Georgia" w:hAnsi="Georgia" w:cs="Times New Roman"/>
      <w:color w:val="404040"/>
      <w:sz w:val="20"/>
      <w:szCs w:val="20"/>
      <w:lang w:eastAsia="ja-JP"/>
    </w:rPr>
  </w:style>
  <w:style w:type="paragraph" w:styleId="BodyText2">
    <w:name w:val="Body Text 2"/>
    <w:basedOn w:val="Normal"/>
    <w:link w:val="BodyText2Char"/>
    <w:uiPriority w:val="99"/>
    <w:unhideWhenUsed/>
    <w:rsid w:val="00735EF2"/>
    <w:rPr>
      <w:rFonts w:ascii="Times New Roman" w:eastAsia="Calibri" w:hAnsi="Times New Roman" w:cs="Times New Roman"/>
      <w:sz w:val="24"/>
      <w:szCs w:val="24"/>
      <w:lang w:eastAsia="ja-JP"/>
    </w:rPr>
  </w:style>
  <w:style w:type="character" w:customStyle="1" w:styleId="BodyText2Char">
    <w:name w:val="Body Text 2 Char"/>
    <w:basedOn w:val="DefaultParagraphFont"/>
    <w:link w:val="BodyText2"/>
    <w:uiPriority w:val="99"/>
    <w:rsid w:val="00735EF2"/>
    <w:rPr>
      <w:rFonts w:ascii="Times New Roman" w:eastAsia="Calibri" w:hAnsi="Times New Roman" w:cs="Times New Roman"/>
      <w:sz w:val="24"/>
      <w:szCs w:val="24"/>
      <w:lang w:val="sq-AL" w:eastAsia="ja-JP"/>
    </w:rPr>
  </w:style>
  <w:style w:type="paragraph" w:styleId="BodyText3">
    <w:name w:val="Body Text 3"/>
    <w:basedOn w:val="Normal"/>
    <w:link w:val="BodyText3Char"/>
    <w:uiPriority w:val="99"/>
    <w:unhideWhenUsed/>
    <w:rsid w:val="00735EF2"/>
    <w:pPr>
      <w:jc w:val="both"/>
    </w:pPr>
    <w:rPr>
      <w:rFonts w:ascii="Times New Roman" w:eastAsia="Calibri" w:hAnsi="Times New Roman" w:cs="Times New Roman"/>
      <w:sz w:val="24"/>
      <w:szCs w:val="24"/>
      <w:lang w:eastAsia="ja-JP"/>
    </w:rPr>
  </w:style>
  <w:style w:type="character" w:customStyle="1" w:styleId="BodyText3Char">
    <w:name w:val="Body Text 3 Char"/>
    <w:basedOn w:val="DefaultParagraphFont"/>
    <w:link w:val="BodyText3"/>
    <w:uiPriority w:val="99"/>
    <w:rsid w:val="00735EF2"/>
    <w:rPr>
      <w:rFonts w:ascii="Times New Roman" w:eastAsia="Calibri" w:hAnsi="Times New Roman" w:cs="Times New Roman"/>
      <w:sz w:val="24"/>
      <w:szCs w:val="24"/>
      <w:lang w:val="sq-AL" w:eastAsia="ja-JP"/>
    </w:rPr>
  </w:style>
  <w:style w:type="character" w:styleId="FollowedHyperlink">
    <w:name w:val="FollowedHyperlink"/>
    <w:basedOn w:val="DefaultParagraphFont"/>
    <w:uiPriority w:val="99"/>
    <w:semiHidden/>
    <w:unhideWhenUsed/>
    <w:rsid w:val="00735EF2"/>
    <w:rPr>
      <w:color w:val="954F72" w:themeColor="followedHyperlink"/>
      <w:u w:val="single"/>
    </w:rPr>
  </w:style>
  <w:style w:type="paragraph" w:styleId="BodyText">
    <w:name w:val="Body Text"/>
    <w:basedOn w:val="Normal"/>
    <w:link w:val="BodyTextChar"/>
    <w:uiPriority w:val="99"/>
    <w:semiHidden/>
    <w:unhideWhenUsed/>
    <w:rsid w:val="00857B82"/>
    <w:pPr>
      <w:spacing w:after="120"/>
    </w:pPr>
  </w:style>
  <w:style w:type="character" w:customStyle="1" w:styleId="BodyTextChar">
    <w:name w:val="Body Text Char"/>
    <w:basedOn w:val="DefaultParagraphFont"/>
    <w:link w:val="BodyText"/>
    <w:uiPriority w:val="99"/>
    <w:semiHidden/>
    <w:rsid w:val="00857B82"/>
  </w:style>
  <w:style w:type="paragraph" w:styleId="Quote">
    <w:name w:val="Quote"/>
    <w:basedOn w:val="Normal"/>
    <w:next w:val="Normal"/>
    <w:link w:val="QuoteChar"/>
    <w:uiPriority w:val="29"/>
    <w:qFormat/>
    <w:rsid w:val="00857B8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857B82"/>
    <w:rPr>
      <w:i/>
      <w:iCs/>
      <w:color w:val="404040" w:themeColor="text1" w:themeTint="BF"/>
    </w:rPr>
  </w:style>
  <w:style w:type="table" w:styleId="TableGrid">
    <w:name w:val="Table Grid"/>
    <w:basedOn w:val="TableNormal"/>
    <w:uiPriority w:val="59"/>
    <w:rsid w:val="00CA5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7"/>
    <w:rsid w:val="00225DD5"/>
    <w:rPr>
      <w:rFonts w:asciiTheme="majorHAnsi" w:eastAsiaTheme="majorEastAsia" w:hAnsiTheme="majorHAnsi" w:cstheme="majorBidi"/>
      <w:b/>
      <w:color w:val="5B9BD5" w:themeColor="accent1"/>
      <w:sz w:val="36"/>
      <w:szCs w:val="24"/>
    </w:rPr>
  </w:style>
  <w:style w:type="paragraph" w:styleId="Caption">
    <w:name w:val="caption"/>
    <w:basedOn w:val="Normal"/>
    <w:next w:val="Normal"/>
    <w:uiPriority w:val="35"/>
    <w:semiHidden/>
    <w:qFormat/>
    <w:rsid w:val="00225DD5"/>
    <w:pPr>
      <w:spacing w:after="200" w:line="240" w:lineRule="auto"/>
    </w:pPr>
    <w:rPr>
      <w:i/>
      <w:iCs/>
      <w:color w:val="44546A" w:themeColor="text2"/>
      <w:sz w:val="18"/>
      <w:szCs w:val="18"/>
    </w:rPr>
  </w:style>
  <w:style w:type="character" w:customStyle="1" w:styleId="UnresolvedMention1">
    <w:name w:val="Unresolved Mention1"/>
    <w:basedOn w:val="DefaultParagraphFont"/>
    <w:uiPriority w:val="99"/>
    <w:semiHidden/>
    <w:unhideWhenUsed/>
    <w:rsid w:val="003B45AF"/>
    <w:rPr>
      <w:color w:val="605E5C"/>
      <w:shd w:val="clear" w:color="auto" w:fill="E1DFDD"/>
    </w:rPr>
  </w:style>
  <w:style w:type="paragraph" w:styleId="Header">
    <w:name w:val="header"/>
    <w:basedOn w:val="Normal"/>
    <w:link w:val="HeaderChar"/>
    <w:uiPriority w:val="99"/>
    <w:unhideWhenUsed/>
    <w:rsid w:val="00B54E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4E48"/>
    <w:rPr>
      <w:lang w:val="sq-AL"/>
    </w:rPr>
  </w:style>
  <w:style w:type="paragraph" w:styleId="Footer">
    <w:name w:val="footer"/>
    <w:basedOn w:val="Normal"/>
    <w:link w:val="FooterChar"/>
    <w:uiPriority w:val="99"/>
    <w:unhideWhenUsed/>
    <w:rsid w:val="00B54E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4E48"/>
    <w:rPr>
      <w:lang w:val="sq-AL"/>
    </w:rPr>
  </w:style>
  <w:style w:type="paragraph" w:styleId="Revision">
    <w:name w:val="Revision"/>
    <w:hidden/>
    <w:uiPriority w:val="99"/>
    <w:semiHidden/>
    <w:rsid w:val="00B23954"/>
    <w:pPr>
      <w:spacing w:after="0" w:line="240" w:lineRule="auto"/>
    </w:pPr>
    <w:rPr>
      <w:lang w:val="sq-AL"/>
    </w:rPr>
  </w:style>
  <w:style w:type="character" w:customStyle="1" w:styleId="UnresolvedMention">
    <w:name w:val="Unresolved Mention"/>
    <w:basedOn w:val="DefaultParagraphFont"/>
    <w:uiPriority w:val="99"/>
    <w:semiHidden/>
    <w:unhideWhenUsed/>
    <w:rsid w:val="0007553A"/>
    <w:rPr>
      <w:color w:val="605E5C"/>
      <w:shd w:val="clear" w:color="auto" w:fill="E1DFDD"/>
    </w:rPr>
  </w:style>
  <w:style w:type="character" w:customStyle="1" w:styleId="Heading4Char">
    <w:name w:val="Heading 4 Char"/>
    <w:basedOn w:val="DefaultParagraphFont"/>
    <w:link w:val="Heading4"/>
    <w:uiPriority w:val="9"/>
    <w:semiHidden/>
    <w:rsid w:val="00D15FA3"/>
    <w:rPr>
      <w:rFonts w:asciiTheme="majorHAnsi" w:eastAsiaTheme="majorEastAsia" w:hAnsiTheme="majorHAnsi" w:cstheme="majorBidi"/>
      <w:i/>
      <w:iCs/>
      <w:color w:val="2E74B5" w:themeColor="accent1" w:themeShade="BF"/>
      <w:lang w:val="sq-AL"/>
    </w:rPr>
  </w:style>
  <w:style w:type="table" w:customStyle="1" w:styleId="TableGrid1">
    <w:name w:val="Table Grid1"/>
    <w:basedOn w:val="TableNormal"/>
    <w:next w:val="TableGrid"/>
    <w:uiPriority w:val="59"/>
    <w:rsid w:val="00D15FA3"/>
    <w:pPr>
      <w:spacing w:after="0" w:line="240" w:lineRule="auto"/>
    </w:pPr>
    <w:rPr>
      <w:rFonts w:eastAsia="Rockwel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D15FA3"/>
    <w:rPr>
      <w:rFonts w:asciiTheme="majorHAnsi" w:eastAsiaTheme="majorEastAsia" w:hAnsiTheme="majorHAnsi" w:cstheme="majorBidi"/>
      <w:color w:val="2E74B5" w:themeColor="accent1" w:themeShade="BF"/>
      <w:sz w:val="32"/>
      <w:szCs w:val="32"/>
      <w:lang w:val="sq-AL"/>
    </w:rPr>
  </w:style>
  <w:style w:type="paragraph" w:customStyle="1" w:styleId="TabName">
    <w:name w:val="Tab Name"/>
    <w:basedOn w:val="Normal"/>
    <w:rsid w:val="003A0C77"/>
    <w:pPr>
      <w:spacing w:after="200" w:line="276" w:lineRule="auto"/>
      <w:jc w:val="center"/>
    </w:pPr>
    <w:rPr>
      <w:rFonts w:eastAsia="Rockwell"/>
      <w:color w:val="333333"/>
      <w:sz w:val="32"/>
      <w:lang w:val="en-US"/>
    </w:rPr>
  </w:style>
  <w:style w:type="character" w:styleId="SubtleEmphasis">
    <w:name w:val="Subtle Emphasis"/>
    <w:basedOn w:val="DefaultParagraphFont"/>
    <w:uiPriority w:val="19"/>
    <w:qFormat/>
    <w:rsid w:val="00BA1766"/>
    <w:rPr>
      <w:i/>
      <w:iCs/>
      <w:color w:val="404040" w:themeColor="text1" w:themeTint="BF"/>
    </w:rPr>
  </w:style>
  <w:style w:type="table" w:customStyle="1" w:styleId="TableGrid2">
    <w:name w:val="Table Grid2"/>
    <w:basedOn w:val="TableNormal"/>
    <w:next w:val="TableGrid"/>
    <w:uiPriority w:val="59"/>
    <w:rsid w:val="00BA1766"/>
    <w:pPr>
      <w:spacing w:after="0" w:line="240" w:lineRule="auto"/>
    </w:pPr>
    <w:rPr>
      <w:rFonts w:eastAsia="Rockwel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994443">
      <w:bodyDiv w:val="1"/>
      <w:marLeft w:val="0"/>
      <w:marRight w:val="0"/>
      <w:marTop w:val="0"/>
      <w:marBottom w:val="0"/>
      <w:divBdr>
        <w:top w:val="none" w:sz="0" w:space="0" w:color="auto"/>
        <w:left w:val="none" w:sz="0" w:space="0" w:color="auto"/>
        <w:bottom w:val="none" w:sz="0" w:space="0" w:color="auto"/>
        <w:right w:val="none" w:sz="0" w:space="0" w:color="auto"/>
      </w:divBdr>
    </w:div>
    <w:div w:id="1633173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8.png"/><Relationship Id="rId50" Type="http://schemas.openxmlformats.org/officeDocument/2006/relationships/hyperlink" Target="http://www.magjistratura.edu.al" TargetMode="External"/><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2.jpeg"/><Relationship Id="rId58" Type="http://schemas.openxmlformats.org/officeDocument/2006/relationships/fontTable" Target="fontTable.xml"/><Relationship Id="rId5" Type="http://schemas.openxmlformats.org/officeDocument/2006/relationships/webSettings" Target="webSettings.xml"/><Relationship Id="rId61" Type="http://schemas.microsoft.com/office/2018/08/relationships/commentsExtensible" Target="commentsExtensible.xm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microsoft.com/office/2007/relationships/hdphoto" Target="media/hdphoto2.wdp"/><Relationship Id="rId56" Type="http://schemas.openxmlformats.org/officeDocument/2006/relationships/hyperlink" Target="https://www.facebook.com/Shkollaemagjistratures" TargetMode="External"/><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hyperlink" Target="http://www.magjistratura.edu.al"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microsoft.com/office/2007/relationships/hdphoto" Target="media/hdphoto1.wdp"/><Relationship Id="rId59" Type="http://schemas.openxmlformats.org/officeDocument/2006/relationships/glossaryDocument" Target="glossary/document.xml"/><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3.png"/><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39.png"/><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1.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2EE3ADD6259428B88D1778AB72F6F64"/>
        <w:category>
          <w:name w:val="General"/>
          <w:gallery w:val="placeholder"/>
        </w:category>
        <w:types>
          <w:type w:val="bbPlcHdr"/>
        </w:types>
        <w:behaviors>
          <w:behavior w:val="content"/>
        </w:behaviors>
        <w:guid w:val="{1855B98D-9E2D-4FA3-907B-3481DA7E15A2}"/>
      </w:docPartPr>
      <w:docPartBody>
        <w:p w:rsidR="00000000" w:rsidRDefault="00F720E0" w:rsidP="00F720E0">
          <w:pPr>
            <w:pStyle w:val="62EE3ADD6259428B88D1778AB72F6F64"/>
          </w:pPr>
          <w:r>
            <w:rPr>
              <w:caps/>
              <w:color w:val="FFFFFF" w:themeColor="background1"/>
            </w:rPr>
            <w:t>[Author Name]</w:t>
          </w:r>
        </w:p>
      </w:docPartBody>
    </w:docPart>
    <w:docPart>
      <w:docPartPr>
        <w:name w:val="F564FFA6F43A480EB83ADFD3E16EDD59"/>
        <w:category>
          <w:name w:val="General"/>
          <w:gallery w:val="placeholder"/>
        </w:category>
        <w:types>
          <w:type w:val="bbPlcHdr"/>
        </w:types>
        <w:behaviors>
          <w:behavior w:val="content"/>
        </w:behaviors>
        <w:guid w:val="{923CB850-95B0-4A4C-B62A-67B7C46B279F}"/>
      </w:docPartPr>
      <w:docPartBody>
        <w:p w:rsidR="00000000" w:rsidRDefault="00F720E0" w:rsidP="00F720E0">
          <w:pPr>
            <w:pStyle w:val="F564FFA6F43A480EB83ADFD3E16EDD59"/>
          </w:pPr>
          <w:r w:rsidRPr="00BA0537">
            <w:rPr>
              <w:rStyle w:val="PlaceholderText"/>
              <w:rFonts w:asciiTheme="majorHAnsi" w:hAnsiTheme="majorHAnsi"/>
              <w:b/>
              <w:bCs/>
              <w:color w:val="1F4E79" w:themeColor="accent1" w:themeShade="80"/>
              <w:sz w:val="44"/>
              <w:szCs w:val="44"/>
            </w:rPr>
            <w:t>[1” Binder Spine Insert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atang">
    <w:altName w:val="Malgun Gothic Semilight"/>
    <w:panose1 w:val="02030600000101010101"/>
    <w:charset w:val="81"/>
    <w:family w:val="roman"/>
    <w:pitch w:val="variable"/>
    <w:sig w:usb0="00000000"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0E0"/>
    <w:rsid w:val="00A023E5"/>
    <w:rsid w:val="00F72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2EE3ADD6259428B88D1778AB72F6F64">
    <w:name w:val="62EE3ADD6259428B88D1778AB72F6F64"/>
    <w:rsid w:val="00F720E0"/>
  </w:style>
  <w:style w:type="character" w:styleId="PlaceholderText">
    <w:name w:val="Placeholder Text"/>
    <w:basedOn w:val="DefaultParagraphFont"/>
    <w:uiPriority w:val="99"/>
    <w:semiHidden/>
    <w:rsid w:val="00F720E0"/>
    <w:rPr>
      <w:color w:val="808080"/>
    </w:rPr>
  </w:style>
  <w:style w:type="paragraph" w:customStyle="1" w:styleId="2E279266A2B04E9FB48FFAAAE76861FE">
    <w:name w:val="2E279266A2B04E9FB48FFAAAE76861FE"/>
    <w:rsid w:val="00F720E0"/>
  </w:style>
  <w:style w:type="paragraph" w:customStyle="1" w:styleId="D1ECABF5259C42CC8519426DC40A7ABB">
    <w:name w:val="D1ECABF5259C42CC8519426DC40A7ABB"/>
    <w:rsid w:val="00F720E0"/>
  </w:style>
  <w:style w:type="paragraph" w:customStyle="1" w:styleId="8F4C2C3920BE45659AEE4D9FD7404AC5">
    <w:name w:val="8F4C2C3920BE45659AEE4D9FD7404AC5"/>
    <w:rsid w:val="00F720E0"/>
  </w:style>
  <w:style w:type="paragraph" w:customStyle="1" w:styleId="70B0003C3C56404BBA1B6EB56465CFAF">
    <w:name w:val="70B0003C3C56404BBA1B6EB56465CFAF"/>
    <w:rsid w:val="00F720E0"/>
  </w:style>
  <w:style w:type="paragraph" w:customStyle="1" w:styleId="00AA51C3431241BCB939056C2DEE5C98">
    <w:name w:val="00AA51C3431241BCB939056C2DEE5C98"/>
    <w:rsid w:val="00F720E0"/>
  </w:style>
  <w:style w:type="paragraph" w:customStyle="1" w:styleId="BF87C8CB48C34F3AB9B2B33D507F78C9">
    <w:name w:val="BF87C8CB48C34F3AB9B2B33D507F78C9"/>
    <w:rsid w:val="00F720E0"/>
  </w:style>
  <w:style w:type="paragraph" w:customStyle="1" w:styleId="A2EDB2C535A548B5856C188FE21C2ED9">
    <w:name w:val="A2EDB2C535A548B5856C188FE21C2ED9"/>
    <w:rsid w:val="00F720E0"/>
  </w:style>
  <w:style w:type="paragraph" w:customStyle="1" w:styleId="004512D881CD45C19DB6FEB7841FA1A2">
    <w:name w:val="004512D881CD45C19DB6FEB7841FA1A2"/>
    <w:rsid w:val="00F720E0"/>
  </w:style>
  <w:style w:type="paragraph" w:customStyle="1" w:styleId="D06ACB21F79645DB990FB394CECAFDC2">
    <w:name w:val="D06ACB21F79645DB990FB394CECAFDC2"/>
    <w:rsid w:val="00F720E0"/>
  </w:style>
  <w:style w:type="paragraph" w:customStyle="1" w:styleId="F45C89C106A14AE7A4BE64D9607C71C4">
    <w:name w:val="F45C89C106A14AE7A4BE64D9607C71C4"/>
    <w:rsid w:val="00F720E0"/>
  </w:style>
  <w:style w:type="paragraph" w:customStyle="1" w:styleId="F564FFA6F43A480EB83ADFD3E16EDD59">
    <w:name w:val="F564FFA6F43A480EB83ADFD3E16EDD59"/>
    <w:rsid w:val="00F720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DF3BA-5322-40A8-84B9-7D2C5EC01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80</Pages>
  <Words>22526</Words>
  <Characters>128401</Characters>
  <Application>Microsoft Office Word</Application>
  <DocSecurity>0</DocSecurity>
  <Lines>1070</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Irisi</cp:lastModifiedBy>
  <cp:revision>12</cp:revision>
  <cp:lastPrinted>2021-11-16T10:56:00Z</cp:lastPrinted>
  <dcterms:created xsi:type="dcterms:W3CDTF">2021-11-16T12:16:00Z</dcterms:created>
  <dcterms:modified xsi:type="dcterms:W3CDTF">2021-12-02T09:22:00Z</dcterms:modified>
</cp:coreProperties>
</file>