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C23532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C2353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C2353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C23532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C23532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C23532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7E442231" w:rsidR="00E71820" w:rsidRPr="00C23532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C23532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C23532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C23532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23532">
        <w:rPr>
          <w:rFonts w:ascii="Times New Roman" w:eastAsia="Arial" w:hAnsi="Times New Roman" w:cs="Times New Roman"/>
          <w:b/>
          <w:sz w:val="24"/>
          <w:szCs w:val="24"/>
        </w:rPr>
        <w:t>10.</w:t>
      </w:r>
      <w:r w:rsidR="00C65E2A" w:rsidRPr="00C23532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.202</w:t>
      </w:r>
      <w:r w:rsidR="00C65E2A" w:rsidRPr="00C23532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14:paraId="61B4E310" w14:textId="77777777" w:rsidR="004C1510" w:rsidRPr="00C23532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C23532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C23532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43A6D2DE" w:rsidR="00E71820" w:rsidRPr="00C23532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C23532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C2353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23532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C23532" w:rsidRPr="00C23532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3532" w:rsidRPr="00C23532">
        <w:rPr>
          <w:rFonts w:ascii="Times New Roman" w:eastAsia="Arial" w:hAnsi="Times New Roman" w:cs="Times New Roman"/>
          <w:sz w:val="24"/>
          <w:szCs w:val="24"/>
        </w:rPr>
        <w:t>procedural</w:t>
      </w:r>
      <w:r w:rsidR="00C23532">
        <w:rPr>
          <w:rFonts w:ascii="Times New Roman" w:eastAsia="Arial" w:hAnsi="Times New Roman" w:cs="Times New Roman"/>
          <w:sz w:val="24"/>
          <w:szCs w:val="24"/>
        </w:rPr>
        <w:t>e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65E2A" w:rsidRPr="00C23532">
        <w:rPr>
          <w:rFonts w:ascii="Times New Roman" w:eastAsia="Arial" w:hAnsi="Times New Roman" w:cs="Times New Roman"/>
          <w:sz w:val="24"/>
          <w:szCs w:val="24"/>
        </w:rPr>
        <w:t>civil</w:t>
      </w:r>
      <w:r w:rsidRPr="00C23532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3532">
        <w:rPr>
          <w:rFonts w:ascii="Times New Roman" w:eastAsia="Arial" w:hAnsi="Times New Roman" w:cs="Times New Roman"/>
          <w:sz w:val="24"/>
          <w:szCs w:val="24"/>
        </w:rPr>
        <w:t>10.</w:t>
      </w:r>
      <w:r w:rsidR="00C65E2A" w:rsidRPr="00C23532">
        <w:rPr>
          <w:rFonts w:ascii="Times New Roman" w:eastAsia="Arial" w:hAnsi="Times New Roman" w:cs="Times New Roman"/>
          <w:sz w:val="24"/>
          <w:szCs w:val="24"/>
        </w:rPr>
        <w:t>1.2025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>V</w:t>
      </w:r>
      <w:r w:rsidRPr="00C23532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z.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65E2A" w:rsidRPr="00C23532">
        <w:rPr>
          <w:rFonts w:ascii="Times New Roman" w:eastAsia="Arial" w:hAnsi="Times New Roman" w:cs="Times New Roman"/>
          <w:sz w:val="24"/>
          <w:szCs w:val="24"/>
        </w:rPr>
        <w:t>Dashamir Kore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F47402" w14:textId="40539C1F" w:rsidR="00720117" w:rsidRPr="00C23532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C23532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23532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C23532" w:rsidRDefault="004C1510" w:rsidP="00C23532">
      <w:pPr>
        <w:spacing w:after="0" w:line="276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35DDCF58" w:rsidR="00720117" w:rsidRPr="00C23532" w:rsidRDefault="00720117" w:rsidP="00C23532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3532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C23532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C23532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C23532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C23532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683430" w:rsidRPr="00C23532">
        <w:rPr>
          <w:rFonts w:ascii="Times New Roman" w:eastAsia="Arial" w:hAnsi="Times New Roman" w:cs="Times New Roman"/>
          <w:sz w:val="24"/>
          <w:szCs w:val="24"/>
        </w:rPr>
        <w:t>civil</w:t>
      </w:r>
      <w:r w:rsidRPr="00C23532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C23532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3532">
        <w:rPr>
          <w:rFonts w:ascii="Times New Roman" w:eastAsia="Arial" w:hAnsi="Times New Roman" w:cs="Times New Roman"/>
          <w:sz w:val="24"/>
          <w:szCs w:val="24"/>
        </w:rPr>
        <w:t>g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rupit </w:t>
      </w:r>
      <w:r w:rsidR="00C0496E" w:rsidRPr="00C23532">
        <w:rPr>
          <w:rFonts w:ascii="Times New Roman" w:eastAsia="Arial" w:hAnsi="Times New Roman" w:cs="Times New Roman"/>
          <w:sz w:val="24"/>
          <w:szCs w:val="24"/>
        </w:rPr>
        <w:t>V</w:t>
      </w:r>
      <w:r w:rsidRPr="00C23532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="00C23532">
        <w:rPr>
          <w:rFonts w:ascii="Times New Roman" w:eastAsia="Arial" w:hAnsi="Times New Roman" w:cs="Times New Roman"/>
          <w:sz w:val="24"/>
          <w:szCs w:val="24"/>
        </w:rPr>
        <w:t xml:space="preserve"> vitit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3532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C23532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C23532">
        <w:rPr>
          <w:rFonts w:ascii="Times New Roman" w:eastAsia="Arial" w:hAnsi="Times New Roman" w:cs="Times New Roman"/>
          <w:sz w:val="24"/>
          <w:szCs w:val="24"/>
        </w:rPr>
        <w:t>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3532" w:rsidRPr="00C23532">
        <w:rPr>
          <w:rFonts w:ascii="Times New Roman" w:eastAsia="Arial" w:hAnsi="Times New Roman" w:cs="Times New Roman"/>
          <w:sz w:val="24"/>
          <w:szCs w:val="24"/>
        </w:rPr>
        <w:t>poshtë</w:t>
      </w:r>
      <w:r w:rsidRPr="00C23532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C23532" w:rsidRDefault="0063432E" w:rsidP="00C2353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Fabula;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4B1A8F1A" w:rsidR="00720117" w:rsidRPr="00C23532" w:rsidRDefault="00720117" w:rsidP="00C2353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 xml:space="preserve">Fazat </w:t>
      </w:r>
      <w:r w:rsidR="00C23532" w:rsidRPr="00C23532">
        <w:rPr>
          <w:rFonts w:ascii="Times New Roman" w:hAnsi="Times New Roman" w:cs="Times New Roman"/>
          <w:sz w:val="24"/>
          <w:szCs w:val="24"/>
        </w:rPr>
        <w:t>procedurale</w:t>
      </w:r>
      <w:r w:rsidRPr="00C23532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2F61FE4C" w:rsidR="00720117" w:rsidRPr="00C23532" w:rsidRDefault="00C0496E" w:rsidP="00C2353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Ç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C23532" w:rsidRPr="00C23532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720117" w:rsidRPr="00C23532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C23532" w:rsidRDefault="00720117" w:rsidP="00C2353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C23532" w:rsidRDefault="00720117" w:rsidP="00C23532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61D007AF" w:rsidR="00720117" w:rsidRPr="00C23532" w:rsidRDefault="00720117" w:rsidP="00C2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2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C23532" w:rsidRPr="00C23532">
        <w:rPr>
          <w:rFonts w:ascii="Times New Roman" w:hAnsi="Times New Roman" w:cs="Times New Roman"/>
          <w:b/>
          <w:sz w:val="24"/>
          <w:szCs w:val="24"/>
        </w:rPr>
        <w:t>çështjen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16AEBF" w14:textId="04E94892" w:rsidR="0016794A" w:rsidRPr="00C23532" w:rsidRDefault="0017480C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Fabula e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rzgjedhur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është një konflikt pronësie mbi një tokë truall për të cilën është ngritur </w:t>
      </w:r>
      <w:r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16794A" w:rsidRPr="00C23532">
        <w:rPr>
          <w:rFonts w:ascii="Times New Roman" w:hAnsi="Times New Roman" w:cs="Times New Roman"/>
          <w:sz w:val="24"/>
          <w:szCs w:val="24"/>
        </w:rPr>
        <w:t>padi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me k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rkimin 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irim dor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 xml:space="preserve">zim prone” </w:t>
      </w:r>
      <w:r w:rsidR="00683430" w:rsidRPr="00C23532">
        <w:rPr>
          <w:rFonts w:ascii="Times New Roman" w:hAnsi="Times New Roman" w:cs="Times New Roman"/>
          <w:sz w:val="24"/>
          <w:szCs w:val="24"/>
        </w:rPr>
        <w:t>parashikuar nga neni 296 i Kodit Civil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nga pronari legjitim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, 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është ngritur </w:t>
      </w:r>
      <w:r w:rsidR="00683430" w:rsidRPr="00C23532">
        <w:rPr>
          <w:rFonts w:ascii="Times New Roman" w:hAnsi="Times New Roman" w:cs="Times New Roman"/>
          <w:sz w:val="24"/>
          <w:szCs w:val="24"/>
        </w:rPr>
        <w:t>kund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r padi me objekt 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“Njohje pronar me parashkrim fitues pa titull”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nga mbajtësi i pronës pa titull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parashikuar nga neni 169 i Kodit civil dhe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është ngritur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rhyrje kryesore 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kundër dy </w:t>
      </w:r>
      <w:r w:rsidR="00C23532" w:rsidRPr="00C23532">
        <w:rPr>
          <w:rFonts w:ascii="Times New Roman" w:hAnsi="Times New Roman" w:cs="Times New Roman"/>
          <w:sz w:val="24"/>
          <w:szCs w:val="24"/>
        </w:rPr>
        <w:t>subjekteve</w:t>
      </w:r>
      <w:r w:rsid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paditës i paditur duke i paditur të dy, për të njëjtin truall, </w:t>
      </w:r>
      <w:r w:rsidR="00683430" w:rsidRPr="00C23532">
        <w:rPr>
          <w:rFonts w:ascii="Times New Roman" w:hAnsi="Times New Roman" w:cs="Times New Roman"/>
          <w:sz w:val="24"/>
          <w:szCs w:val="24"/>
        </w:rPr>
        <w:t>me objekt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kërkimi </w:t>
      </w:r>
      <w:r w:rsidR="00C23532">
        <w:rPr>
          <w:rFonts w:ascii="Times New Roman" w:hAnsi="Times New Roman" w:cs="Times New Roman"/>
          <w:b/>
          <w:i/>
          <w:sz w:val="24"/>
          <w:szCs w:val="24"/>
        </w:rPr>
        <w:t xml:space="preserve"> “Anu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lim vendimi t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KKKP</w:t>
      </w:r>
      <w:proofErr w:type="spellEnd"/>
      <w:r w:rsidR="00C23532">
        <w:rPr>
          <w:rFonts w:ascii="Times New Roman" w:hAnsi="Times New Roman" w:cs="Times New Roman"/>
          <w:b/>
          <w:i/>
          <w:sz w:val="24"/>
          <w:szCs w:val="24"/>
        </w:rPr>
        <w:t>-së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, njohje pronar dhe detyrim p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r lirimin e dor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zimin e pron</w:t>
      </w:r>
      <w:r w:rsidR="0016794A" w:rsidRPr="00C2353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b/>
          <w:i/>
          <w:sz w:val="24"/>
          <w:szCs w:val="24"/>
        </w:rPr>
        <w:t>s”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parashikuar nga neni 149 dhe 296 </w:t>
      </w:r>
      <w:r w:rsidR="0016794A" w:rsidRPr="00C23532">
        <w:rPr>
          <w:rFonts w:ascii="Times New Roman" w:hAnsi="Times New Roman" w:cs="Times New Roman"/>
          <w:sz w:val="24"/>
          <w:szCs w:val="24"/>
        </w:rPr>
        <w:t>i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Kodit Civil. </w:t>
      </w:r>
    </w:p>
    <w:p w14:paraId="70EFB670" w14:textId="50BB2F4A" w:rsidR="00C0496E" w:rsidRPr="00C23532" w:rsidRDefault="0016794A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 xml:space="preserve">Kazusi ka në fokus këto fakte kryesore: 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Objekt </w:t>
      </w:r>
      <w:r w:rsidRPr="00C23532">
        <w:rPr>
          <w:rFonts w:ascii="Times New Roman" w:hAnsi="Times New Roman" w:cs="Times New Roman"/>
          <w:sz w:val="24"/>
          <w:szCs w:val="24"/>
        </w:rPr>
        <w:t>sh</w:t>
      </w:r>
      <w:r w:rsidR="00683430" w:rsidRPr="00C23532">
        <w:rPr>
          <w:rFonts w:ascii="Times New Roman" w:hAnsi="Times New Roman" w:cs="Times New Roman"/>
          <w:sz w:val="24"/>
          <w:szCs w:val="24"/>
        </w:rPr>
        <w:t>q</w:t>
      </w:r>
      <w:r w:rsidRPr="00C23532">
        <w:rPr>
          <w:rFonts w:ascii="Times New Roman" w:hAnsi="Times New Roman" w:cs="Times New Roman"/>
          <w:sz w:val="24"/>
          <w:szCs w:val="24"/>
        </w:rPr>
        <w:t>y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rtimi 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sht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nj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pron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tok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truall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e cila i 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sht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njohur dhe kthyer me vendim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430" w:rsidRPr="00C23532">
        <w:rPr>
          <w:rFonts w:ascii="Times New Roman" w:hAnsi="Times New Roman" w:cs="Times New Roman"/>
          <w:sz w:val="24"/>
          <w:szCs w:val="24"/>
        </w:rPr>
        <w:t>KKKP</w:t>
      </w:r>
      <w:proofErr w:type="spellEnd"/>
      <w:r w:rsidR="00C23532">
        <w:rPr>
          <w:rFonts w:ascii="Times New Roman" w:hAnsi="Times New Roman" w:cs="Times New Roman"/>
          <w:sz w:val="24"/>
          <w:szCs w:val="24"/>
        </w:rPr>
        <w:t>-së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padit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sit dhe </w:t>
      </w:r>
      <w:r w:rsidR="00C23532" w:rsidRPr="00C23532">
        <w:rPr>
          <w:rFonts w:ascii="Times New Roman" w:hAnsi="Times New Roman" w:cs="Times New Roman"/>
          <w:sz w:val="24"/>
          <w:szCs w:val="24"/>
        </w:rPr>
        <w:t>është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C23532" w:rsidRPr="00C23532">
        <w:rPr>
          <w:rFonts w:ascii="Times New Roman" w:hAnsi="Times New Roman" w:cs="Times New Roman"/>
          <w:sz w:val="24"/>
          <w:szCs w:val="24"/>
        </w:rPr>
        <w:t>regjistruar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</w:t>
      </w:r>
      <w:r w:rsid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em</w:t>
      </w:r>
      <w:r w:rsidRPr="00C23532">
        <w:rPr>
          <w:rFonts w:ascii="Times New Roman" w:hAnsi="Times New Roman" w:cs="Times New Roman"/>
          <w:sz w:val="24"/>
          <w:szCs w:val="24"/>
        </w:rPr>
        <w:t>ër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tij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duke u pajisur me certifikat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pron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sie. Mbi </w:t>
      </w:r>
      <w:r w:rsidRPr="00C23532">
        <w:rPr>
          <w:rFonts w:ascii="Times New Roman" w:hAnsi="Times New Roman" w:cs="Times New Roman"/>
          <w:sz w:val="24"/>
          <w:szCs w:val="24"/>
        </w:rPr>
        <w:t>një pjesë të kë</w:t>
      </w:r>
      <w:r w:rsidR="00C23532">
        <w:rPr>
          <w:rFonts w:ascii="Times New Roman" w:hAnsi="Times New Roman" w:cs="Times New Roman"/>
          <w:sz w:val="24"/>
          <w:szCs w:val="24"/>
        </w:rPr>
        <w:t>s</w:t>
      </w:r>
      <w:r w:rsidRPr="00C23532">
        <w:rPr>
          <w:rFonts w:ascii="Times New Roman" w:hAnsi="Times New Roman" w:cs="Times New Roman"/>
          <w:sz w:val="24"/>
          <w:szCs w:val="24"/>
        </w:rPr>
        <w:t xml:space="preserve">aj </w:t>
      </w:r>
      <w:r w:rsidR="00683430" w:rsidRPr="00C23532">
        <w:rPr>
          <w:rFonts w:ascii="Times New Roman" w:hAnsi="Times New Roman" w:cs="Times New Roman"/>
          <w:sz w:val="24"/>
          <w:szCs w:val="24"/>
        </w:rPr>
        <w:t>pron</w:t>
      </w:r>
      <w:r w:rsidRPr="00C23532">
        <w:rPr>
          <w:rFonts w:ascii="Times New Roman" w:hAnsi="Times New Roman" w:cs="Times New Roman"/>
          <w:sz w:val="24"/>
          <w:szCs w:val="24"/>
        </w:rPr>
        <w:t>e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ka nd</w:t>
      </w:r>
      <w:r w:rsidRPr="00C23532">
        <w:rPr>
          <w:rFonts w:ascii="Times New Roman" w:hAnsi="Times New Roman" w:cs="Times New Roman"/>
          <w:sz w:val="24"/>
          <w:szCs w:val="24"/>
        </w:rPr>
        <w:t>ërtuar i padituri një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nd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rtes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dhe e ka futur n</w:t>
      </w:r>
      <w:r w:rsidRPr="00C23532">
        <w:rPr>
          <w:rFonts w:ascii="Times New Roman" w:hAnsi="Times New Roman" w:cs="Times New Roman"/>
          <w:sz w:val="24"/>
          <w:szCs w:val="24"/>
        </w:rPr>
        <w:t>ë proces legalizimi, gjitha</w:t>
      </w:r>
      <w:r w:rsidR="00683430" w:rsidRPr="00C23532">
        <w:rPr>
          <w:rFonts w:ascii="Times New Roman" w:hAnsi="Times New Roman" w:cs="Times New Roman"/>
          <w:sz w:val="24"/>
          <w:szCs w:val="24"/>
        </w:rPr>
        <w:t>s</w:t>
      </w:r>
      <w:r w:rsidRPr="00C23532">
        <w:rPr>
          <w:rFonts w:ascii="Times New Roman" w:hAnsi="Times New Roman" w:cs="Times New Roman"/>
          <w:sz w:val="24"/>
          <w:szCs w:val="24"/>
        </w:rPr>
        <w:t>h</w:t>
      </w:r>
      <w:r w:rsidR="00683430" w:rsidRPr="00C23532">
        <w:rPr>
          <w:rFonts w:ascii="Times New Roman" w:hAnsi="Times New Roman" w:cs="Times New Roman"/>
          <w:sz w:val="24"/>
          <w:szCs w:val="24"/>
        </w:rPr>
        <w:t>tu pretendon edhe ta fitoj</w:t>
      </w:r>
      <w:r w:rsid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pron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sin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mbi truallin me parashkrim fitues pa titull p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 shkak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periudh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 s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gjat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q</w:t>
      </w:r>
      <w:r w:rsid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e zot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ron. Nd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rhyr</w:t>
      </w:r>
      <w:r w:rsidRPr="00C23532">
        <w:rPr>
          <w:rFonts w:ascii="Times New Roman" w:hAnsi="Times New Roman" w:cs="Times New Roman"/>
          <w:sz w:val="24"/>
          <w:szCs w:val="24"/>
        </w:rPr>
        <w:t>ësit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kryesor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Pr="00C23532">
        <w:rPr>
          <w:rFonts w:ascii="Times New Roman" w:hAnsi="Times New Roman" w:cs="Times New Roman"/>
          <w:sz w:val="24"/>
          <w:szCs w:val="24"/>
        </w:rPr>
        <w:t>e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nj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jta pron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i 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</w:t>
      </w:r>
      <w:r w:rsidRPr="00C23532">
        <w:rPr>
          <w:rFonts w:ascii="Times New Roman" w:hAnsi="Times New Roman" w:cs="Times New Roman"/>
          <w:sz w:val="24"/>
          <w:szCs w:val="24"/>
        </w:rPr>
        <w:t>h</w:t>
      </w:r>
      <w:r w:rsidR="00683430" w:rsidRPr="00C23532">
        <w:rPr>
          <w:rFonts w:ascii="Times New Roman" w:hAnsi="Times New Roman" w:cs="Times New Roman"/>
          <w:sz w:val="24"/>
          <w:szCs w:val="24"/>
        </w:rPr>
        <w:t>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njohur dhe kthyer me vendim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430" w:rsidRPr="00C23532">
        <w:rPr>
          <w:rFonts w:ascii="Times New Roman" w:hAnsi="Times New Roman" w:cs="Times New Roman"/>
          <w:sz w:val="24"/>
          <w:szCs w:val="24"/>
        </w:rPr>
        <w:t>KKKP</w:t>
      </w:r>
      <w:proofErr w:type="spellEnd"/>
      <w:r w:rsidR="00C23532">
        <w:rPr>
          <w:rFonts w:ascii="Times New Roman" w:hAnsi="Times New Roman" w:cs="Times New Roman"/>
          <w:sz w:val="24"/>
          <w:szCs w:val="24"/>
        </w:rPr>
        <w:t>-së,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C23532">
        <w:rPr>
          <w:rFonts w:ascii="Times New Roman" w:hAnsi="Times New Roman" w:cs="Times New Roman"/>
          <w:sz w:val="24"/>
          <w:szCs w:val="24"/>
        </w:rPr>
        <w:t>por nuk i është r</w:t>
      </w:r>
      <w:r w:rsidRPr="00C23532">
        <w:rPr>
          <w:rFonts w:ascii="Times New Roman" w:hAnsi="Times New Roman" w:cs="Times New Roman"/>
          <w:sz w:val="24"/>
          <w:szCs w:val="24"/>
        </w:rPr>
        <w:t>egjistruar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Pr="00C23532">
        <w:rPr>
          <w:rFonts w:ascii="Times New Roman" w:hAnsi="Times New Roman" w:cs="Times New Roman"/>
          <w:sz w:val="24"/>
          <w:szCs w:val="24"/>
        </w:rPr>
        <w:t xml:space="preserve"> sepse mbivendoset me pronën e paditësit. Ndërhyrësi kryesor </w:t>
      </w:r>
      <w:r w:rsidR="00683430" w:rsidRPr="00C23532">
        <w:rPr>
          <w:rFonts w:ascii="Times New Roman" w:hAnsi="Times New Roman" w:cs="Times New Roman"/>
          <w:sz w:val="24"/>
          <w:szCs w:val="24"/>
        </w:rPr>
        <w:t>k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C23532">
        <w:rPr>
          <w:rFonts w:ascii="Times New Roman" w:hAnsi="Times New Roman" w:cs="Times New Roman"/>
          <w:sz w:val="24"/>
          <w:szCs w:val="24"/>
        </w:rPr>
        <w:t>rkon anu</w:t>
      </w:r>
      <w:r w:rsidR="00683430" w:rsidRPr="00C23532">
        <w:rPr>
          <w:rFonts w:ascii="Times New Roman" w:hAnsi="Times New Roman" w:cs="Times New Roman"/>
          <w:sz w:val="24"/>
          <w:szCs w:val="24"/>
        </w:rPr>
        <w:t>limin e vendimit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par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430" w:rsidRPr="00C23532">
        <w:rPr>
          <w:rFonts w:ascii="Times New Roman" w:hAnsi="Times New Roman" w:cs="Times New Roman"/>
          <w:sz w:val="24"/>
          <w:szCs w:val="24"/>
        </w:rPr>
        <w:t>KKKP</w:t>
      </w:r>
      <w:proofErr w:type="spellEnd"/>
      <w:r w:rsidR="00C23532">
        <w:rPr>
          <w:rFonts w:ascii="Times New Roman" w:hAnsi="Times New Roman" w:cs="Times New Roman"/>
          <w:sz w:val="24"/>
          <w:szCs w:val="24"/>
        </w:rPr>
        <w:t>-së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dhe detyrimin e t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dy subjekteve m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sip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C23532">
        <w:rPr>
          <w:rFonts w:ascii="Times New Roman" w:hAnsi="Times New Roman" w:cs="Times New Roman"/>
          <w:sz w:val="24"/>
          <w:szCs w:val="24"/>
        </w:rPr>
        <w:t>r ta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njohin pronar dhe t</w:t>
      </w:r>
      <w:r w:rsidR="00C23532">
        <w:rPr>
          <w:rFonts w:ascii="Times New Roman" w:hAnsi="Times New Roman" w:cs="Times New Roman"/>
          <w:sz w:val="24"/>
          <w:szCs w:val="24"/>
        </w:rPr>
        <w:t>’i</w:t>
      </w:r>
      <w:r w:rsidR="00683430" w:rsidRPr="00C23532">
        <w:rPr>
          <w:rFonts w:ascii="Times New Roman" w:hAnsi="Times New Roman" w:cs="Times New Roman"/>
          <w:sz w:val="24"/>
          <w:szCs w:val="24"/>
        </w:rPr>
        <w:t>a kthejn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pron</w:t>
      </w:r>
      <w:r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n fizikisht.</w:t>
      </w:r>
    </w:p>
    <w:p w14:paraId="461878E4" w14:textId="508E5EE5" w:rsidR="00683430" w:rsidRPr="00C23532" w:rsidRDefault="00683430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Gjat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gjykimit</w:t>
      </w:r>
      <w:r w:rsidR="0016794A" w:rsidRPr="00C23532">
        <w:rPr>
          <w:rFonts w:ascii="Times New Roman" w:hAnsi="Times New Roman" w:cs="Times New Roman"/>
          <w:sz w:val="24"/>
          <w:szCs w:val="24"/>
        </w:rPr>
        <w:t>,</w:t>
      </w:r>
      <w:r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C23532" w:rsidRPr="00C23532">
        <w:rPr>
          <w:rFonts w:ascii="Times New Roman" w:hAnsi="Times New Roman" w:cs="Times New Roman"/>
          <w:sz w:val="24"/>
          <w:szCs w:val="24"/>
        </w:rPr>
        <w:t>përveç</w:t>
      </w:r>
      <w:r w:rsidRPr="00C23532">
        <w:rPr>
          <w:rFonts w:ascii="Times New Roman" w:hAnsi="Times New Roman" w:cs="Times New Roman"/>
          <w:sz w:val="24"/>
          <w:szCs w:val="24"/>
        </w:rPr>
        <w:t xml:space="preserve"> provave shkresore 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sht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marr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edhe prova me ekspe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 w:rsidR="0016794A" w:rsidRPr="00C23532">
        <w:rPr>
          <w:rFonts w:ascii="Times New Roman" w:hAnsi="Times New Roman" w:cs="Times New Roman"/>
          <w:sz w:val="24"/>
          <w:szCs w:val="24"/>
        </w:rPr>
        <w:t>topogjeodet</w:t>
      </w:r>
      <w:proofErr w:type="spellEnd"/>
      <w:r w:rsidR="0016794A" w:rsidRPr="00C23532">
        <w:rPr>
          <w:rFonts w:ascii="Times New Roman" w:hAnsi="Times New Roman" w:cs="Times New Roman"/>
          <w:sz w:val="24"/>
          <w:szCs w:val="24"/>
        </w:rPr>
        <w:t xml:space="preserve"> për të sqaruar aspektet teknike të</w:t>
      </w:r>
      <w:r w:rsidR="00C23532">
        <w:rPr>
          <w:rFonts w:ascii="Times New Roman" w:hAnsi="Times New Roman" w:cs="Times New Roman"/>
          <w:sz w:val="24"/>
          <w:szCs w:val="24"/>
        </w:rPr>
        <w:t xml:space="preserve"> po</w:t>
      </w:r>
      <w:r w:rsidRPr="00C23532">
        <w:rPr>
          <w:rFonts w:ascii="Times New Roman" w:hAnsi="Times New Roman" w:cs="Times New Roman"/>
          <w:sz w:val="24"/>
          <w:szCs w:val="24"/>
        </w:rPr>
        <w:t>zicionimit t</w:t>
      </w:r>
      <w:r w:rsidR="0016794A" w:rsidRPr="00C23532">
        <w:rPr>
          <w:rFonts w:ascii="Times New Roman" w:hAnsi="Times New Roman" w:cs="Times New Roman"/>
          <w:sz w:val="24"/>
          <w:szCs w:val="24"/>
        </w:rPr>
        <w:t>ë pronë</w:t>
      </w:r>
      <w:r w:rsidRPr="00C23532">
        <w:rPr>
          <w:rFonts w:ascii="Times New Roman" w:hAnsi="Times New Roman" w:cs="Times New Roman"/>
          <w:sz w:val="24"/>
          <w:szCs w:val="24"/>
        </w:rPr>
        <w:t xml:space="preserve">s </w:t>
      </w:r>
      <w:r w:rsidR="0016794A" w:rsidRPr="00C23532">
        <w:rPr>
          <w:rFonts w:ascii="Times New Roman" w:hAnsi="Times New Roman" w:cs="Times New Roman"/>
          <w:sz w:val="24"/>
          <w:szCs w:val="24"/>
        </w:rPr>
        <w:t>mbi bazën e a</w:t>
      </w:r>
      <w:r w:rsidRPr="00C23532">
        <w:rPr>
          <w:rFonts w:ascii="Times New Roman" w:hAnsi="Times New Roman" w:cs="Times New Roman"/>
          <w:sz w:val="24"/>
          <w:szCs w:val="24"/>
        </w:rPr>
        <w:t>kte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ve shkresore </w:t>
      </w:r>
      <w:r w:rsidRPr="00C23532">
        <w:rPr>
          <w:rFonts w:ascii="Times New Roman" w:hAnsi="Times New Roman" w:cs="Times New Roman"/>
          <w:sz w:val="24"/>
          <w:szCs w:val="24"/>
        </w:rPr>
        <w:t xml:space="preserve"> dhe n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C23532">
        <w:rPr>
          <w:rFonts w:ascii="Times New Roman" w:hAnsi="Times New Roman" w:cs="Times New Roman"/>
          <w:sz w:val="24"/>
          <w:szCs w:val="24"/>
        </w:rPr>
        <w:t xml:space="preserve"> terren duke hetuar edhe vendndo</w:t>
      </w:r>
      <w:r w:rsidRPr="00C23532">
        <w:rPr>
          <w:rFonts w:ascii="Times New Roman" w:hAnsi="Times New Roman" w:cs="Times New Roman"/>
          <w:sz w:val="24"/>
          <w:szCs w:val="24"/>
        </w:rPr>
        <w:t>dhjen e pronave 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trash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giml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n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sve 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padit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sit dhe 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rhyr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sit kryesor. </w:t>
      </w:r>
    </w:p>
    <w:p w14:paraId="37D124D9" w14:textId="78F9EEFD" w:rsidR="0017480C" w:rsidRPr="00C23532" w:rsidRDefault="00C0496E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Ç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shtja u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,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nyr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C23532" w:rsidRPr="00C23532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C23532">
        <w:rPr>
          <w:rFonts w:ascii="Times New Roman" w:hAnsi="Times New Roman" w:cs="Times New Roman"/>
          <w:sz w:val="24"/>
          <w:szCs w:val="24"/>
        </w:rPr>
        <w:t>nd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rgjyq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17480C" w:rsidRPr="00C2353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C235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7C699" w14:textId="53925ACD" w:rsidR="00C0496E" w:rsidRPr="00C23532" w:rsidRDefault="0017480C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rfundim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rfundimtar vendosi rr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zimin e k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rkes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padis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pasi procesi i legalizimit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 sipas ligjit </w:t>
      </w:r>
      <w:r w:rsidR="00C23532">
        <w:rPr>
          <w:rFonts w:ascii="Times New Roman" w:hAnsi="Times New Roman" w:cs="Times New Roman"/>
          <w:sz w:val="24"/>
          <w:szCs w:val="24"/>
        </w:rPr>
        <w:t xml:space="preserve">nr. </w:t>
      </w:r>
      <w:r w:rsidR="00376510" w:rsidRPr="00C23532">
        <w:rPr>
          <w:rFonts w:ascii="Times New Roman" w:hAnsi="Times New Roman" w:cs="Times New Roman"/>
          <w:sz w:val="24"/>
          <w:szCs w:val="24"/>
        </w:rPr>
        <w:t>20/2020 ofron “pr</w:t>
      </w:r>
      <w:r w:rsidR="0016794A" w:rsidRPr="00C23532">
        <w:rPr>
          <w:rFonts w:ascii="Times New Roman" w:hAnsi="Times New Roman" w:cs="Times New Roman"/>
          <w:sz w:val="24"/>
          <w:szCs w:val="24"/>
        </w:rPr>
        <w:t>i</w:t>
      </w:r>
      <w:r w:rsidR="00376510" w:rsidRPr="00C23532">
        <w:rPr>
          <w:rFonts w:ascii="Times New Roman" w:hAnsi="Times New Roman" w:cs="Times New Roman"/>
          <w:sz w:val="24"/>
          <w:szCs w:val="24"/>
        </w:rPr>
        <w:t>t</w:t>
      </w:r>
      <w:r w:rsidR="0016794A" w:rsidRPr="00C23532">
        <w:rPr>
          <w:rFonts w:ascii="Times New Roman" w:hAnsi="Times New Roman" w:cs="Times New Roman"/>
          <w:sz w:val="24"/>
          <w:szCs w:val="24"/>
        </w:rPr>
        <w:t>shmëri të ligjshme” për të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 paditurin që është në proces le</w:t>
      </w:r>
      <w:r w:rsidR="0016794A" w:rsidRPr="00C23532">
        <w:rPr>
          <w:rFonts w:ascii="Times New Roman" w:hAnsi="Times New Roman" w:cs="Times New Roman"/>
          <w:sz w:val="24"/>
          <w:szCs w:val="24"/>
        </w:rPr>
        <w:t>galizimi</w:t>
      </w:r>
      <w:r w:rsidR="00C23532">
        <w:rPr>
          <w:rFonts w:ascii="Times New Roman" w:hAnsi="Times New Roman" w:cs="Times New Roman"/>
          <w:sz w:val="24"/>
          <w:szCs w:val="24"/>
        </w:rPr>
        <w:t>,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duke mos q</w:t>
      </w:r>
      <w:r w:rsidR="00C23532">
        <w:rPr>
          <w:rFonts w:ascii="Times New Roman" w:hAnsi="Times New Roman" w:cs="Times New Roman"/>
          <w:sz w:val="24"/>
          <w:szCs w:val="24"/>
        </w:rPr>
        <w:t>e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në “posedues i paligjshëm” përderisa nuk ka një akt </w:t>
      </w:r>
      <w:proofErr w:type="spellStart"/>
      <w:r w:rsidR="0016794A" w:rsidRPr="00C23532">
        <w:rPr>
          <w:rFonts w:ascii="Times New Roman" w:hAnsi="Times New Roman" w:cs="Times New Roman"/>
          <w:sz w:val="24"/>
          <w:szCs w:val="24"/>
        </w:rPr>
        <w:t>skualifikimi</w:t>
      </w:r>
      <w:proofErr w:type="spellEnd"/>
      <w:r w:rsidR="0016794A" w:rsidRPr="00C23532">
        <w:rPr>
          <w:rFonts w:ascii="Times New Roman" w:hAnsi="Times New Roman" w:cs="Times New Roman"/>
          <w:sz w:val="24"/>
          <w:szCs w:val="24"/>
        </w:rPr>
        <w:t xml:space="preserve"> nga ASHK për legalizimin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; </w:t>
      </w:r>
      <w:r w:rsidR="00683430" w:rsidRPr="00C23532">
        <w:rPr>
          <w:rFonts w:ascii="Times New Roman" w:hAnsi="Times New Roman" w:cs="Times New Roman"/>
          <w:sz w:val="24"/>
          <w:szCs w:val="24"/>
        </w:rPr>
        <w:t>rr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zimin e kund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rpadis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16794A" w:rsidRPr="00C23532">
        <w:rPr>
          <w:rFonts w:ascii="Times New Roman" w:hAnsi="Times New Roman" w:cs="Times New Roman"/>
          <w:sz w:val="24"/>
          <w:szCs w:val="24"/>
        </w:rPr>
        <w:t>sepse nuk mund të fitohet me parashkrim fitues një pronë që është në proces legalizimi për tu ligj</w:t>
      </w:r>
      <w:r w:rsidR="005C05B8" w:rsidRPr="00C23532">
        <w:rPr>
          <w:rFonts w:ascii="Times New Roman" w:hAnsi="Times New Roman" w:cs="Times New Roman"/>
          <w:sz w:val="24"/>
          <w:szCs w:val="24"/>
        </w:rPr>
        <w:t>ë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ruar pasi ligji 20/2020 krijon pritshmëri </w:t>
      </w:r>
      <w:r w:rsidR="00376510" w:rsidRPr="00C23532">
        <w:rPr>
          <w:rFonts w:ascii="Times New Roman" w:hAnsi="Times New Roman" w:cs="Times New Roman"/>
          <w:sz w:val="24"/>
          <w:szCs w:val="24"/>
        </w:rPr>
        <w:t>t</w:t>
      </w:r>
      <w:r w:rsidR="005C05B8" w:rsidRPr="00C23532">
        <w:rPr>
          <w:rFonts w:ascii="Times New Roman" w:hAnsi="Times New Roman" w:cs="Times New Roman"/>
          <w:sz w:val="24"/>
          <w:szCs w:val="24"/>
        </w:rPr>
        <w:t>ë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 ligjshme </w:t>
      </w:r>
      <w:r w:rsidR="0016794A" w:rsidRPr="00C23532">
        <w:rPr>
          <w:rFonts w:ascii="Times New Roman" w:hAnsi="Times New Roman" w:cs="Times New Roman"/>
          <w:sz w:val="24"/>
          <w:szCs w:val="24"/>
        </w:rPr>
        <w:t>edhe për pronarin legj</w:t>
      </w:r>
      <w:r w:rsidR="00376510" w:rsidRPr="00C23532">
        <w:rPr>
          <w:rFonts w:ascii="Times New Roman" w:hAnsi="Times New Roman" w:cs="Times New Roman"/>
          <w:sz w:val="24"/>
          <w:szCs w:val="24"/>
        </w:rPr>
        <w:t>itim që të kompensohet me vlerën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monetare të pronës së zënë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; 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rr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zimin e padis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376510" w:rsidRPr="00C23532">
        <w:rPr>
          <w:rFonts w:ascii="Times New Roman" w:hAnsi="Times New Roman" w:cs="Times New Roman"/>
          <w:sz w:val="24"/>
          <w:szCs w:val="24"/>
        </w:rPr>
        <w:t>rhyrjes k</w:t>
      </w:r>
      <w:r w:rsidR="00683430" w:rsidRPr="00C23532">
        <w:rPr>
          <w:rFonts w:ascii="Times New Roman" w:hAnsi="Times New Roman" w:cs="Times New Roman"/>
          <w:sz w:val="24"/>
          <w:szCs w:val="24"/>
        </w:rPr>
        <w:t>r</w:t>
      </w:r>
      <w:r w:rsidR="00376510" w:rsidRPr="00C23532">
        <w:rPr>
          <w:rFonts w:ascii="Times New Roman" w:hAnsi="Times New Roman" w:cs="Times New Roman"/>
          <w:sz w:val="24"/>
          <w:szCs w:val="24"/>
        </w:rPr>
        <w:t>y</w:t>
      </w:r>
      <w:r w:rsidR="00683430" w:rsidRPr="00C23532">
        <w:rPr>
          <w:rFonts w:ascii="Times New Roman" w:hAnsi="Times New Roman" w:cs="Times New Roman"/>
          <w:sz w:val="24"/>
          <w:szCs w:val="24"/>
        </w:rPr>
        <w:t>esore</w:t>
      </w:r>
      <w:r w:rsidR="0016794A" w:rsidRPr="00C23532">
        <w:rPr>
          <w:rFonts w:ascii="Times New Roman" w:hAnsi="Times New Roman" w:cs="Times New Roman"/>
          <w:sz w:val="24"/>
          <w:szCs w:val="24"/>
        </w:rPr>
        <w:t xml:space="preserve"> sepse akt i ekspertimit ka provuar se prona </w:t>
      </w:r>
      <w:r w:rsidR="00376510" w:rsidRPr="00C23532">
        <w:rPr>
          <w:rFonts w:ascii="Times New Roman" w:hAnsi="Times New Roman" w:cs="Times New Roman"/>
          <w:sz w:val="24"/>
          <w:szCs w:val="24"/>
        </w:rPr>
        <w:t>nd</w:t>
      </w:r>
      <w:r w:rsidR="005C05B8" w:rsidRPr="00C23532">
        <w:rPr>
          <w:rFonts w:ascii="Times New Roman" w:hAnsi="Times New Roman" w:cs="Times New Roman"/>
          <w:sz w:val="24"/>
          <w:szCs w:val="24"/>
        </w:rPr>
        <w:t>ë</w:t>
      </w:r>
      <w:r w:rsidR="00376510" w:rsidRPr="00C23532">
        <w:rPr>
          <w:rFonts w:ascii="Times New Roman" w:hAnsi="Times New Roman" w:cs="Times New Roman"/>
          <w:sz w:val="24"/>
          <w:szCs w:val="24"/>
        </w:rPr>
        <w:t>rhyr</w:t>
      </w:r>
      <w:r w:rsidR="005C05B8" w:rsidRPr="00C23532">
        <w:rPr>
          <w:rFonts w:ascii="Times New Roman" w:hAnsi="Times New Roman" w:cs="Times New Roman"/>
          <w:sz w:val="24"/>
          <w:szCs w:val="24"/>
        </w:rPr>
        <w:t>ë</w:t>
      </w:r>
      <w:r w:rsidR="00376510" w:rsidRPr="00C23532">
        <w:rPr>
          <w:rFonts w:ascii="Times New Roman" w:hAnsi="Times New Roman" w:cs="Times New Roman"/>
          <w:sz w:val="24"/>
          <w:szCs w:val="24"/>
        </w:rPr>
        <w:t xml:space="preserve">sit kryesor </w:t>
      </w:r>
      <w:r w:rsidR="0016794A" w:rsidRPr="00C23532">
        <w:rPr>
          <w:rFonts w:ascii="Times New Roman" w:hAnsi="Times New Roman" w:cs="Times New Roman"/>
          <w:sz w:val="24"/>
          <w:szCs w:val="24"/>
        </w:rPr>
        <w:t>i është kthyer jo tek prona që ka pa</w:t>
      </w:r>
      <w:r w:rsidR="00C23532">
        <w:rPr>
          <w:rFonts w:ascii="Times New Roman" w:hAnsi="Times New Roman" w:cs="Times New Roman"/>
          <w:sz w:val="24"/>
          <w:szCs w:val="24"/>
        </w:rPr>
        <w:t>s</w:t>
      </w:r>
      <w:r w:rsidR="0016794A" w:rsidRPr="00C23532">
        <w:rPr>
          <w:rFonts w:ascii="Times New Roman" w:hAnsi="Times New Roman" w:cs="Times New Roman"/>
          <w:sz w:val="24"/>
          <w:szCs w:val="24"/>
        </w:rPr>
        <w:t>ur trashëgimlënësi i tij, pra është kthyer gabimisht tek prona e paditësit fakt i provuar nëpërmjet ekspertimit teknik</w:t>
      </w:r>
      <w:r w:rsidR="00683430" w:rsidRPr="00C23532">
        <w:rPr>
          <w:rFonts w:ascii="Times New Roman" w:hAnsi="Times New Roman" w:cs="Times New Roman"/>
          <w:sz w:val="24"/>
          <w:szCs w:val="24"/>
        </w:rPr>
        <w:t>.</w:t>
      </w:r>
    </w:p>
    <w:p w14:paraId="4AAC68D1" w14:textId="77777777" w:rsidR="00C0496E" w:rsidRPr="00C23532" w:rsidRDefault="00C0496E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5329E0F0" w:rsidR="0017480C" w:rsidRPr="00C23532" w:rsidRDefault="0017480C" w:rsidP="00C2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2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C23532" w:rsidRPr="00C23532">
        <w:rPr>
          <w:rFonts w:ascii="Times New Roman" w:hAnsi="Times New Roman" w:cs="Times New Roman"/>
          <w:b/>
          <w:sz w:val="24"/>
          <w:szCs w:val="24"/>
        </w:rPr>
        <w:t>çështjen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1B94DD0F" w:rsidR="004C1510" w:rsidRPr="00C23532" w:rsidRDefault="0063432E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dy</w:t>
      </w:r>
      <w:r w:rsidRPr="00C23532">
        <w:rPr>
          <w:rFonts w:ascii="Times New Roman" w:hAnsi="Times New Roman" w:cs="Times New Roman"/>
          <w:sz w:val="24"/>
          <w:szCs w:val="24"/>
        </w:rPr>
        <w:t xml:space="preserve"> faza, 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dhe </w:t>
      </w:r>
      <w:r w:rsidR="00C23532" w:rsidRPr="00C23532">
        <w:rPr>
          <w:rFonts w:ascii="Times New Roman" w:hAnsi="Times New Roman" w:cs="Times New Roman"/>
          <w:sz w:val="24"/>
          <w:szCs w:val="24"/>
        </w:rPr>
        <w:t>kishte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ne vetvete tre padi (padi</w:t>
      </w:r>
      <w:r w:rsid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683430" w:rsidRPr="00C23532">
        <w:rPr>
          <w:rFonts w:ascii="Times New Roman" w:hAnsi="Times New Roman" w:cs="Times New Roman"/>
          <w:sz w:val="24"/>
          <w:szCs w:val="24"/>
        </w:rPr>
        <w:t>fillestare, kund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rpadi, padi 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rhyrje kryesore) </w:t>
      </w:r>
      <w:r w:rsidRPr="00C23532">
        <w:rPr>
          <w:rFonts w:ascii="Times New Roman" w:hAnsi="Times New Roman" w:cs="Times New Roman"/>
          <w:sz w:val="24"/>
          <w:szCs w:val="24"/>
        </w:rPr>
        <w:t>me 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m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rfshir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</w:t>
      </w:r>
      <w:r w:rsidR="00C23532" w:rsidRPr="00C23532">
        <w:rPr>
          <w:rFonts w:ascii="Times New Roman" w:hAnsi="Times New Roman" w:cs="Times New Roman"/>
          <w:sz w:val="24"/>
          <w:szCs w:val="24"/>
        </w:rPr>
        <w:t>procedurale</w:t>
      </w:r>
      <w:r w:rsidRPr="00C23532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t pjes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marr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6F421641" w14:textId="77777777" w:rsidR="00C23532" w:rsidRDefault="00C23532" w:rsidP="00C2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D8587" w14:textId="0178CC68" w:rsidR="0063432E" w:rsidRPr="00C23532" w:rsidRDefault="0063432E" w:rsidP="00C2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2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  <w:r w:rsidRPr="00C23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F4191" w14:textId="7569C751" w:rsidR="0063432E" w:rsidRPr="00C23532" w:rsidRDefault="00C0496E" w:rsidP="00C2353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Seanca paraprake ku u shqyrtua</w:t>
      </w:r>
      <w:r w:rsidR="00683430" w:rsidRPr="00C23532">
        <w:rPr>
          <w:rFonts w:ascii="Times New Roman" w:hAnsi="Times New Roman" w:cs="Times New Roman"/>
          <w:sz w:val="24"/>
          <w:szCs w:val="24"/>
        </w:rPr>
        <w:t>n k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rkimet p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 shtim t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430" w:rsidRPr="00C23532">
        <w:rPr>
          <w:rFonts w:ascii="Times New Roman" w:hAnsi="Times New Roman" w:cs="Times New Roman"/>
          <w:sz w:val="24"/>
          <w:szCs w:val="24"/>
        </w:rPr>
        <w:t>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rgjyq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3430" w:rsidRPr="00C23532">
        <w:rPr>
          <w:rFonts w:ascii="Times New Roman" w:hAnsi="Times New Roman" w:cs="Times New Roman"/>
          <w:sz w:val="24"/>
          <w:szCs w:val="24"/>
        </w:rPr>
        <w:t>, k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rkimet p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 shqyrtimin e kund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rpadis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, k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rkimet p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 shqyrtimin e padis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s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 xml:space="preserve"> nd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rhyrjes kryesore</w:t>
      </w:r>
      <w:r w:rsidR="0063432E" w:rsidRPr="00C23532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21F86C7F" w:rsidR="00720117" w:rsidRPr="00C23532" w:rsidRDefault="0063432E" w:rsidP="00C2353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C23532">
        <w:rPr>
          <w:rFonts w:ascii="Times New Roman" w:hAnsi="Times New Roman" w:cs="Times New Roman"/>
          <w:sz w:val="24"/>
          <w:szCs w:val="24"/>
        </w:rPr>
        <w:t>ku iu n</w:t>
      </w:r>
      <w:r w:rsidR="006E1538" w:rsidRPr="00C23532">
        <w:rPr>
          <w:rFonts w:ascii="Times New Roman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hAnsi="Times New Roman" w:cs="Times New Roman"/>
          <w:sz w:val="24"/>
          <w:szCs w:val="24"/>
        </w:rPr>
        <w:t>nshtrua hetimit gjyq</w:t>
      </w:r>
      <w:r w:rsidR="006E1538" w:rsidRPr="00C23532">
        <w:rPr>
          <w:rFonts w:ascii="Times New Roman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C23532">
        <w:rPr>
          <w:rFonts w:ascii="Times New Roman" w:hAnsi="Times New Roman" w:cs="Times New Roman"/>
          <w:sz w:val="24"/>
          <w:szCs w:val="24"/>
        </w:rPr>
        <w:t>ë</w:t>
      </w:r>
      <w:r w:rsidR="00C0496E" w:rsidRPr="00C23532">
        <w:rPr>
          <w:rFonts w:ascii="Times New Roman" w:hAnsi="Times New Roman" w:cs="Times New Roman"/>
          <w:sz w:val="24"/>
          <w:szCs w:val="24"/>
        </w:rPr>
        <w:t xml:space="preserve">rkuara nga ana e </w:t>
      </w:r>
      <w:r w:rsidR="00683430" w:rsidRPr="00C23532">
        <w:rPr>
          <w:rFonts w:ascii="Times New Roman" w:hAnsi="Times New Roman" w:cs="Times New Roman"/>
          <w:sz w:val="24"/>
          <w:szCs w:val="24"/>
        </w:rPr>
        <w:t>secil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 pal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, u shqyrtua akti i ekspertimit dhe pretendimet e secil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="00683430" w:rsidRPr="00C23532">
        <w:rPr>
          <w:rFonts w:ascii="Times New Roman" w:hAnsi="Times New Roman" w:cs="Times New Roman"/>
          <w:sz w:val="24"/>
          <w:szCs w:val="24"/>
        </w:rPr>
        <w:t>s pal</w:t>
      </w:r>
      <w:r w:rsidR="0016794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C23532" w:rsidRDefault="0063432E" w:rsidP="00C2353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410871DB" w:rsidR="0063432E" w:rsidRPr="00C23532" w:rsidRDefault="0063432E" w:rsidP="00C2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2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C23532" w:rsidRPr="00C23532">
        <w:rPr>
          <w:rFonts w:ascii="Times New Roman" w:hAnsi="Times New Roman" w:cs="Times New Roman"/>
          <w:b/>
          <w:sz w:val="24"/>
          <w:szCs w:val="24"/>
        </w:rPr>
        <w:t>çështjen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>ë</w:t>
      </w:r>
      <w:r w:rsidRPr="00C235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C235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4530DCE8" w:rsidR="0063432E" w:rsidRDefault="0063432E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>Gjat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veshje,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ve,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C23532" w:rsidRPr="00C23532">
        <w:rPr>
          <w:rFonts w:ascii="Times New Roman" w:hAnsi="Times New Roman" w:cs="Times New Roman"/>
          <w:sz w:val="24"/>
          <w:szCs w:val="24"/>
        </w:rPr>
        <w:t>çështjet</w:t>
      </w:r>
      <w:r w:rsidRPr="00C23532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C23532">
        <w:rPr>
          <w:rFonts w:ascii="Times New Roman" w:hAnsi="Times New Roman" w:cs="Times New Roman"/>
          <w:sz w:val="24"/>
          <w:szCs w:val="24"/>
        </w:rPr>
        <w:t>ë</w:t>
      </w:r>
      <w:r w:rsidRPr="00C23532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4C36D97B" w14:textId="77777777" w:rsidR="00C23532" w:rsidRPr="00C23532" w:rsidRDefault="00C23532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6EBE0" w14:textId="02C45867" w:rsidR="00C0496E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1. </w:t>
      </w:r>
      <w:r w:rsidR="00C0496E"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që u trajtuan</w:t>
      </w:r>
      <w:r w:rsidR="00C0496E"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:</w:t>
      </w:r>
    </w:p>
    <w:p w14:paraId="7D7D3D55" w14:textId="71AACC47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  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 xml:space="preserve">A duhet të zbatoj Gjykata e Shkallës së Parë detyrat e përcaktuara në vendimin e Gjykatës së Apelit që ka urdhëruar rigjykimin e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çështjes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në konfliktin e shqyrtuar më parë për të njëjtën pronë me paditës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bashkë</w:t>
      </w:r>
      <w:bookmarkStart w:id="0" w:name="_GoBack"/>
      <w:bookmarkEnd w:id="0"/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pronarin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kundër të  paditurit posedues i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paligjshëm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me objekt “Lirim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dorëzim prone”, kur aktualisht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çështja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për lirim dorëzim prone ngrihet nga pronari i pronës i vetëm që ka marr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 pronësinë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kundër të njëjtit të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paditur posedues të paligjshëm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 Çfarë efektesh juridike sjell ky vendim i Gjykatë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së Apelit për procesin aktual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48A6D380" w14:textId="08F45ADB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 xml:space="preserve">Në proceset me objekt “lirim dorëzim prone” kudër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bashkë poseduesve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bashkëshortë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padia mund të ngrih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et kundër kryefamiljarit apo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duhet thirrur edhe bashkëshortja  si </w:t>
      </w:r>
      <w:proofErr w:type="spellStart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ashkëndërgjyqësi</w:t>
      </w:r>
      <w:proofErr w:type="spellEnd"/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detyrueshme 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sipas nenit 161/c të </w:t>
      </w:r>
      <w:proofErr w:type="spellStart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KPC</w:t>
      </w:r>
      <w:proofErr w:type="spellEnd"/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430CA573" w14:textId="1AD17961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A mund të kërkoj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ndërhyrësi kryesor lirim dorëzim të pronës pa pa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ur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certifikatë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pronësie për këtë pronë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? </w:t>
      </w:r>
    </w:p>
    <w:p w14:paraId="5733FF59" w14:textId="77777777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0D7D99E" w14:textId="6F5A98E4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2. </w:t>
      </w:r>
      <w:r w:rsidR="00C23532"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Çështjet</w:t>
      </w:r>
      <w:r w:rsidRPr="00C23532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materiale që u trajtuan:</w:t>
      </w:r>
    </w:p>
    <w:p w14:paraId="73C44588" w14:textId="58DD4F19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Kundërpadia për fitimin e pronës me parashkrim fitues pa titull, kur prona është poseduar së bashku nga dy persona (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siç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janë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bashkëshortët), a mund të ngrihet vetëm nga njëri bashkëshort në favor të </w:t>
      </w:r>
      <w:proofErr w:type="spellStart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dyve(duke kërkuar njohjen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bashkëpronarë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të </w:t>
      </w:r>
      <w:proofErr w:type="spellStart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dy bashkëshortëve) apo duhet të ngrihet kundërpadia nga të dy bashkëshortët ? A mund të fitoj pronësinë me parashkrim fitues pa titull bashkëshortja mbi sendin truall nëse padinë e ngre vetëm bashkëshorti?</w:t>
      </w:r>
    </w:p>
    <w:p w14:paraId="4BAC6905" w14:textId="2FF2C2BB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 xml:space="preserve">A mund të fitohet me parashkrim fitues pa titull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një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pronë që ndërkohë i është nënshtruar trajtimit sipas ligjit të legalizimit?</w:t>
      </w:r>
    </w:p>
    <w:p w14:paraId="4B95B372" w14:textId="6941C7A4" w:rsidR="0016794A" w:rsidRPr="00C23532" w:rsidRDefault="0016794A" w:rsidP="00C23532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-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 xml:space="preserve">A mund të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cenohet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drejta legjitime e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pronësisë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se një subjekti privat për shkak të mbrojtjes së një interesi privat të një subjekti tjetër për shkak të një ligji të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posaçëm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siç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është ligji i legalizimeve? Cili është roli i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gjykatës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kur përballë te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drejtës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së pronësisë të garantuar në Kushtetute nuk ka një interes publik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por një interes </w:t>
      </w:r>
      <w:r w:rsidR="00C23532"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tjetër</w:t>
      </w:r>
      <w:r w:rsid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privat</w:t>
      </w:r>
      <w:r w:rsidRPr="00C2353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0B2C52FC" w14:textId="26175C6F" w:rsidR="00F16B39" w:rsidRDefault="009117DA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2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C23532" w:rsidRPr="00C23532">
        <w:rPr>
          <w:rFonts w:ascii="Times New Roman" w:hAnsi="Times New Roman" w:cs="Times New Roman"/>
          <w:sz w:val="24"/>
          <w:szCs w:val="24"/>
        </w:rPr>
        <w:t>procedural</w:t>
      </w:r>
      <w:r w:rsidRPr="00C23532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</w:p>
    <w:p w14:paraId="71F47081" w14:textId="77777777" w:rsidR="00C23532" w:rsidRDefault="00C23532" w:rsidP="00C2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525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E2CE7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441A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A7D66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997B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ECD6F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BCF66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05F1D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D941C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7AEF7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02DC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C373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BF29D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730B9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5122F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75AE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75B36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2F3C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F900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5623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5B39F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893D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D2223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349A5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D09DF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07C11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459AA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09F2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978D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0C3C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3950B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9821D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17871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63BB9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E1CA5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DCA46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59B4D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39178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080CA" w14:textId="77777777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CE73E" w14:textId="17865411" w:rsidR="00C23532" w:rsidRDefault="00C23532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32">
        <w:rPr>
          <w:rFonts w:ascii="Times New Roman" w:hAnsi="Times New Roman" w:cs="Times New Roman"/>
          <w:b/>
          <w:sz w:val="24"/>
          <w:szCs w:val="24"/>
        </w:rPr>
        <w:t>FOTO GJATË ZHVILLIMIT TË GJYQIT IMITUES</w:t>
      </w:r>
    </w:p>
    <w:p w14:paraId="1C63788C" w14:textId="1753DACF" w:rsidR="00B9071A" w:rsidRPr="00C23532" w:rsidRDefault="00B9071A" w:rsidP="00C2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1A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0288" behindDoc="0" locked="0" layoutInCell="1" allowOverlap="1" wp14:anchorId="0DA259B1" wp14:editId="062D4584">
            <wp:simplePos x="0" y="0"/>
            <wp:positionH relativeFrom="column">
              <wp:posOffset>154305</wp:posOffset>
            </wp:positionH>
            <wp:positionV relativeFrom="paragraph">
              <wp:posOffset>281511</wp:posOffset>
            </wp:positionV>
            <wp:extent cx="5867400" cy="3467100"/>
            <wp:effectExtent l="0" t="0" r="0" b="0"/>
            <wp:wrapSquare wrapText="bothSides"/>
            <wp:docPr id="2" name="Picture 2" descr="F:\formimi fillestar 2024 anila\viti i dyte 2024-2025\gjyqet imituese\Gjyqi 2\Grupi 5\WhatsApp Image 2025-01-10 at 12.08.5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2\Grupi 5\WhatsApp Image 2025-01-10 at 12.08.50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9"/>
                    <a:stretch/>
                  </pic:blipFill>
                  <pic:spPr bwMode="auto">
                    <a:xfrm>
                      <a:off x="0" y="0"/>
                      <a:ext cx="5867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71A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1312" behindDoc="0" locked="0" layoutInCell="1" allowOverlap="1" wp14:anchorId="1B07C0BF" wp14:editId="59AED31F">
            <wp:simplePos x="0" y="0"/>
            <wp:positionH relativeFrom="column">
              <wp:posOffset>154305</wp:posOffset>
            </wp:positionH>
            <wp:positionV relativeFrom="paragraph">
              <wp:posOffset>4532573</wp:posOffset>
            </wp:positionV>
            <wp:extent cx="5939155" cy="3383915"/>
            <wp:effectExtent l="0" t="0" r="4445" b="6985"/>
            <wp:wrapSquare wrapText="bothSides"/>
            <wp:docPr id="1" name="Picture 1" descr="F:\formimi fillestar 2024 anila\viti i dyte 2024-2025\gjyqet imituese\Gjyqi 2\Grupi 5\WhatsApp Image 2025-01-10 at 12.08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2\Grupi 5\WhatsApp Image 2025-01-10 at 12.08.5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33"/>
                    <a:stretch/>
                  </pic:blipFill>
                  <pic:spPr bwMode="auto">
                    <a:xfrm>
                      <a:off x="0" y="0"/>
                      <a:ext cx="593915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071A" w:rsidRPr="00C23532" w:rsidSect="004C1510">
      <w:headerReference w:type="default" r:id="rId11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02D23" w14:textId="77777777" w:rsidR="00575FC4" w:rsidRDefault="00575FC4" w:rsidP="00F16B39">
      <w:pPr>
        <w:spacing w:after="0" w:line="240" w:lineRule="auto"/>
      </w:pPr>
      <w:r>
        <w:separator/>
      </w:r>
    </w:p>
  </w:endnote>
  <w:endnote w:type="continuationSeparator" w:id="0">
    <w:p w14:paraId="5E701CF2" w14:textId="77777777" w:rsidR="00575FC4" w:rsidRDefault="00575FC4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C6A44" w14:textId="77777777" w:rsidR="00575FC4" w:rsidRDefault="00575FC4" w:rsidP="00F16B39">
      <w:pPr>
        <w:spacing w:after="0" w:line="240" w:lineRule="auto"/>
      </w:pPr>
      <w:r>
        <w:separator/>
      </w:r>
    </w:p>
  </w:footnote>
  <w:footnote w:type="continuationSeparator" w:id="0">
    <w:p w14:paraId="7CB9842D" w14:textId="77777777" w:rsidR="00575FC4" w:rsidRDefault="00575FC4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F0E67"/>
    <w:rsid w:val="00135B15"/>
    <w:rsid w:val="00164A98"/>
    <w:rsid w:val="0016794A"/>
    <w:rsid w:val="0017480C"/>
    <w:rsid w:val="0021228C"/>
    <w:rsid w:val="0021668A"/>
    <w:rsid w:val="002363DB"/>
    <w:rsid w:val="00244B64"/>
    <w:rsid w:val="002D7128"/>
    <w:rsid w:val="002F19ED"/>
    <w:rsid w:val="0035204A"/>
    <w:rsid w:val="00354229"/>
    <w:rsid w:val="00376510"/>
    <w:rsid w:val="00391B48"/>
    <w:rsid w:val="004C1510"/>
    <w:rsid w:val="00575FC4"/>
    <w:rsid w:val="005C05B8"/>
    <w:rsid w:val="00611982"/>
    <w:rsid w:val="00612050"/>
    <w:rsid w:val="0063432E"/>
    <w:rsid w:val="00683430"/>
    <w:rsid w:val="00683EEE"/>
    <w:rsid w:val="0069663D"/>
    <w:rsid w:val="006E1538"/>
    <w:rsid w:val="00720117"/>
    <w:rsid w:val="00752FDD"/>
    <w:rsid w:val="00773611"/>
    <w:rsid w:val="007B4331"/>
    <w:rsid w:val="007E7937"/>
    <w:rsid w:val="00851FDE"/>
    <w:rsid w:val="008A245F"/>
    <w:rsid w:val="009117DA"/>
    <w:rsid w:val="00952C2D"/>
    <w:rsid w:val="009A2C05"/>
    <w:rsid w:val="00A923E7"/>
    <w:rsid w:val="00AB6E4C"/>
    <w:rsid w:val="00B9071A"/>
    <w:rsid w:val="00C0496E"/>
    <w:rsid w:val="00C23532"/>
    <w:rsid w:val="00C50F6D"/>
    <w:rsid w:val="00C65E2A"/>
    <w:rsid w:val="00C845B8"/>
    <w:rsid w:val="00CA6D12"/>
    <w:rsid w:val="00D00CE7"/>
    <w:rsid w:val="00D7661E"/>
    <w:rsid w:val="00D77E8C"/>
    <w:rsid w:val="00D804CA"/>
    <w:rsid w:val="00DC692F"/>
    <w:rsid w:val="00DD5432"/>
    <w:rsid w:val="00E71820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D738-A7F1-4E56-9494-A9A77C6E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2</cp:revision>
  <dcterms:created xsi:type="dcterms:W3CDTF">2025-01-15T07:47:00Z</dcterms:created>
  <dcterms:modified xsi:type="dcterms:W3CDTF">2025-01-15T07:47:00Z</dcterms:modified>
</cp:coreProperties>
</file>