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2C3D59" w14:textId="7A451D0C" w:rsidR="009117DA" w:rsidRPr="00346B5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b/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413E03CB" wp14:editId="48784B39">
            <wp:simplePos x="0" y="0"/>
            <wp:positionH relativeFrom="margin">
              <wp:align>center</wp:align>
            </wp:positionH>
            <wp:positionV relativeFrom="paragraph">
              <wp:posOffset>399</wp:posOffset>
            </wp:positionV>
            <wp:extent cx="1016635" cy="1016635"/>
            <wp:effectExtent l="0" t="0" r="0" b="0"/>
            <wp:wrapThrough wrapText="bothSides">
              <wp:wrapPolygon edited="0">
                <wp:start x="0" y="0"/>
                <wp:lineTo x="0" y="21047"/>
                <wp:lineTo x="21047" y="21047"/>
                <wp:lineTo x="21047" y="0"/>
                <wp:lineTo x="0" y="0"/>
              </wp:wrapPolygon>
            </wp:wrapThrough>
            <wp:docPr id="35" name="Picture 35" descr="magjistratur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gjistratura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635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7DA" w:rsidRPr="00346B5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346B58"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9117DA" w:rsidRPr="00346B58">
        <w:rPr>
          <w:rFonts w:ascii="Times New Roman" w:eastAsia="Arial" w:hAnsi="Times New Roman" w:cs="Times New Roman"/>
          <w:b/>
          <w:sz w:val="24"/>
          <w:szCs w:val="24"/>
        </w:rPr>
        <w:tab/>
      </w:r>
    </w:p>
    <w:p w14:paraId="0ABC5A31" w14:textId="76DCC165" w:rsidR="004C1510" w:rsidRPr="00346B5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7498103" w14:textId="49EA98E8" w:rsidR="004C1510" w:rsidRPr="00346B58" w:rsidRDefault="004C1510" w:rsidP="009117DA">
      <w:pPr>
        <w:spacing w:line="276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400126C7" w14:textId="1E2F87B7" w:rsidR="00E71820" w:rsidRPr="00346B58" w:rsidRDefault="009117DA" w:rsidP="009117DA">
      <w:pPr>
        <w:spacing w:line="276" w:lineRule="auto"/>
        <w:ind w:left="576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        </w:t>
      </w:r>
      <w:r w:rsidR="00720117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>Tiran</w:t>
      </w:r>
      <w:r w:rsidRPr="00346B5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346B58" w:rsidRPr="00346B58">
        <w:rPr>
          <w:rFonts w:ascii="Times New Roman" w:eastAsia="Arial" w:hAnsi="Times New Roman" w:cs="Times New Roman"/>
          <w:b/>
          <w:sz w:val="24"/>
          <w:szCs w:val="24"/>
        </w:rPr>
        <w:t>,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Pr="00346B5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46B58" w:rsidRPr="00346B58">
        <w:rPr>
          <w:rFonts w:ascii="Times New Roman" w:eastAsia="Arial" w:hAnsi="Times New Roman" w:cs="Times New Roman"/>
          <w:b/>
          <w:sz w:val="24"/>
          <w:szCs w:val="24"/>
        </w:rPr>
        <w:t>13.</w:t>
      </w:r>
      <w:r w:rsidR="00160609" w:rsidRPr="00346B58">
        <w:rPr>
          <w:rFonts w:ascii="Times New Roman" w:eastAsia="Arial" w:hAnsi="Times New Roman" w:cs="Times New Roman"/>
          <w:b/>
          <w:sz w:val="24"/>
          <w:szCs w:val="24"/>
        </w:rPr>
        <w:t>2.2025</w:t>
      </w:r>
    </w:p>
    <w:p w14:paraId="61B4E310" w14:textId="77777777" w:rsidR="004C1510" w:rsidRPr="00346B58" w:rsidRDefault="00720117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     </w:t>
      </w:r>
      <w:r w:rsidR="009117DA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14:paraId="2729B7A0" w14:textId="01DD2FC1" w:rsidR="00752FDD" w:rsidRPr="00346B58" w:rsidRDefault="004C1510" w:rsidP="009117DA">
      <w:pPr>
        <w:spacing w:line="276" w:lineRule="auto"/>
        <w:ind w:left="2880" w:firstLine="720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         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720117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720117"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71820" w:rsidRPr="00346B58">
        <w:rPr>
          <w:rFonts w:ascii="Times New Roman" w:eastAsia="Arial" w:hAnsi="Times New Roman" w:cs="Times New Roman"/>
          <w:b/>
          <w:sz w:val="24"/>
          <w:szCs w:val="24"/>
        </w:rPr>
        <w:t>O</w:t>
      </w:r>
    </w:p>
    <w:p w14:paraId="3FB38D3C" w14:textId="302C6CF2" w:rsidR="00E71820" w:rsidRPr="00346B58" w:rsidRDefault="00E71820" w:rsidP="00720117">
      <w:pPr>
        <w:spacing w:line="276" w:lineRule="auto"/>
        <w:ind w:left="1440" w:hanging="144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>L</w:t>
      </w:r>
      <w:r w:rsidR="009117DA" w:rsidRPr="00346B58">
        <w:rPr>
          <w:rFonts w:ascii="Times New Roman" w:eastAsia="Arial" w:hAnsi="Times New Roman" w:cs="Times New Roman"/>
          <w:b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b/>
          <w:sz w:val="24"/>
          <w:szCs w:val="24"/>
        </w:rPr>
        <w:t xml:space="preserve">nda: </w:t>
      </w:r>
      <w:r w:rsidRPr="00346B58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346B58">
        <w:rPr>
          <w:rFonts w:ascii="Times New Roman" w:eastAsia="Arial" w:hAnsi="Times New Roman" w:cs="Times New Roman"/>
          <w:sz w:val="24"/>
          <w:szCs w:val="24"/>
        </w:rPr>
        <w:t>P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rmbledhje mbi faktet, ç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shtjet e natyr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s </w:t>
      </w:r>
      <w:r w:rsidR="00346B58" w:rsidRPr="00346B5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dhe materiale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shtruara p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r diskutim dhe </w:t>
      </w:r>
      <w:r w:rsidR="00346B58" w:rsidRPr="00346B58">
        <w:rPr>
          <w:rFonts w:ascii="Times New Roman" w:eastAsia="Arial" w:hAnsi="Times New Roman" w:cs="Times New Roman"/>
          <w:sz w:val="24"/>
          <w:szCs w:val="24"/>
        </w:rPr>
        <w:t>ecurinë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46B58" w:rsidRPr="00346B58">
        <w:rPr>
          <w:rFonts w:ascii="Times New Roman" w:eastAsia="Arial" w:hAnsi="Times New Roman" w:cs="Times New Roman"/>
          <w:sz w:val="24"/>
          <w:szCs w:val="24"/>
        </w:rPr>
        <w:t>procedurale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procesit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gjyqit imitues 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penal</w:t>
      </w:r>
      <w:r w:rsidRPr="00346B5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zhvilluar m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dat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70461">
        <w:rPr>
          <w:rFonts w:ascii="Times New Roman" w:eastAsia="Arial" w:hAnsi="Times New Roman" w:cs="Times New Roman"/>
          <w:sz w:val="24"/>
          <w:szCs w:val="24"/>
        </w:rPr>
        <w:t>13.</w:t>
      </w:r>
      <w:bookmarkStart w:id="0" w:name="_GoBack"/>
      <w:bookmarkEnd w:id="0"/>
      <w:r w:rsidR="00160609" w:rsidRPr="00346B58">
        <w:rPr>
          <w:rFonts w:ascii="Times New Roman" w:eastAsia="Arial" w:hAnsi="Times New Roman" w:cs="Times New Roman"/>
          <w:sz w:val="24"/>
          <w:szCs w:val="24"/>
        </w:rPr>
        <w:t>2.2025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nga Grupi 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V</w:t>
      </w:r>
      <w:r w:rsidRPr="00346B58">
        <w:rPr>
          <w:rFonts w:ascii="Times New Roman" w:eastAsia="Arial" w:hAnsi="Times New Roman" w:cs="Times New Roman"/>
          <w:sz w:val="24"/>
          <w:szCs w:val="24"/>
        </w:rPr>
        <w:t>, n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n udh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heqjen e mentorit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z.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60609" w:rsidRPr="00346B58">
        <w:rPr>
          <w:rFonts w:ascii="Times New Roman" w:eastAsia="Arial" w:hAnsi="Times New Roman" w:cs="Times New Roman"/>
          <w:sz w:val="24"/>
          <w:szCs w:val="24"/>
        </w:rPr>
        <w:t>Sokol Pina.</w:t>
      </w:r>
    </w:p>
    <w:p w14:paraId="31F47402" w14:textId="40539C1F" w:rsidR="00720117" w:rsidRPr="00346B58" w:rsidRDefault="00720117" w:rsidP="00720117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>*</w:t>
      </w:r>
    </w:p>
    <w:p w14:paraId="64CB669C" w14:textId="1F97508B" w:rsidR="00720117" w:rsidRPr="00346B58" w:rsidRDefault="00720117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346B58">
        <w:rPr>
          <w:rFonts w:ascii="Times New Roman" w:eastAsia="Arial" w:hAnsi="Times New Roman" w:cs="Times New Roman"/>
          <w:b/>
          <w:sz w:val="24"/>
          <w:szCs w:val="24"/>
        </w:rPr>
        <w:t>*         *</w:t>
      </w:r>
    </w:p>
    <w:p w14:paraId="0AF9B19A" w14:textId="77777777" w:rsidR="004C1510" w:rsidRPr="00346B58" w:rsidRDefault="004C1510" w:rsidP="004C1510">
      <w:pPr>
        <w:spacing w:after="0" w:line="240" w:lineRule="auto"/>
        <w:ind w:left="1440" w:hanging="144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6915DE8" w14:textId="6542D990" w:rsidR="00720117" w:rsidRPr="00346B58" w:rsidRDefault="00720117" w:rsidP="00244B64">
      <w:pPr>
        <w:spacing w:line="276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46B58">
        <w:rPr>
          <w:rFonts w:ascii="Times New Roman" w:eastAsia="Arial" w:hAnsi="Times New Roman" w:cs="Times New Roman"/>
          <w:sz w:val="24"/>
          <w:szCs w:val="24"/>
        </w:rPr>
        <w:t>Nisur nga l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nda e p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rcaktuar n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pjes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n hyr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se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k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saj memo, sqarojm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se, memo trajton ecurin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e gjyqit imitues 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penal</w:t>
      </w:r>
      <w:r w:rsidRPr="00346B5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zhvilluar nga kandidat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>t p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r gjyqtar dhe p</w:t>
      </w:r>
      <w:r w:rsidRPr="00346B58">
        <w:rPr>
          <w:rFonts w:ascii="Times New Roman" w:eastAsia="Arial" w:hAnsi="Times New Roman" w:cs="Times New Roman"/>
          <w:sz w:val="24"/>
          <w:szCs w:val="24"/>
        </w:rPr>
        <w:t>rokuror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Grupit </w:t>
      </w:r>
      <w:r w:rsidR="00C0496E" w:rsidRPr="00346B58">
        <w:rPr>
          <w:rFonts w:ascii="Times New Roman" w:eastAsia="Arial" w:hAnsi="Times New Roman" w:cs="Times New Roman"/>
          <w:sz w:val="24"/>
          <w:szCs w:val="24"/>
        </w:rPr>
        <w:t>V</w:t>
      </w:r>
      <w:r w:rsidRPr="00346B58">
        <w:rPr>
          <w:rFonts w:ascii="Times New Roman" w:eastAsia="Arial" w:hAnsi="Times New Roman" w:cs="Times New Roman"/>
          <w:sz w:val="24"/>
          <w:szCs w:val="24"/>
        </w:rPr>
        <w:t>, t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vitit i II, duke ndjekur kronologjin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si m</w:t>
      </w:r>
      <w:r w:rsidR="009117DA" w:rsidRPr="00346B58">
        <w:rPr>
          <w:rFonts w:ascii="Times New Roman" w:eastAsia="Arial" w:hAnsi="Times New Roman" w:cs="Times New Roman"/>
          <w:sz w:val="24"/>
          <w:szCs w:val="24"/>
        </w:rPr>
        <w:t>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46B58" w:rsidRPr="00346B58">
        <w:rPr>
          <w:rFonts w:ascii="Times New Roman" w:eastAsia="Arial" w:hAnsi="Times New Roman" w:cs="Times New Roman"/>
          <w:sz w:val="24"/>
          <w:szCs w:val="24"/>
        </w:rPr>
        <w:t>poshtë</w:t>
      </w:r>
      <w:r w:rsidRPr="00346B58">
        <w:rPr>
          <w:rFonts w:ascii="Times New Roman" w:eastAsia="Arial" w:hAnsi="Times New Roman" w:cs="Times New Roman"/>
          <w:sz w:val="24"/>
          <w:szCs w:val="24"/>
        </w:rPr>
        <w:t xml:space="preserve">: </w:t>
      </w:r>
    </w:p>
    <w:p w14:paraId="1B0E6B33" w14:textId="20762B42" w:rsidR="00720117" w:rsidRPr="00346B58" w:rsidRDefault="0063432E" w:rsidP="0063432E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Fabula;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</w:t>
      </w:r>
      <w:r w:rsidR="00346B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2A562" w14:textId="151E55B5" w:rsidR="00720117" w:rsidRPr="00346B58" w:rsidRDefault="00720117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 xml:space="preserve">Fazat </w:t>
      </w:r>
      <w:r w:rsidR="00346B58" w:rsidRPr="00346B58">
        <w:rPr>
          <w:rFonts w:ascii="Times New Roman" w:hAnsi="Times New Roman" w:cs="Times New Roman"/>
          <w:sz w:val="24"/>
          <w:szCs w:val="24"/>
        </w:rPr>
        <w:t>procedurale</w:t>
      </w:r>
      <w:r w:rsidRPr="00346B5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cilat u zhvillua procesi gjyq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sor; </w:t>
      </w:r>
    </w:p>
    <w:p w14:paraId="1841A68C" w14:textId="451AFC7F" w:rsidR="00720117" w:rsidRPr="00346B58" w:rsidRDefault="00C0496E" w:rsidP="00720117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Ç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shtjet ligjore, </w:t>
      </w:r>
      <w:r w:rsidR="00346B58" w:rsidRPr="00346B58">
        <w:rPr>
          <w:rFonts w:ascii="Times New Roman" w:hAnsi="Times New Roman" w:cs="Times New Roman"/>
          <w:sz w:val="24"/>
          <w:szCs w:val="24"/>
        </w:rPr>
        <w:t>procedurale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dhe materiale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trajtuara gjat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procesit, me 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>llim zgjidhjen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themel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 mosmarr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720117" w:rsidRPr="00346B58">
        <w:rPr>
          <w:rFonts w:ascii="Times New Roman" w:hAnsi="Times New Roman" w:cs="Times New Roman"/>
          <w:sz w:val="24"/>
          <w:szCs w:val="24"/>
        </w:rPr>
        <w:t xml:space="preserve">veshjes; </w:t>
      </w:r>
    </w:p>
    <w:p w14:paraId="23FC888B" w14:textId="77777777" w:rsidR="00720117" w:rsidRPr="00346B58" w:rsidRDefault="00720117" w:rsidP="00720117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C911" w14:textId="3D53B924" w:rsidR="00720117" w:rsidRPr="00346B58" w:rsidRDefault="00720117" w:rsidP="00720117">
      <w:pPr>
        <w:pStyle w:val="ListParagraph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***</w:t>
      </w:r>
    </w:p>
    <w:p w14:paraId="1918729C" w14:textId="17BC3111" w:rsidR="00720117" w:rsidRPr="00346B58" w:rsidRDefault="00720117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5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346B58" w:rsidRPr="00346B58">
        <w:rPr>
          <w:rFonts w:ascii="Times New Roman" w:hAnsi="Times New Roman" w:cs="Times New Roman"/>
          <w:b/>
          <w:sz w:val="24"/>
          <w:szCs w:val="24"/>
        </w:rPr>
        <w:t>çështjen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e par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510A4ED" w14:textId="32DA9A68" w:rsidR="00160609" w:rsidRPr="00346B5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Fabula e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rzgjedhur i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rket </w:t>
      </w:r>
      <w:r w:rsidR="00C0496E" w:rsidRPr="00346B58">
        <w:rPr>
          <w:rFonts w:ascii="Times New Roman" w:hAnsi="Times New Roman" w:cs="Times New Roman"/>
          <w:sz w:val="24"/>
          <w:szCs w:val="24"/>
        </w:rPr>
        <w:t>kryerjes s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vepr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s penale “</w:t>
      </w:r>
      <w:r w:rsidR="00160609" w:rsidRPr="00346B58">
        <w:rPr>
          <w:rFonts w:ascii="Times New Roman" w:hAnsi="Times New Roman" w:cs="Times New Roman"/>
          <w:sz w:val="24"/>
          <w:szCs w:val="24"/>
        </w:rPr>
        <w:t>Vrasje p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r shkak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 marr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dh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nieve familjare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” parashikuar nga neni </w:t>
      </w:r>
      <w:r w:rsidR="00160609" w:rsidRPr="00346B58">
        <w:rPr>
          <w:rFonts w:ascii="Times New Roman" w:hAnsi="Times New Roman" w:cs="Times New Roman"/>
          <w:sz w:val="24"/>
          <w:szCs w:val="24"/>
        </w:rPr>
        <w:t>79/c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i Kodit Penal, </w:t>
      </w:r>
      <w:r w:rsidR="00160609" w:rsidRPr="00346B58">
        <w:rPr>
          <w:rFonts w:ascii="Times New Roman" w:hAnsi="Times New Roman" w:cs="Times New Roman"/>
          <w:sz w:val="24"/>
          <w:szCs w:val="24"/>
        </w:rPr>
        <w:t>ku si pasoj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 e nj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 konflikti verbal dhe fizik, nat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n e shk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mbimit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 viteve, në gjaknxehtësi e sipër i pandehuri ka goditur me thikë bashk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jetuesin e motr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>s s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 tij, i cili ka humbur jetën. </w:t>
      </w:r>
    </w:p>
    <w:p w14:paraId="4CD1E806" w14:textId="041C992B" w:rsidR="00160609" w:rsidRPr="00346B58" w:rsidRDefault="00160609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Pas arrestimit n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flagranc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n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vendin e ngjarjes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pandehurit u formulua akuza p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 vepr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n penale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“Vrasje p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 shkak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marr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dh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nieve familjare” parashikuar nga neni 79/c i Kodit Penal. Gjithashtu u kryen veprimet e para hetimore n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vendin e ngjarjes dhe u mor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n deklarimet e personave t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pranish</w:t>
      </w:r>
      <w:r w:rsidR="009405C9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m.</w:t>
      </w:r>
    </w:p>
    <w:p w14:paraId="37D124D9" w14:textId="6218909F" w:rsidR="0017480C" w:rsidRPr="00346B58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Ç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shtja u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rzgjodh e till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,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m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nyr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lejonte debatin mbi pretendimet me natyr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materiale dhe </w:t>
      </w:r>
      <w:r w:rsidR="00346B58" w:rsidRPr="00346B58">
        <w:rPr>
          <w:rFonts w:ascii="Times New Roman" w:hAnsi="Times New Roman" w:cs="Times New Roman"/>
          <w:sz w:val="24"/>
          <w:szCs w:val="24"/>
        </w:rPr>
        <w:t>procedurale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nga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 dyja pal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t nd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>rgjyq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17480C" w:rsidRPr="00346B58">
        <w:rPr>
          <w:rFonts w:ascii="Times New Roman" w:hAnsi="Times New Roman" w:cs="Times New Roman"/>
          <w:sz w:val="24"/>
          <w:szCs w:val="24"/>
        </w:rPr>
        <w:t xml:space="preserve">se. </w:t>
      </w:r>
    </w:p>
    <w:p w14:paraId="60E0D31B" w14:textId="66AEC21C" w:rsidR="004C1510" w:rsidRPr="00346B58" w:rsidRDefault="0017480C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rfundim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procesit gjyq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sor, gjykata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rfundimtar vendosi,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</w:t>
      </w:r>
      <w:r w:rsidR="00160609" w:rsidRPr="00346B58">
        <w:rPr>
          <w:rFonts w:ascii="Times New Roman" w:hAnsi="Times New Roman" w:cs="Times New Roman"/>
          <w:sz w:val="24"/>
          <w:szCs w:val="24"/>
        </w:rPr>
        <w:t xml:space="preserve">pranonte </w:t>
      </w:r>
      <w:r w:rsidR="00C0496E" w:rsidRPr="00346B58">
        <w:rPr>
          <w:rFonts w:ascii="Times New Roman" w:hAnsi="Times New Roman" w:cs="Times New Roman"/>
          <w:sz w:val="24"/>
          <w:szCs w:val="24"/>
        </w:rPr>
        <w:t>k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rkes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n e prokuroris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p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r d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nimin e t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pandehur</w:t>
      </w:r>
      <w:r w:rsidR="00160609" w:rsidRPr="00346B58">
        <w:rPr>
          <w:rFonts w:ascii="Times New Roman" w:hAnsi="Times New Roman" w:cs="Times New Roman"/>
          <w:sz w:val="24"/>
          <w:szCs w:val="24"/>
        </w:rPr>
        <w:t>it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duke lejuar marrjen e provave n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p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rmjet mjeteve t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tjera t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k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rkimit t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prov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s.</w:t>
      </w:r>
    </w:p>
    <w:p w14:paraId="4AAC68D1" w14:textId="12D3E2B8" w:rsidR="00C0496E" w:rsidRPr="00346B58" w:rsidRDefault="00C0496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D68B6" w14:textId="4896ECFA" w:rsidR="00B475E5" w:rsidRPr="00346B58" w:rsidRDefault="00B475E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0E0B02" w14:textId="77777777" w:rsidR="00B475E5" w:rsidRPr="00346B58" w:rsidRDefault="00B475E5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122B4" w14:textId="7765C965" w:rsidR="0017480C" w:rsidRPr="00346B58" w:rsidRDefault="0017480C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5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346B58" w:rsidRPr="00346B58">
        <w:rPr>
          <w:rFonts w:ascii="Times New Roman" w:hAnsi="Times New Roman" w:cs="Times New Roman"/>
          <w:b/>
          <w:sz w:val="24"/>
          <w:szCs w:val="24"/>
        </w:rPr>
        <w:t>çështjen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e dyt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>:</w:t>
      </w:r>
    </w:p>
    <w:p w14:paraId="75E96EE0" w14:textId="79B850E8" w:rsidR="004C1510" w:rsidRPr="00346B58" w:rsidRDefault="0063432E" w:rsidP="00244B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Procesi gjyq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sor u zhvilluar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="00B475E5" w:rsidRPr="00346B58">
        <w:rPr>
          <w:rFonts w:ascii="Times New Roman" w:hAnsi="Times New Roman" w:cs="Times New Roman"/>
          <w:sz w:val="24"/>
          <w:szCs w:val="24"/>
        </w:rPr>
        <w:t xml:space="preserve"> dy</w:t>
      </w:r>
      <w:r w:rsidRPr="00346B58">
        <w:rPr>
          <w:rFonts w:ascii="Times New Roman" w:hAnsi="Times New Roman" w:cs="Times New Roman"/>
          <w:sz w:val="24"/>
          <w:szCs w:val="24"/>
        </w:rPr>
        <w:t xml:space="preserve"> faza, me 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llimin e vet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m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rfshir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ecurin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</w:t>
      </w:r>
      <w:r w:rsidR="00346B58" w:rsidRPr="00346B58">
        <w:rPr>
          <w:rFonts w:ascii="Times New Roman" w:hAnsi="Times New Roman" w:cs="Times New Roman"/>
          <w:sz w:val="24"/>
          <w:szCs w:val="24"/>
        </w:rPr>
        <w:t>procedurale</w:t>
      </w:r>
      <w:r w:rsidRPr="00346B58">
        <w:rPr>
          <w:rFonts w:ascii="Times New Roman" w:hAnsi="Times New Roman" w:cs="Times New Roman"/>
          <w:sz w:val="24"/>
          <w:szCs w:val="24"/>
        </w:rPr>
        <w:t xml:space="preserve">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gjith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kandidat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t pjes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marr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s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rolet aktive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cilat nevojiteshin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 zhvillimin e k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tij gjykimi. </w:t>
      </w:r>
    </w:p>
    <w:p w14:paraId="32AD8587" w14:textId="2B9AADEA" w:rsidR="0063432E" w:rsidRPr="00346B58" w:rsidRDefault="0063432E" w:rsidP="00B475E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58">
        <w:rPr>
          <w:rFonts w:ascii="Times New Roman" w:hAnsi="Times New Roman" w:cs="Times New Roman"/>
          <w:b/>
          <w:sz w:val="24"/>
          <w:szCs w:val="24"/>
        </w:rPr>
        <w:t xml:space="preserve">Konkretisht, u realizua: </w:t>
      </w:r>
    </w:p>
    <w:p w14:paraId="07AF4191" w14:textId="643945F7" w:rsidR="0063432E" w:rsidRPr="00346B58" w:rsidRDefault="00C0496E" w:rsidP="0063432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Seanca paraprake ku u shqyrtuar pretendimet e mbrojtjes p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 pavlefshm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ri dhe pap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rdorshm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ri provash</w:t>
      </w:r>
      <w:r w:rsidR="0063432E" w:rsidRPr="00346B58">
        <w:rPr>
          <w:rFonts w:ascii="Times New Roman" w:hAnsi="Times New Roman" w:cs="Times New Roman"/>
          <w:sz w:val="24"/>
          <w:szCs w:val="24"/>
        </w:rPr>
        <w:t>;</w:t>
      </w:r>
    </w:p>
    <w:p w14:paraId="49D70223" w14:textId="3730D2F7" w:rsidR="00720117" w:rsidRPr="00346B58" w:rsidRDefault="0063432E" w:rsidP="00244B64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Seanca gjyq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sore, </w:t>
      </w:r>
      <w:r w:rsidR="00C0496E" w:rsidRPr="00346B58">
        <w:rPr>
          <w:rFonts w:ascii="Times New Roman" w:hAnsi="Times New Roman" w:cs="Times New Roman"/>
          <w:sz w:val="24"/>
          <w:szCs w:val="24"/>
        </w:rPr>
        <w:t>ku iu n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nshtrua hetimit gjyq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sor provat e k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>rkuara nga ana e prokuroris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dhe mbrojtjes s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t</w:t>
      </w:r>
      <w:r w:rsidR="006E1538" w:rsidRPr="00346B58">
        <w:rPr>
          <w:rFonts w:ascii="Times New Roman" w:hAnsi="Times New Roman" w:cs="Times New Roman"/>
          <w:sz w:val="24"/>
          <w:szCs w:val="24"/>
        </w:rPr>
        <w:t>ë</w:t>
      </w:r>
      <w:r w:rsidR="00C0496E" w:rsidRPr="00346B58">
        <w:rPr>
          <w:rFonts w:ascii="Times New Roman" w:hAnsi="Times New Roman" w:cs="Times New Roman"/>
          <w:sz w:val="24"/>
          <w:szCs w:val="24"/>
        </w:rPr>
        <w:t xml:space="preserve"> </w:t>
      </w:r>
      <w:r w:rsidR="00346B58" w:rsidRPr="00346B58">
        <w:rPr>
          <w:rFonts w:ascii="Times New Roman" w:hAnsi="Times New Roman" w:cs="Times New Roman"/>
          <w:sz w:val="24"/>
          <w:szCs w:val="24"/>
        </w:rPr>
        <w:t>pandehurve</w:t>
      </w:r>
      <w:r w:rsidRPr="00346B58">
        <w:rPr>
          <w:rFonts w:ascii="Times New Roman" w:hAnsi="Times New Roman" w:cs="Times New Roman"/>
          <w:sz w:val="24"/>
          <w:szCs w:val="24"/>
        </w:rPr>
        <w:t>.</w:t>
      </w:r>
    </w:p>
    <w:p w14:paraId="264D2715" w14:textId="77777777" w:rsidR="0063432E" w:rsidRPr="00346B58" w:rsidRDefault="0063432E" w:rsidP="0063432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AB69" w14:textId="7E3B1024" w:rsidR="0063432E" w:rsidRPr="00346B58" w:rsidRDefault="0063432E" w:rsidP="00244B6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6B58">
        <w:rPr>
          <w:rFonts w:ascii="Times New Roman" w:hAnsi="Times New Roman" w:cs="Times New Roman"/>
          <w:b/>
          <w:sz w:val="24"/>
          <w:szCs w:val="24"/>
        </w:rPr>
        <w:t>N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lidhje me </w:t>
      </w:r>
      <w:r w:rsidR="00346B58" w:rsidRPr="00346B58">
        <w:rPr>
          <w:rFonts w:ascii="Times New Roman" w:hAnsi="Times New Roman" w:cs="Times New Roman"/>
          <w:b/>
          <w:sz w:val="24"/>
          <w:szCs w:val="24"/>
        </w:rPr>
        <w:t>çështjen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 e tret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117DA" w:rsidRPr="00346B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ACADD4" w14:textId="51B9F2BE" w:rsidR="0063432E" w:rsidRPr="00346B58" w:rsidRDefault="0063432E" w:rsidP="009117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Gjat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shqyrtimit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k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saj mosmarr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veshje,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debatin midis pal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ve,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pyetjet e orientuara nga gjykata, dhe n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vendimin p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>rfundimtar t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 shpallur, u trajtuan </w:t>
      </w:r>
      <w:r w:rsidR="00346B58" w:rsidRPr="00346B58">
        <w:rPr>
          <w:rFonts w:ascii="Times New Roman" w:hAnsi="Times New Roman" w:cs="Times New Roman"/>
          <w:sz w:val="24"/>
          <w:szCs w:val="24"/>
        </w:rPr>
        <w:t>çështjet</w:t>
      </w:r>
      <w:r w:rsidRPr="00346B58">
        <w:rPr>
          <w:rFonts w:ascii="Times New Roman" w:hAnsi="Times New Roman" w:cs="Times New Roman"/>
          <w:sz w:val="24"/>
          <w:szCs w:val="24"/>
        </w:rPr>
        <w:t xml:space="preserve"> e m</w:t>
      </w:r>
      <w:r w:rsidR="009117DA" w:rsidRPr="00346B58">
        <w:rPr>
          <w:rFonts w:ascii="Times New Roman" w:hAnsi="Times New Roman" w:cs="Times New Roman"/>
          <w:sz w:val="24"/>
          <w:szCs w:val="24"/>
        </w:rPr>
        <w:t>ë</w:t>
      </w:r>
      <w:r w:rsidRPr="00346B58">
        <w:rPr>
          <w:rFonts w:ascii="Times New Roman" w:hAnsi="Times New Roman" w:cs="Times New Roman"/>
          <w:sz w:val="24"/>
          <w:szCs w:val="24"/>
        </w:rPr>
        <w:t xml:space="preserve">poshtme: </w:t>
      </w:r>
    </w:p>
    <w:p w14:paraId="64E1F9C0" w14:textId="44B5DC3B" w:rsidR="00B475E5" w:rsidRPr="00346B58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>Çështjet procedurale q</w:t>
      </w:r>
      <w:r w:rsidR="009405C9" w:rsidRPr="00346B58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346B58">
        <w:rPr>
          <w:rFonts w:ascii="Times New Roman" w:eastAsia="Times New Roman" w:hAnsi="Times New Roman" w:cs="Times New Roman"/>
          <w:sz w:val="24"/>
          <w:szCs w:val="24"/>
        </w:rPr>
        <w:t xml:space="preserve"> u trajtuan :</w:t>
      </w:r>
    </w:p>
    <w:p w14:paraId="4C3714E3" w14:textId="77777777" w:rsidR="00B475E5" w:rsidRPr="00346B58" w:rsidRDefault="00B475E5" w:rsidP="00B475E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 xml:space="preserve">A legjitimohet proceduralisht në cilësinë e viktimës vëllai i të ndjerit në kushtet kur ekzistojnë trashëgimtarët e radhës së parë (vajza e mitur)? </w:t>
      </w:r>
    </w:p>
    <w:p w14:paraId="78293602" w14:textId="77777777" w:rsidR="00B475E5" w:rsidRPr="00346B58" w:rsidRDefault="00B475E5" w:rsidP="00B475E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 xml:space="preserve">A është i përdorshëm deklarimi/dëshmia e punonjësit të policisë së patrullës së përgjithshme mbi thëniet e të pandehurit G.Z në vendngjarje dhe gjatë shoqërimit? </w:t>
      </w:r>
    </w:p>
    <w:p w14:paraId="6009D9FE" w14:textId="77777777" w:rsidR="00B475E5" w:rsidRPr="00346B58" w:rsidRDefault="00B475E5" w:rsidP="00B475E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>A janë të përdorshme rezultatet e përgjimit ambiental të kryer në ambientet e Komisariatit nr. 4 midis të pandehurit G.Z dhe motrës së tij A.D?</w:t>
      </w:r>
    </w:p>
    <w:p w14:paraId="74FCDB6F" w14:textId="77777777" w:rsidR="00B475E5" w:rsidRPr="00346B58" w:rsidRDefault="00B475E5" w:rsidP="00B475E5">
      <w:pPr>
        <w:pStyle w:val="ListParagraph"/>
        <w:numPr>
          <w:ilvl w:val="0"/>
          <w:numId w:val="1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>A konsiderohet vendimi i GJSP-së si vendim i formës së prerë për sa i përket çështjeve të gjykuara në këtë fazë të procesit në raport me gjyqtarin e themelit?</w:t>
      </w:r>
    </w:p>
    <w:p w14:paraId="7514B1EA" w14:textId="77777777" w:rsidR="00B475E5" w:rsidRPr="00346B58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010BD0" w14:textId="0551AE26" w:rsidR="00B475E5" w:rsidRPr="00346B58" w:rsidRDefault="00B475E5" w:rsidP="00B475E5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b/>
          <w:sz w:val="24"/>
          <w:szCs w:val="24"/>
        </w:rPr>
        <w:t>Çështjet materiale q</w:t>
      </w:r>
      <w:r w:rsidR="009405C9" w:rsidRPr="00346B58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346B58">
        <w:rPr>
          <w:rFonts w:ascii="Times New Roman" w:eastAsia="Times New Roman" w:hAnsi="Times New Roman" w:cs="Times New Roman"/>
          <w:b/>
          <w:sz w:val="24"/>
          <w:szCs w:val="24"/>
        </w:rPr>
        <w:t xml:space="preserve"> u trajtuan:</w:t>
      </w:r>
    </w:p>
    <w:p w14:paraId="472F01DB" w14:textId="77777777" w:rsidR="00B475E5" w:rsidRPr="00346B58" w:rsidRDefault="00B475E5" w:rsidP="00B475E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eastAsia="Times New Roman" w:hAnsi="Times New Roman" w:cs="Times New Roman"/>
          <w:sz w:val="24"/>
          <w:szCs w:val="24"/>
        </w:rPr>
        <w:t>Marrëdhënia e posaçme midis dy subjekteve në rastin e vrasjes përbën elementin thelbësor të përcaktimit të veprës penale apo mund të ketë dhe shkaqe të tjera të cilat prevalojnë mbi marrëdhënien e posaçme.</w:t>
      </w:r>
    </w:p>
    <w:p w14:paraId="7166F97C" w14:textId="1D89CA80" w:rsidR="00B475E5" w:rsidRPr="00346B58" w:rsidRDefault="00B475E5" w:rsidP="00B475E5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Cili është raporti midis rrethit të subjekteve të përcaktuara në nenin 79/c të Kodit Penal, nenit 130/a të Kodit Penal? A c</w:t>
      </w:r>
      <w:r w:rsidR="00346B58">
        <w:rPr>
          <w:rFonts w:ascii="Times New Roman" w:hAnsi="Times New Roman" w:cs="Times New Roman"/>
          <w:sz w:val="24"/>
          <w:szCs w:val="24"/>
        </w:rPr>
        <w:t>e</w:t>
      </w:r>
      <w:r w:rsidRPr="00346B58">
        <w:rPr>
          <w:rFonts w:ascii="Times New Roman" w:hAnsi="Times New Roman" w:cs="Times New Roman"/>
          <w:sz w:val="24"/>
          <w:szCs w:val="24"/>
        </w:rPr>
        <w:t>nohet parimi i ligjshmërisë në zbatimin e interpretimit pajtues të neneve të sipërcituara me ligjet e tjera të posaçme?</w:t>
      </w:r>
    </w:p>
    <w:p w14:paraId="520BE904" w14:textId="77777777" w:rsidR="00B475E5" w:rsidRPr="00346B58" w:rsidRDefault="00B475E5" w:rsidP="00B475E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C52FC" w14:textId="554A5F4A" w:rsidR="00F16B39" w:rsidRPr="00346B58" w:rsidRDefault="009117DA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sz w:val="24"/>
          <w:szCs w:val="24"/>
        </w:rPr>
        <w:t>Gjatë procesit gjyqësor të zhvilluar në seancë të imituar, subjektet e procesit, ndërmorën veprime duke ju referuar dhe analizuar legji</w:t>
      </w:r>
      <w:r w:rsidR="00346B58">
        <w:rPr>
          <w:rFonts w:ascii="Times New Roman" w:hAnsi="Times New Roman" w:cs="Times New Roman"/>
          <w:sz w:val="24"/>
          <w:szCs w:val="24"/>
        </w:rPr>
        <w:t>slacionit material dhe procedur</w:t>
      </w:r>
      <w:r w:rsidRPr="00346B58">
        <w:rPr>
          <w:rFonts w:ascii="Times New Roman" w:hAnsi="Times New Roman" w:cs="Times New Roman"/>
          <w:sz w:val="24"/>
          <w:szCs w:val="24"/>
        </w:rPr>
        <w:t xml:space="preserve">al në fuqi në kohën e zhvillimit të seancës gjyqësore, duke referuar praktikën e konsoliduar dhe të detyrueshme të zhvilluar nga Gjykata e Lartë. </w:t>
      </w:r>
    </w:p>
    <w:p w14:paraId="055BF6FC" w14:textId="440364FE" w:rsidR="00B475E5" w:rsidRPr="00346B58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62E60" w14:textId="77777777" w:rsidR="00B475E5" w:rsidRPr="00346B58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B5F6C7" w14:textId="0CDA78DD" w:rsidR="00B475E5" w:rsidRPr="00346B58" w:rsidRDefault="00346B58" w:rsidP="00346B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B58">
        <w:rPr>
          <w:rFonts w:ascii="Times New Roman" w:hAnsi="Times New Roman" w:cs="Times New Roman"/>
          <w:b/>
          <w:sz w:val="24"/>
          <w:szCs w:val="24"/>
        </w:rPr>
        <w:t>FOTO GJATË ZHVILLIMIT TË GJYQIT IMITUES</w:t>
      </w:r>
    </w:p>
    <w:p w14:paraId="4A48E56B" w14:textId="4FB20C0C" w:rsidR="00B475E5" w:rsidRPr="00346B58" w:rsidRDefault="00B475E5" w:rsidP="00135B15">
      <w:pPr>
        <w:jc w:val="both"/>
        <w:rPr>
          <w:rFonts w:ascii="Times New Roman" w:hAnsi="Times New Roman" w:cs="Times New Roman"/>
          <w:sz w:val="24"/>
          <w:szCs w:val="24"/>
        </w:rPr>
      </w:pPr>
      <w:r w:rsidRPr="00346B58">
        <w:rPr>
          <w:rFonts w:ascii="Times New Roman" w:hAnsi="Times New Roman" w:cs="Times New Roman"/>
          <w:noProof/>
          <w:sz w:val="24"/>
          <w:szCs w:val="24"/>
          <w:lang w:eastAsia="sq-AL"/>
        </w:rPr>
        <w:drawing>
          <wp:inline distT="0" distB="0" distL="0" distR="0" wp14:anchorId="13A2AE36" wp14:editId="2CD75DC2">
            <wp:extent cx="5943600" cy="4457700"/>
            <wp:effectExtent l="0" t="0" r="0" b="0"/>
            <wp:docPr id="1" name="Picture 1" descr="C:\Users\User\AppData\Local\Packages\5319275A.WhatsAppDesktop_cv1g1gvanyjgm\TempState\76D36860D1C4C5B4F26D22A3AE33F710\WhatsApp Image 2025-02-13 at 16.56.52_e74a1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76D36860D1C4C5B4F26D22A3AE33F710\WhatsApp Image 2025-02-13 at 16.56.52_e74a118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75E5" w:rsidRPr="00346B58" w:rsidSect="004C1510">
      <w:headerReference w:type="default" r:id="rId10"/>
      <w:footerReference w:type="default" r:id="rId11"/>
      <w:pgSz w:w="12240" w:h="15840"/>
      <w:pgMar w:top="0" w:right="1440" w:bottom="90" w:left="1440" w:header="18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251BDF" w14:textId="77777777" w:rsidR="00793CD8" w:rsidRDefault="00793CD8" w:rsidP="00F16B39">
      <w:pPr>
        <w:spacing w:after="0" w:line="240" w:lineRule="auto"/>
      </w:pPr>
      <w:r>
        <w:separator/>
      </w:r>
    </w:p>
  </w:endnote>
  <w:endnote w:type="continuationSeparator" w:id="0">
    <w:p w14:paraId="08ED428A" w14:textId="77777777" w:rsidR="00793CD8" w:rsidRDefault="00793CD8" w:rsidP="00F1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06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6EF244" w14:textId="5403CEAA" w:rsidR="00B475E5" w:rsidRDefault="00B47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46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40A6B5" w14:textId="77777777" w:rsidR="00B475E5" w:rsidRDefault="00B475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1262E" w14:textId="77777777" w:rsidR="00793CD8" w:rsidRDefault="00793CD8" w:rsidP="00F16B39">
      <w:pPr>
        <w:spacing w:after="0" w:line="240" w:lineRule="auto"/>
      </w:pPr>
      <w:r>
        <w:separator/>
      </w:r>
    </w:p>
  </w:footnote>
  <w:footnote w:type="continuationSeparator" w:id="0">
    <w:p w14:paraId="4B6AD308" w14:textId="77777777" w:rsidR="00793CD8" w:rsidRDefault="00793CD8" w:rsidP="00F16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72505" w14:textId="77777777" w:rsidR="004C1510" w:rsidRDefault="004C1510">
    <w:pPr>
      <w:pStyle w:val="Header"/>
    </w:pPr>
  </w:p>
  <w:p w14:paraId="788594F3" w14:textId="1C307C29" w:rsidR="00244B64" w:rsidRDefault="00244B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764A"/>
    <w:multiLevelType w:val="hybridMultilevel"/>
    <w:tmpl w:val="72E2A1FE"/>
    <w:lvl w:ilvl="0" w:tplc="22B601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3844"/>
    <w:multiLevelType w:val="hybridMultilevel"/>
    <w:tmpl w:val="833E7670"/>
    <w:lvl w:ilvl="0" w:tplc="7B362A6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3124AA"/>
    <w:multiLevelType w:val="hybridMultilevel"/>
    <w:tmpl w:val="3716977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A3618"/>
    <w:multiLevelType w:val="multilevel"/>
    <w:tmpl w:val="CD0CBB5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474713"/>
    <w:multiLevelType w:val="hybridMultilevel"/>
    <w:tmpl w:val="E1EE0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37742"/>
    <w:multiLevelType w:val="hybridMultilevel"/>
    <w:tmpl w:val="C69011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121D3"/>
    <w:multiLevelType w:val="hybridMultilevel"/>
    <w:tmpl w:val="4B5EEA68"/>
    <w:lvl w:ilvl="0" w:tplc="BA42EB52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28E"/>
    <w:multiLevelType w:val="hybridMultilevel"/>
    <w:tmpl w:val="A65C8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257BE"/>
    <w:multiLevelType w:val="hybridMultilevel"/>
    <w:tmpl w:val="64C45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884AF3"/>
    <w:multiLevelType w:val="hybridMultilevel"/>
    <w:tmpl w:val="62EEAE74"/>
    <w:lvl w:ilvl="0" w:tplc="0DA48C5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1F2CE6"/>
    <w:multiLevelType w:val="hybridMultilevel"/>
    <w:tmpl w:val="B7AE438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A5EA2"/>
    <w:multiLevelType w:val="hybridMultilevel"/>
    <w:tmpl w:val="96E07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D25FA"/>
    <w:multiLevelType w:val="hybridMultilevel"/>
    <w:tmpl w:val="633EA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32"/>
    <w:rsid w:val="00014779"/>
    <w:rsid w:val="000F0E67"/>
    <w:rsid w:val="00135B15"/>
    <w:rsid w:val="00160609"/>
    <w:rsid w:val="0017480C"/>
    <w:rsid w:val="0021228C"/>
    <w:rsid w:val="0021668A"/>
    <w:rsid w:val="002363DB"/>
    <w:rsid w:val="00244B64"/>
    <w:rsid w:val="002D7128"/>
    <w:rsid w:val="003306D3"/>
    <w:rsid w:val="00346B58"/>
    <w:rsid w:val="00354229"/>
    <w:rsid w:val="00391B48"/>
    <w:rsid w:val="004C1510"/>
    <w:rsid w:val="00611982"/>
    <w:rsid w:val="00612050"/>
    <w:rsid w:val="0063432E"/>
    <w:rsid w:val="00683EEE"/>
    <w:rsid w:val="006E1538"/>
    <w:rsid w:val="00720117"/>
    <w:rsid w:val="00752FDD"/>
    <w:rsid w:val="00773611"/>
    <w:rsid w:val="00793CD8"/>
    <w:rsid w:val="007B4331"/>
    <w:rsid w:val="007E7937"/>
    <w:rsid w:val="00851FDE"/>
    <w:rsid w:val="008A245F"/>
    <w:rsid w:val="009117DA"/>
    <w:rsid w:val="009405C9"/>
    <w:rsid w:val="00952C2D"/>
    <w:rsid w:val="00970461"/>
    <w:rsid w:val="009A2C05"/>
    <w:rsid w:val="00A923E7"/>
    <w:rsid w:val="00AB6E4C"/>
    <w:rsid w:val="00B475E5"/>
    <w:rsid w:val="00C0496E"/>
    <w:rsid w:val="00C50F6D"/>
    <w:rsid w:val="00C845B8"/>
    <w:rsid w:val="00CA6D12"/>
    <w:rsid w:val="00D00CE7"/>
    <w:rsid w:val="00D7661E"/>
    <w:rsid w:val="00D77E8C"/>
    <w:rsid w:val="00DC692F"/>
    <w:rsid w:val="00DD5432"/>
    <w:rsid w:val="00E71820"/>
    <w:rsid w:val="00E74705"/>
    <w:rsid w:val="00E937FA"/>
    <w:rsid w:val="00EA419D"/>
    <w:rsid w:val="00EC1CD8"/>
    <w:rsid w:val="00EE470B"/>
    <w:rsid w:val="00F009C6"/>
    <w:rsid w:val="00F16B39"/>
    <w:rsid w:val="00FB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1BA99"/>
  <w15:chartTrackingRefBased/>
  <w15:docId w15:val="{9A31DD74-BCB8-4124-BAC3-528B52C0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432"/>
    <w:rPr>
      <w:rFonts w:eastAsiaTheme="minorHAnsi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D54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3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6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39"/>
    <w:rPr>
      <w:rFonts w:eastAsiaTheme="minorHAnsi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63432E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049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96E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96E"/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538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59C2B-F29E-4925-9EC7-CA7B19A1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Klobeta Zylyfi</dc:creator>
  <cp:keywords/>
  <dc:description/>
  <cp:lastModifiedBy>Microsoft account</cp:lastModifiedBy>
  <cp:revision>5</cp:revision>
  <dcterms:created xsi:type="dcterms:W3CDTF">2025-02-17T18:27:00Z</dcterms:created>
  <dcterms:modified xsi:type="dcterms:W3CDTF">2025-02-21T09:32:00Z</dcterms:modified>
</cp:coreProperties>
</file>