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46C56" w14:textId="5B8FBB93" w:rsidR="004C2599" w:rsidRDefault="00B41021">
      <w:r>
        <w:t>Viti 2019</w:t>
      </w:r>
    </w:p>
    <w:tbl>
      <w:tblPr>
        <w:tblW w:w="0" w:type="auto"/>
        <w:tblInd w:w="28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022"/>
        <w:gridCol w:w="1910"/>
        <w:gridCol w:w="1678"/>
      </w:tblGrid>
      <w:tr w:rsidR="00B41021" w:rsidRPr="00B41021" w14:paraId="5C41276D" w14:textId="77777777" w:rsidTr="00EB0B4D">
        <w:trPr>
          <w:trHeight w:val="110"/>
        </w:trPr>
        <w:tc>
          <w:tcPr>
            <w:tcW w:w="3226" w:type="dxa"/>
            <w:tcBorders>
              <w:bottom w:val="single" w:sz="12" w:space="0" w:color="8EAADB"/>
            </w:tcBorders>
            <w:shd w:val="clear" w:color="auto" w:fill="auto"/>
          </w:tcPr>
          <w:p w14:paraId="0727C82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Donatorët</w:t>
            </w:r>
          </w:p>
          <w:p w14:paraId="1C37511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2022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112FE5E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Të trashëguara nga viti 2018</w:t>
            </w:r>
          </w:p>
        </w:tc>
        <w:tc>
          <w:tcPr>
            <w:tcW w:w="1910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7592DDD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Financuar viti 2019</w:t>
            </w:r>
          </w:p>
        </w:tc>
        <w:tc>
          <w:tcPr>
            <w:tcW w:w="1678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1E55CA5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Shpenzuar viti 2019</w:t>
            </w:r>
          </w:p>
        </w:tc>
      </w:tr>
      <w:tr w:rsidR="00B41021" w:rsidRPr="00B41021" w14:paraId="121C355F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4A92720A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Eipa</w:t>
            </w:r>
          </w:p>
        </w:tc>
        <w:tc>
          <w:tcPr>
            <w:tcW w:w="2022" w:type="dxa"/>
            <w:shd w:val="clear" w:color="auto" w:fill="D9E2F3"/>
            <w:hideMark/>
          </w:tcPr>
          <w:p w14:paraId="6F2DC39E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48.915</w:t>
            </w:r>
          </w:p>
        </w:tc>
        <w:tc>
          <w:tcPr>
            <w:tcW w:w="1910" w:type="dxa"/>
            <w:shd w:val="clear" w:color="auto" w:fill="D9E2F3"/>
          </w:tcPr>
          <w:p w14:paraId="49B68A5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7AE72FA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50CD45DB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5F38425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Ambasada Britanike</w:t>
            </w:r>
          </w:p>
        </w:tc>
        <w:tc>
          <w:tcPr>
            <w:tcW w:w="2022" w:type="dxa"/>
            <w:shd w:val="clear" w:color="auto" w:fill="auto"/>
            <w:hideMark/>
          </w:tcPr>
          <w:p w14:paraId="0C570D9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20.000</w:t>
            </w:r>
          </w:p>
        </w:tc>
        <w:tc>
          <w:tcPr>
            <w:tcW w:w="1910" w:type="dxa"/>
            <w:shd w:val="clear" w:color="auto" w:fill="auto"/>
          </w:tcPr>
          <w:p w14:paraId="02B0C328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523B879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29570CCA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6DFDD48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UNDP</w:t>
            </w:r>
          </w:p>
        </w:tc>
        <w:tc>
          <w:tcPr>
            <w:tcW w:w="2022" w:type="dxa"/>
            <w:shd w:val="clear" w:color="auto" w:fill="D9E2F3"/>
            <w:hideMark/>
          </w:tcPr>
          <w:p w14:paraId="3DCEFD1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94.000</w:t>
            </w:r>
          </w:p>
        </w:tc>
        <w:tc>
          <w:tcPr>
            <w:tcW w:w="1910" w:type="dxa"/>
            <w:shd w:val="clear" w:color="auto" w:fill="D9E2F3"/>
          </w:tcPr>
          <w:p w14:paraId="48CFF7C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6D607AE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46D9EAEE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0B926F6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Kolegji Britanik</w:t>
            </w:r>
          </w:p>
        </w:tc>
        <w:tc>
          <w:tcPr>
            <w:tcW w:w="2022" w:type="dxa"/>
            <w:shd w:val="clear" w:color="auto" w:fill="auto"/>
            <w:hideMark/>
          </w:tcPr>
          <w:p w14:paraId="0BC7DFD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6.895</w:t>
            </w:r>
          </w:p>
        </w:tc>
        <w:tc>
          <w:tcPr>
            <w:tcW w:w="1910" w:type="dxa"/>
            <w:shd w:val="clear" w:color="auto" w:fill="auto"/>
          </w:tcPr>
          <w:p w14:paraId="0DE206E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332FABA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13592479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3116998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K. Europes</w:t>
            </w:r>
          </w:p>
        </w:tc>
        <w:tc>
          <w:tcPr>
            <w:tcW w:w="2022" w:type="dxa"/>
            <w:shd w:val="clear" w:color="auto" w:fill="D9E2F3"/>
            <w:hideMark/>
          </w:tcPr>
          <w:p w14:paraId="4B0DC86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-132337</w:t>
            </w:r>
          </w:p>
        </w:tc>
        <w:tc>
          <w:tcPr>
            <w:tcW w:w="1910" w:type="dxa"/>
            <w:shd w:val="clear" w:color="auto" w:fill="D9E2F3"/>
            <w:hideMark/>
          </w:tcPr>
          <w:p w14:paraId="6ACE263B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1.864.764</w:t>
            </w:r>
          </w:p>
        </w:tc>
        <w:tc>
          <w:tcPr>
            <w:tcW w:w="1678" w:type="dxa"/>
            <w:shd w:val="clear" w:color="auto" w:fill="D9E2F3"/>
            <w:hideMark/>
          </w:tcPr>
          <w:p w14:paraId="019D873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1.299.028</w:t>
            </w:r>
          </w:p>
        </w:tc>
      </w:tr>
      <w:tr w:rsidR="00B41021" w:rsidRPr="00B41021" w14:paraId="635E756E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5DD8E11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Gjithsej</w:t>
            </w:r>
          </w:p>
        </w:tc>
        <w:tc>
          <w:tcPr>
            <w:tcW w:w="2022" w:type="dxa"/>
            <w:shd w:val="clear" w:color="auto" w:fill="D9E2F3"/>
            <w:hideMark/>
          </w:tcPr>
          <w:p w14:paraId="644112DA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37.473</w:t>
            </w:r>
          </w:p>
        </w:tc>
        <w:tc>
          <w:tcPr>
            <w:tcW w:w="1910" w:type="dxa"/>
            <w:shd w:val="clear" w:color="auto" w:fill="D9E2F3"/>
            <w:hideMark/>
          </w:tcPr>
          <w:p w14:paraId="2F7D1A5A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1.864.764</w:t>
            </w:r>
          </w:p>
        </w:tc>
        <w:tc>
          <w:tcPr>
            <w:tcW w:w="1678" w:type="dxa"/>
            <w:shd w:val="clear" w:color="auto" w:fill="D9E2F3"/>
            <w:hideMark/>
          </w:tcPr>
          <w:p w14:paraId="6D68AA6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1.299.028</w:t>
            </w:r>
          </w:p>
        </w:tc>
      </w:tr>
    </w:tbl>
    <w:p w14:paraId="2B4CDDF9" w14:textId="6CB8B5F5" w:rsidR="00B41021" w:rsidRDefault="00B41021">
      <w:r>
        <w:t xml:space="preserve"> </w:t>
      </w:r>
    </w:p>
    <w:p w14:paraId="234017A4" w14:textId="345F7E5E" w:rsidR="00B41021" w:rsidRDefault="00B41021">
      <w:r>
        <w:t>Viti 2020</w:t>
      </w:r>
    </w:p>
    <w:tbl>
      <w:tblPr>
        <w:tblW w:w="0" w:type="auto"/>
        <w:tblInd w:w="28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022"/>
        <w:gridCol w:w="1910"/>
        <w:gridCol w:w="1678"/>
      </w:tblGrid>
      <w:tr w:rsidR="00B41021" w:rsidRPr="00B41021" w14:paraId="1BA4F1C6" w14:textId="77777777" w:rsidTr="00EB0B4D">
        <w:trPr>
          <w:trHeight w:val="110"/>
        </w:trPr>
        <w:tc>
          <w:tcPr>
            <w:tcW w:w="3226" w:type="dxa"/>
            <w:tcBorders>
              <w:bottom w:val="single" w:sz="12" w:space="0" w:color="8EAADB"/>
            </w:tcBorders>
            <w:shd w:val="clear" w:color="auto" w:fill="auto"/>
          </w:tcPr>
          <w:p w14:paraId="6A5DA5B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Donatorët</w:t>
            </w:r>
          </w:p>
          <w:p w14:paraId="25AB4EB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2022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37F6EE1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Të trashëguara ndër vite</w:t>
            </w:r>
          </w:p>
        </w:tc>
        <w:tc>
          <w:tcPr>
            <w:tcW w:w="1910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1719942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Financuar viti 2020</w:t>
            </w:r>
          </w:p>
        </w:tc>
        <w:tc>
          <w:tcPr>
            <w:tcW w:w="1678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4B551F7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Shpenzuar viti 2020</w:t>
            </w:r>
          </w:p>
        </w:tc>
      </w:tr>
      <w:tr w:rsidR="00B41021" w:rsidRPr="00B41021" w14:paraId="0F783C0C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21DBEEBB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Eipa</w:t>
            </w:r>
          </w:p>
        </w:tc>
        <w:tc>
          <w:tcPr>
            <w:tcW w:w="2022" w:type="dxa"/>
            <w:shd w:val="clear" w:color="auto" w:fill="D9E2F3"/>
            <w:hideMark/>
          </w:tcPr>
          <w:p w14:paraId="0D623F73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48.915</w:t>
            </w:r>
          </w:p>
        </w:tc>
        <w:tc>
          <w:tcPr>
            <w:tcW w:w="1910" w:type="dxa"/>
            <w:shd w:val="clear" w:color="auto" w:fill="D9E2F3"/>
          </w:tcPr>
          <w:p w14:paraId="0D28C52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701FCFEA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4E35F4EF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12A44B8A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Ambasada Britanike</w:t>
            </w:r>
          </w:p>
        </w:tc>
        <w:tc>
          <w:tcPr>
            <w:tcW w:w="2022" w:type="dxa"/>
            <w:shd w:val="clear" w:color="auto" w:fill="auto"/>
            <w:hideMark/>
          </w:tcPr>
          <w:p w14:paraId="43F2A2E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20.000</w:t>
            </w:r>
          </w:p>
        </w:tc>
        <w:tc>
          <w:tcPr>
            <w:tcW w:w="1910" w:type="dxa"/>
            <w:shd w:val="clear" w:color="auto" w:fill="auto"/>
          </w:tcPr>
          <w:p w14:paraId="4E616E56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0AD2A5F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0EA13A45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07024680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UNDP</w:t>
            </w:r>
          </w:p>
        </w:tc>
        <w:tc>
          <w:tcPr>
            <w:tcW w:w="2022" w:type="dxa"/>
            <w:shd w:val="clear" w:color="auto" w:fill="D9E2F3"/>
            <w:hideMark/>
          </w:tcPr>
          <w:p w14:paraId="7D574F8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94.000</w:t>
            </w:r>
          </w:p>
        </w:tc>
        <w:tc>
          <w:tcPr>
            <w:tcW w:w="1910" w:type="dxa"/>
            <w:shd w:val="clear" w:color="auto" w:fill="D9E2F3"/>
          </w:tcPr>
          <w:p w14:paraId="1992BC4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2D4D6ED2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6F2B9DDC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5A45239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Kolegji Britanik</w:t>
            </w:r>
          </w:p>
        </w:tc>
        <w:tc>
          <w:tcPr>
            <w:tcW w:w="2022" w:type="dxa"/>
            <w:shd w:val="clear" w:color="auto" w:fill="auto"/>
            <w:hideMark/>
          </w:tcPr>
          <w:p w14:paraId="2973060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6.895</w:t>
            </w:r>
          </w:p>
        </w:tc>
        <w:tc>
          <w:tcPr>
            <w:tcW w:w="1910" w:type="dxa"/>
            <w:shd w:val="clear" w:color="auto" w:fill="auto"/>
          </w:tcPr>
          <w:p w14:paraId="3CBA76BC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5869D560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79072AFE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775406E4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K. Europës (projekti Jufrex)</w:t>
            </w:r>
          </w:p>
        </w:tc>
        <w:tc>
          <w:tcPr>
            <w:tcW w:w="2022" w:type="dxa"/>
            <w:shd w:val="clear" w:color="auto" w:fill="D9E2F3"/>
            <w:hideMark/>
          </w:tcPr>
          <w:p w14:paraId="6D99505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438.399,5</w:t>
            </w:r>
          </w:p>
        </w:tc>
        <w:tc>
          <w:tcPr>
            <w:tcW w:w="1910" w:type="dxa"/>
            <w:shd w:val="clear" w:color="auto" w:fill="D9E2F3"/>
            <w:hideMark/>
          </w:tcPr>
          <w:p w14:paraId="2DABE8A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3.849.300</w:t>
            </w:r>
          </w:p>
        </w:tc>
        <w:tc>
          <w:tcPr>
            <w:tcW w:w="1678" w:type="dxa"/>
            <w:shd w:val="clear" w:color="auto" w:fill="D9E2F3"/>
            <w:hideMark/>
          </w:tcPr>
          <w:p w14:paraId="370940C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438.400</w:t>
            </w:r>
          </w:p>
        </w:tc>
      </w:tr>
      <w:tr w:rsidR="00B41021" w:rsidRPr="00B41021" w14:paraId="69BB1F2F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2309598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Gjithsej</w:t>
            </w:r>
          </w:p>
        </w:tc>
        <w:tc>
          <w:tcPr>
            <w:tcW w:w="2022" w:type="dxa"/>
            <w:shd w:val="clear" w:color="auto" w:fill="D9E2F3"/>
            <w:hideMark/>
          </w:tcPr>
          <w:p w14:paraId="38BC17E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608.209.5</w:t>
            </w:r>
          </w:p>
        </w:tc>
        <w:tc>
          <w:tcPr>
            <w:tcW w:w="1910" w:type="dxa"/>
            <w:shd w:val="clear" w:color="auto" w:fill="D9E2F3"/>
            <w:hideMark/>
          </w:tcPr>
          <w:p w14:paraId="22EE2242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3.849.300</w:t>
            </w:r>
          </w:p>
        </w:tc>
        <w:tc>
          <w:tcPr>
            <w:tcW w:w="1678" w:type="dxa"/>
            <w:shd w:val="clear" w:color="auto" w:fill="D9E2F3"/>
            <w:hideMark/>
          </w:tcPr>
          <w:p w14:paraId="24A504F0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438.400</w:t>
            </w:r>
          </w:p>
        </w:tc>
      </w:tr>
    </w:tbl>
    <w:p w14:paraId="104DEC70" w14:textId="77777777" w:rsidR="00B41021" w:rsidRDefault="00B41021"/>
    <w:p w14:paraId="0414A113" w14:textId="50E1A68F" w:rsidR="00B41021" w:rsidRDefault="00B41021">
      <w:r>
        <w:t>Viti 2021</w:t>
      </w:r>
    </w:p>
    <w:tbl>
      <w:tblPr>
        <w:tblW w:w="0" w:type="auto"/>
        <w:tblInd w:w="28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022"/>
        <w:gridCol w:w="1910"/>
        <w:gridCol w:w="1678"/>
      </w:tblGrid>
      <w:tr w:rsidR="00B41021" w:rsidRPr="00B41021" w14:paraId="4BE4EAAC" w14:textId="77777777" w:rsidTr="00EB0B4D">
        <w:trPr>
          <w:trHeight w:val="110"/>
        </w:trPr>
        <w:tc>
          <w:tcPr>
            <w:tcW w:w="3226" w:type="dxa"/>
            <w:tcBorders>
              <w:bottom w:val="single" w:sz="12" w:space="0" w:color="8EAADB"/>
            </w:tcBorders>
            <w:shd w:val="clear" w:color="auto" w:fill="auto"/>
          </w:tcPr>
          <w:p w14:paraId="70A5E7C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Donatorët</w:t>
            </w:r>
          </w:p>
          <w:p w14:paraId="27BA0D8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2022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27A578C4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Të trashëguara ndër vite</w:t>
            </w:r>
          </w:p>
        </w:tc>
        <w:tc>
          <w:tcPr>
            <w:tcW w:w="1910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1216BBB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Financuar viti 2021</w:t>
            </w:r>
          </w:p>
        </w:tc>
        <w:tc>
          <w:tcPr>
            <w:tcW w:w="1678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0D2B298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Shpenzuar viti 2021</w:t>
            </w:r>
          </w:p>
        </w:tc>
      </w:tr>
      <w:tr w:rsidR="00B41021" w:rsidRPr="00B41021" w14:paraId="185E353A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280B9F0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Eipa</w:t>
            </w:r>
          </w:p>
        </w:tc>
        <w:tc>
          <w:tcPr>
            <w:tcW w:w="2022" w:type="dxa"/>
            <w:shd w:val="clear" w:color="auto" w:fill="D9E2F3"/>
            <w:hideMark/>
          </w:tcPr>
          <w:p w14:paraId="60E0A183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48.915</w:t>
            </w:r>
          </w:p>
        </w:tc>
        <w:tc>
          <w:tcPr>
            <w:tcW w:w="1910" w:type="dxa"/>
            <w:shd w:val="clear" w:color="auto" w:fill="D9E2F3"/>
          </w:tcPr>
          <w:p w14:paraId="24A113DB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5283764C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1B7E242E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712CAFF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Ambasada Britanike</w:t>
            </w:r>
          </w:p>
        </w:tc>
        <w:tc>
          <w:tcPr>
            <w:tcW w:w="2022" w:type="dxa"/>
            <w:shd w:val="clear" w:color="auto" w:fill="auto"/>
            <w:hideMark/>
          </w:tcPr>
          <w:p w14:paraId="5A674B8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20.000</w:t>
            </w:r>
          </w:p>
        </w:tc>
        <w:tc>
          <w:tcPr>
            <w:tcW w:w="1910" w:type="dxa"/>
            <w:shd w:val="clear" w:color="auto" w:fill="auto"/>
          </w:tcPr>
          <w:p w14:paraId="47CA62AC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3A384364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28A1FD0B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513EABD0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UNDP</w:t>
            </w:r>
          </w:p>
        </w:tc>
        <w:tc>
          <w:tcPr>
            <w:tcW w:w="2022" w:type="dxa"/>
            <w:shd w:val="clear" w:color="auto" w:fill="D9E2F3"/>
            <w:hideMark/>
          </w:tcPr>
          <w:p w14:paraId="6C521FC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94.000</w:t>
            </w:r>
          </w:p>
        </w:tc>
        <w:tc>
          <w:tcPr>
            <w:tcW w:w="1910" w:type="dxa"/>
            <w:shd w:val="clear" w:color="auto" w:fill="D9E2F3"/>
          </w:tcPr>
          <w:p w14:paraId="25991D1C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7DFE878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23FB987A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69754F0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Kolegji Britanik</w:t>
            </w:r>
          </w:p>
        </w:tc>
        <w:tc>
          <w:tcPr>
            <w:tcW w:w="2022" w:type="dxa"/>
            <w:shd w:val="clear" w:color="auto" w:fill="auto"/>
            <w:hideMark/>
          </w:tcPr>
          <w:p w14:paraId="5466D7E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6.895</w:t>
            </w:r>
          </w:p>
        </w:tc>
        <w:tc>
          <w:tcPr>
            <w:tcW w:w="1910" w:type="dxa"/>
            <w:shd w:val="clear" w:color="auto" w:fill="auto"/>
          </w:tcPr>
          <w:p w14:paraId="0875908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2135B20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7B08D1A0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0615434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K. Europës (Projekti Jufrex)</w:t>
            </w:r>
          </w:p>
        </w:tc>
        <w:tc>
          <w:tcPr>
            <w:tcW w:w="2022" w:type="dxa"/>
            <w:shd w:val="clear" w:color="auto" w:fill="D9E2F3"/>
            <w:hideMark/>
          </w:tcPr>
          <w:p w14:paraId="78C3F002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3.849299.5</w:t>
            </w:r>
          </w:p>
        </w:tc>
        <w:tc>
          <w:tcPr>
            <w:tcW w:w="1910" w:type="dxa"/>
            <w:shd w:val="clear" w:color="auto" w:fill="D9E2F3"/>
            <w:hideMark/>
          </w:tcPr>
          <w:p w14:paraId="0FDB736B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  <w:hideMark/>
          </w:tcPr>
          <w:p w14:paraId="70E7788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1.541.018</w:t>
            </w:r>
          </w:p>
        </w:tc>
      </w:tr>
      <w:tr w:rsidR="00B41021" w:rsidRPr="00B41021" w14:paraId="4B4BD460" w14:textId="77777777" w:rsidTr="00EB0B4D">
        <w:trPr>
          <w:trHeight w:val="69"/>
        </w:trPr>
        <w:tc>
          <w:tcPr>
            <w:tcW w:w="3226" w:type="dxa"/>
            <w:shd w:val="clear" w:color="auto" w:fill="D9E2F3"/>
          </w:tcPr>
          <w:p w14:paraId="1C5ED2A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K.Europës (ITGJ për cilesine dhe qëndrueshmerinë)</w:t>
            </w:r>
          </w:p>
        </w:tc>
        <w:tc>
          <w:tcPr>
            <w:tcW w:w="2022" w:type="dxa"/>
            <w:shd w:val="clear" w:color="auto" w:fill="D9E2F3"/>
          </w:tcPr>
          <w:p w14:paraId="7CC3F6F4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910" w:type="dxa"/>
            <w:shd w:val="clear" w:color="auto" w:fill="D9E2F3"/>
          </w:tcPr>
          <w:p w14:paraId="04E5E7E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2.534.700</w:t>
            </w:r>
          </w:p>
        </w:tc>
        <w:tc>
          <w:tcPr>
            <w:tcW w:w="1678" w:type="dxa"/>
            <w:shd w:val="clear" w:color="auto" w:fill="D9E2F3"/>
          </w:tcPr>
          <w:p w14:paraId="02FD5252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528.000</w:t>
            </w:r>
          </w:p>
        </w:tc>
      </w:tr>
      <w:tr w:rsidR="00B41021" w:rsidRPr="00B41021" w14:paraId="5F7D49D5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371F56B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Gjithsej</w:t>
            </w:r>
          </w:p>
        </w:tc>
        <w:tc>
          <w:tcPr>
            <w:tcW w:w="2022" w:type="dxa"/>
            <w:shd w:val="clear" w:color="auto" w:fill="D9E2F3"/>
            <w:hideMark/>
          </w:tcPr>
          <w:p w14:paraId="484FAF22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4.019.109</w:t>
            </w:r>
          </w:p>
        </w:tc>
        <w:tc>
          <w:tcPr>
            <w:tcW w:w="1910" w:type="dxa"/>
            <w:shd w:val="clear" w:color="auto" w:fill="D9E2F3"/>
            <w:hideMark/>
          </w:tcPr>
          <w:p w14:paraId="33FE8BB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2.534.700</w:t>
            </w:r>
          </w:p>
        </w:tc>
        <w:tc>
          <w:tcPr>
            <w:tcW w:w="1678" w:type="dxa"/>
            <w:shd w:val="clear" w:color="auto" w:fill="D9E2F3"/>
            <w:hideMark/>
          </w:tcPr>
          <w:p w14:paraId="47428F3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2.069.018</w:t>
            </w:r>
          </w:p>
        </w:tc>
      </w:tr>
    </w:tbl>
    <w:p w14:paraId="7FB43A1F" w14:textId="77777777" w:rsidR="00B41021" w:rsidRDefault="00B41021"/>
    <w:p w14:paraId="1E682779" w14:textId="550E6183" w:rsidR="00B41021" w:rsidRDefault="00B41021">
      <w:r>
        <w:t>Viti 2022</w:t>
      </w:r>
    </w:p>
    <w:tbl>
      <w:tblPr>
        <w:tblW w:w="0" w:type="auto"/>
        <w:tblInd w:w="28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022"/>
        <w:gridCol w:w="1910"/>
        <w:gridCol w:w="1678"/>
      </w:tblGrid>
      <w:tr w:rsidR="00B41021" w:rsidRPr="00B41021" w14:paraId="4C641AF8" w14:textId="77777777" w:rsidTr="00EB0B4D">
        <w:trPr>
          <w:trHeight w:val="110"/>
        </w:trPr>
        <w:tc>
          <w:tcPr>
            <w:tcW w:w="3226" w:type="dxa"/>
            <w:tcBorders>
              <w:bottom w:val="single" w:sz="12" w:space="0" w:color="8EAADB"/>
            </w:tcBorders>
            <w:shd w:val="clear" w:color="auto" w:fill="auto"/>
          </w:tcPr>
          <w:p w14:paraId="57BE2D50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Donatorët</w:t>
            </w:r>
          </w:p>
          <w:p w14:paraId="35DD3D3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2022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03832B9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Të trashëguara ndër vite</w:t>
            </w:r>
          </w:p>
        </w:tc>
        <w:tc>
          <w:tcPr>
            <w:tcW w:w="1910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5A2B54C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Financuar viti 2022</w:t>
            </w:r>
          </w:p>
        </w:tc>
        <w:tc>
          <w:tcPr>
            <w:tcW w:w="1678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4B606734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Shpenzuar viti 2022</w:t>
            </w:r>
          </w:p>
        </w:tc>
      </w:tr>
      <w:tr w:rsidR="00B41021" w:rsidRPr="00B41021" w14:paraId="29910D18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376B773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Eipa</w:t>
            </w:r>
          </w:p>
        </w:tc>
        <w:tc>
          <w:tcPr>
            <w:tcW w:w="2022" w:type="dxa"/>
            <w:shd w:val="clear" w:color="auto" w:fill="D9E2F3"/>
            <w:hideMark/>
          </w:tcPr>
          <w:p w14:paraId="30C9014C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48.915</w:t>
            </w:r>
          </w:p>
        </w:tc>
        <w:tc>
          <w:tcPr>
            <w:tcW w:w="1910" w:type="dxa"/>
            <w:shd w:val="clear" w:color="auto" w:fill="D9E2F3"/>
          </w:tcPr>
          <w:p w14:paraId="2A43A0AB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7F7794B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28BA6675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3CB018A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Ambasada Britanike</w:t>
            </w:r>
          </w:p>
        </w:tc>
        <w:tc>
          <w:tcPr>
            <w:tcW w:w="2022" w:type="dxa"/>
            <w:shd w:val="clear" w:color="auto" w:fill="auto"/>
            <w:hideMark/>
          </w:tcPr>
          <w:p w14:paraId="4AAF7F36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20.000</w:t>
            </w:r>
          </w:p>
        </w:tc>
        <w:tc>
          <w:tcPr>
            <w:tcW w:w="1910" w:type="dxa"/>
            <w:shd w:val="clear" w:color="auto" w:fill="auto"/>
          </w:tcPr>
          <w:p w14:paraId="49B016B4" w14:textId="77777777" w:rsidR="00B41021" w:rsidRPr="00B41021" w:rsidRDefault="00B41021" w:rsidP="00B41021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0363DA4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7F0839C5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11F96FF9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UNDP</w:t>
            </w:r>
          </w:p>
        </w:tc>
        <w:tc>
          <w:tcPr>
            <w:tcW w:w="2022" w:type="dxa"/>
            <w:shd w:val="clear" w:color="auto" w:fill="D9E2F3"/>
            <w:hideMark/>
          </w:tcPr>
          <w:p w14:paraId="2949524A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94.000</w:t>
            </w:r>
          </w:p>
        </w:tc>
        <w:tc>
          <w:tcPr>
            <w:tcW w:w="1910" w:type="dxa"/>
            <w:shd w:val="clear" w:color="auto" w:fill="D9E2F3"/>
          </w:tcPr>
          <w:p w14:paraId="7CE6A883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37DB9C4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4760BE78" w14:textId="77777777" w:rsidTr="00EB0B4D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799D27C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Kolegji Britanik</w:t>
            </w:r>
          </w:p>
        </w:tc>
        <w:tc>
          <w:tcPr>
            <w:tcW w:w="2022" w:type="dxa"/>
            <w:shd w:val="clear" w:color="auto" w:fill="auto"/>
            <w:hideMark/>
          </w:tcPr>
          <w:p w14:paraId="1D0D2A1C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6.895</w:t>
            </w:r>
          </w:p>
        </w:tc>
        <w:tc>
          <w:tcPr>
            <w:tcW w:w="1910" w:type="dxa"/>
            <w:shd w:val="clear" w:color="auto" w:fill="auto"/>
          </w:tcPr>
          <w:p w14:paraId="1D153C0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52ACB9C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B41021" w:rsidRPr="00B41021" w14:paraId="6D90631B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6577E8F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K. Europës (Projekti Jufrex)</w:t>
            </w:r>
          </w:p>
        </w:tc>
        <w:tc>
          <w:tcPr>
            <w:tcW w:w="2022" w:type="dxa"/>
            <w:shd w:val="clear" w:color="auto" w:fill="D9E2F3"/>
            <w:hideMark/>
          </w:tcPr>
          <w:p w14:paraId="44324B9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2.308.281,5</w:t>
            </w:r>
          </w:p>
        </w:tc>
        <w:tc>
          <w:tcPr>
            <w:tcW w:w="1910" w:type="dxa"/>
            <w:shd w:val="clear" w:color="auto" w:fill="D9E2F3"/>
            <w:hideMark/>
          </w:tcPr>
          <w:p w14:paraId="588AA83C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5A64F178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2.308.281,5</w:t>
            </w:r>
          </w:p>
        </w:tc>
      </w:tr>
      <w:tr w:rsidR="00B41021" w:rsidRPr="00B41021" w14:paraId="79AD03DE" w14:textId="77777777" w:rsidTr="00EB0B4D">
        <w:trPr>
          <w:trHeight w:val="69"/>
        </w:trPr>
        <w:tc>
          <w:tcPr>
            <w:tcW w:w="3226" w:type="dxa"/>
            <w:shd w:val="clear" w:color="auto" w:fill="D9E2F3"/>
          </w:tcPr>
          <w:p w14:paraId="5736ECD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lastRenderedPageBreak/>
              <w:t>K.Europës (ITGJ për cilesine dhe qëndrueshmerinë)</w:t>
            </w:r>
          </w:p>
        </w:tc>
        <w:tc>
          <w:tcPr>
            <w:tcW w:w="2022" w:type="dxa"/>
            <w:shd w:val="clear" w:color="auto" w:fill="D9E2F3"/>
          </w:tcPr>
          <w:p w14:paraId="7128821D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 xml:space="preserve">      2.006.700</w:t>
            </w:r>
          </w:p>
        </w:tc>
        <w:tc>
          <w:tcPr>
            <w:tcW w:w="1910" w:type="dxa"/>
            <w:shd w:val="clear" w:color="auto" w:fill="D9E2F3"/>
          </w:tcPr>
          <w:p w14:paraId="3A14917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224.990,57</w:t>
            </w:r>
          </w:p>
        </w:tc>
        <w:tc>
          <w:tcPr>
            <w:tcW w:w="1678" w:type="dxa"/>
            <w:shd w:val="clear" w:color="auto" w:fill="D9E2F3"/>
          </w:tcPr>
          <w:p w14:paraId="421D50AE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2.231.690,57</w:t>
            </w:r>
          </w:p>
        </w:tc>
      </w:tr>
      <w:tr w:rsidR="00B41021" w:rsidRPr="00B41021" w14:paraId="061A48A0" w14:textId="77777777" w:rsidTr="00EB0B4D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7D7A419F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Gjithsej</w:t>
            </w:r>
          </w:p>
        </w:tc>
        <w:tc>
          <w:tcPr>
            <w:tcW w:w="2022" w:type="dxa"/>
            <w:shd w:val="clear" w:color="auto" w:fill="D9E2F3"/>
            <w:hideMark/>
          </w:tcPr>
          <w:p w14:paraId="56347935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4.484.791.5</w:t>
            </w:r>
          </w:p>
        </w:tc>
        <w:tc>
          <w:tcPr>
            <w:tcW w:w="1910" w:type="dxa"/>
            <w:shd w:val="clear" w:color="auto" w:fill="D9E2F3"/>
          </w:tcPr>
          <w:p w14:paraId="361AB741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224.990,57</w:t>
            </w:r>
          </w:p>
        </w:tc>
        <w:tc>
          <w:tcPr>
            <w:tcW w:w="1678" w:type="dxa"/>
            <w:shd w:val="clear" w:color="auto" w:fill="D9E2F3"/>
          </w:tcPr>
          <w:p w14:paraId="39F4F9A7" w14:textId="77777777" w:rsidR="00B41021" w:rsidRPr="00B41021" w:rsidRDefault="00B41021" w:rsidP="00B410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4.539.972,57</w:t>
            </w:r>
          </w:p>
        </w:tc>
      </w:tr>
    </w:tbl>
    <w:p w14:paraId="0C135125" w14:textId="24AFEEA1" w:rsidR="00B41021" w:rsidRDefault="00B41021"/>
    <w:p w14:paraId="1E78EF70" w14:textId="0F40E37F" w:rsidR="006A5857" w:rsidRDefault="006A5857">
      <w:r>
        <w:t>Viti 2023</w:t>
      </w:r>
    </w:p>
    <w:tbl>
      <w:tblPr>
        <w:tblW w:w="0" w:type="auto"/>
        <w:tblInd w:w="28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2022"/>
        <w:gridCol w:w="1910"/>
        <w:gridCol w:w="1678"/>
      </w:tblGrid>
      <w:tr w:rsidR="006A5857" w:rsidRPr="00B41021" w14:paraId="17C1073D" w14:textId="77777777" w:rsidTr="003876B6">
        <w:trPr>
          <w:trHeight w:val="110"/>
        </w:trPr>
        <w:tc>
          <w:tcPr>
            <w:tcW w:w="3226" w:type="dxa"/>
            <w:tcBorders>
              <w:bottom w:val="single" w:sz="12" w:space="0" w:color="8EAADB"/>
            </w:tcBorders>
            <w:shd w:val="clear" w:color="auto" w:fill="auto"/>
          </w:tcPr>
          <w:p w14:paraId="58AA5CA1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Donatorët</w:t>
            </w:r>
          </w:p>
          <w:p w14:paraId="1AB06EA6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2022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7D9187D4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Të trashëguara ndër vite</w:t>
            </w:r>
          </w:p>
        </w:tc>
        <w:tc>
          <w:tcPr>
            <w:tcW w:w="1910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5314D2B1" w14:textId="72CBDA3E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Financuar viti 2023</w:t>
            </w:r>
          </w:p>
        </w:tc>
        <w:tc>
          <w:tcPr>
            <w:tcW w:w="1678" w:type="dxa"/>
            <w:tcBorders>
              <w:bottom w:val="single" w:sz="12" w:space="0" w:color="8EAADB"/>
            </w:tcBorders>
            <w:shd w:val="clear" w:color="auto" w:fill="auto"/>
            <w:hideMark/>
          </w:tcPr>
          <w:p w14:paraId="60E3A1BF" w14:textId="6D6DEBA0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Shpenzuar viti 2023</w:t>
            </w:r>
          </w:p>
        </w:tc>
      </w:tr>
      <w:tr w:rsidR="006A5857" w:rsidRPr="00B41021" w14:paraId="57EBD476" w14:textId="77777777" w:rsidTr="003876B6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633F6362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Eipa</w:t>
            </w:r>
          </w:p>
        </w:tc>
        <w:tc>
          <w:tcPr>
            <w:tcW w:w="2022" w:type="dxa"/>
            <w:shd w:val="clear" w:color="auto" w:fill="D9E2F3"/>
            <w:hideMark/>
          </w:tcPr>
          <w:p w14:paraId="11D49799" w14:textId="77777777" w:rsidR="006A5857" w:rsidRPr="00B41021" w:rsidRDefault="006A5857" w:rsidP="003876B6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48.915</w:t>
            </w:r>
          </w:p>
        </w:tc>
        <w:tc>
          <w:tcPr>
            <w:tcW w:w="1910" w:type="dxa"/>
            <w:shd w:val="clear" w:color="auto" w:fill="D9E2F3"/>
          </w:tcPr>
          <w:p w14:paraId="23C878C3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5CCDA2CF" w14:textId="2216A8F6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6A5857" w:rsidRPr="00B41021" w14:paraId="2F794305" w14:textId="77777777" w:rsidTr="003876B6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0D4296FA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Ambasada Britanike</w:t>
            </w:r>
          </w:p>
        </w:tc>
        <w:tc>
          <w:tcPr>
            <w:tcW w:w="2022" w:type="dxa"/>
            <w:shd w:val="clear" w:color="auto" w:fill="auto"/>
            <w:hideMark/>
          </w:tcPr>
          <w:p w14:paraId="4EA69BB5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20.000</w:t>
            </w:r>
          </w:p>
        </w:tc>
        <w:tc>
          <w:tcPr>
            <w:tcW w:w="1910" w:type="dxa"/>
            <w:shd w:val="clear" w:color="auto" w:fill="auto"/>
          </w:tcPr>
          <w:p w14:paraId="68B05301" w14:textId="77777777" w:rsidR="006A5857" w:rsidRPr="00B41021" w:rsidRDefault="006A5857" w:rsidP="003876B6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4F6D4EEA" w14:textId="5A5CA9A0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6A5857" w:rsidRPr="00B41021" w14:paraId="3C4FEE30" w14:textId="77777777" w:rsidTr="003876B6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5A0CF2C1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UNDP</w:t>
            </w:r>
          </w:p>
        </w:tc>
        <w:tc>
          <w:tcPr>
            <w:tcW w:w="2022" w:type="dxa"/>
            <w:shd w:val="clear" w:color="auto" w:fill="D9E2F3"/>
            <w:hideMark/>
          </w:tcPr>
          <w:p w14:paraId="3DC9AB15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94.000</w:t>
            </w:r>
          </w:p>
        </w:tc>
        <w:tc>
          <w:tcPr>
            <w:tcW w:w="1910" w:type="dxa"/>
            <w:shd w:val="clear" w:color="auto" w:fill="D9E2F3"/>
          </w:tcPr>
          <w:p w14:paraId="7CB51DB7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D9E2F3"/>
          </w:tcPr>
          <w:p w14:paraId="4B41F48F" w14:textId="2FE44B2C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6A5857" w:rsidRPr="00B41021" w14:paraId="7E95F404" w14:textId="77777777" w:rsidTr="003876B6">
        <w:trPr>
          <w:trHeight w:val="69"/>
        </w:trPr>
        <w:tc>
          <w:tcPr>
            <w:tcW w:w="3226" w:type="dxa"/>
            <w:shd w:val="clear" w:color="auto" w:fill="auto"/>
            <w:hideMark/>
          </w:tcPr>
          <w:p w14:paraId="617171EA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Kolegji Britanik</w:t>
            </w:r>
          </w:p>
        </w:tc>
        <w:tc>
          <w:tcPr>
            <w:tcW w:w="2022" w:type="dxa"/>
            <w:shd w:val="clear" w:color="auto" w:fill="auto"/>
            <w:hideMark/>
          </w:tcPr>
          <w:p w14:paraId="582C0CFA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6.895</w:t>
            </w:r>
          </w:p>
        </w:tc>
        <w:tc>
          <w:tcPr>
            <w:tcW w:w="1910" w:type="dxa"/>
            <w:shd w:val="clear" w:color="auto" w:fill="auto"/>
          </w:tcPr>
          <w:p w14:paraId="2CFAAD09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  <w:tc>
          <w:tcPr>
            <w:tcW w:w="1678" w:type="dxa"/>
            <w:shd w:val="clear" w:color="auto" w:fill="auto"/>
          </w:tcPr>
          <w:p w14:paraId="27CD006C" w14:textId="6424ADF9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</w:p>
        </w:tc>
      </w:tr>
      <w:tr w:rsidR="006A5857" w:rsidRPr="00B41021" w14:paraId="64E6D2F9" w14:textId="77777777" w:rsidTr="003876B6">
        <w:trPr>
          <w:trHeight w:val="69"/>
        </w:trPr>
        <w:tc>
          <w:tcPr>
            <w:tcW w:w="3226" w:type="dxa"/>
            <w:shd w:val="clear" w:color="auto" w:fill="D9E2F3"/>
            <w:hideMark/>
          </w:tcPr>
          <w:p w14:paraId="3761A4AE" w14:textId="77777777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 w:rsidRPr="00B41021">
              <w:rPr>
                <w:rFonts w:ascii="Times New Roman" w:eastAsia="Times New Roman" w:hAnsi="Times New Roman" w:cs="Times New Roman"/>
                <w:b/>
                <w:bCs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Gjithsej</w:t>
            </w:r>
          </w:p>
        </w:tc>
        <w:tc>
          <w:tcPr>
            <w:tcW w:w="2022" w:type="dxa"/>
            <w:shd w:val="clear" w:color="auto" w:fill="D9E2F3"/>
            <w:hideMark/>
          </w:tcPr>
          <w:p w14:paraId="37F77EE1" w14:textId="45865519" w:rsidR="006A5857" w:rsidRPr="00B41021" w:rsidRDefault="006A5857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169.810</w:t>
            </w:r>
          </w:p>
        </w:tc>
        <w:tc>
          <w:tcPr>
            <w:tcW w:w="1910" w:type="dxa"/>
            <w:shd w:val="clear" w:color="auto" w:fill="D9E2F3"/>
          </w:tcPr>
          <w:p w14:paraId="2CCB4525" w14:textId="3B2871B2" w:rsidR="006A5857" w:rsidRPr="00B41021" w:rsidRDefault="00A6351C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  <w:tc>
          <w:tcPr>
            <w:tcW w:w="1678" w:type="dxa"/>
            <w:shd w:val="clear" w:color="auto" w:fill="D9E2F3"/>
          </w:tcPr>
          <w:p w14:paraId="0D287A41" w14:textId="199EA018" w:rsidR="006A5857" w:rsidRPr="00B41021" w:rsidRDefault="00A6351C" w:rsidP="003876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1F4E79"/>
                <w:kern w:val="0"/>
                <w:sz w:val="24"/>
                <w:szCs w:val="24"/>
                <w:lang w:val="sq-AL"/>
                <w14:ligatures w14:val="none"/>
              </w:rPr>
              <w:t>0</w:t>
            </w:r>
          </w:p>
        </w:tc>
      </w:tr>
    </w:tbl>
    <w:p w14:paraId="47643708" w14:textId="77777777" w:rsidR="006A5857" w:rsidRDefault="006A5857">
      <w:bookmarkStart w:id="0" w:name="_GoBack"/>
      <w:bookmarkEnd w:id="0"/>
    </w:p>
    <w:sectPr w:rsidR="006A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21"/>
    <w:rsid w:val="003273F2"/>
    <w:rsid w:val="004C2599"/>
    <w:rsid w:val="006A5857"/>
    <w:rsid w:val="007401CD"/>
    <w:rsid w:val="00A6351C"/>
    <w:rsid w:val="00B4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E4E46"/>
  <w15:chartTrackingRefBased/>
  <w15:docId w15:val="{31DB0BBC-AB8C-4E7A-B611-5D1BF42B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2023-11-30T07:06:00Z</dcterms:created>
  <dcterms:modified xsi:type="dcterms:W3CDTF">2023-11-30T07:07:00Z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0f2288b6-8ddd-4900-a155-7d0e5234f799</vt:lpwstr>
  </property>
</Properties>
</file>